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4A9" w:rsidRDefault="007454A9">
      <w:pPr>
        <w:pStyle w:val="ConsPlusTitlePage"/>
      </w:pPr>
      <w:r>
        <w:t xml:space="preserve">Документ предоставлен </w:t>
      </w:r>
      <w:hyperlink r:id="rId4">
        <w:r>
          <w:rPr>
            <w:color w:val="0000FF"/>
          </w:rPr>
          <w:t>КонсультантПлюс</w:t>
        </w:r>
      </w:hyperlink>
      <w:r>
        <w:br/>
      </w:r>
    </w:p>
    <w:p w:rsidR="007454A9" w:rsidRDefault="007454A9">
      <w:pPr>
        <w:pStyle w:val="ConsPlusNormal"/>
        <w:jc w:val="both"/>
        <w:outlineLvl w:val="0"/>
      </w:pPr>
    </w:p>
    <w:p w:rsidR="007454A9" w:rsidRDefault="007454A9">
      <w:pPr>
        <w:pStyle w:val="ConsPlusNormal"/>
        <w:outlineLvl w:val="0"/>
      </w:pPr>
      <w:r>
        <w:t>Зарегистрировано в Минюсте России 8 августа 2024 г. N 79065</w:t>
      </w:r>
    </w:p>
    <w:p w:rsidR="007454A9" w:rsidRDefault="007454A9">
      <w:pPr>
        <w:pStyle w:val="ConsPlusNormal"/>
        <w:pBdr>
          <w:bottom w:val="single" w:sz="6" w:space="0" w:color="auto"/>
        </w:pBdr>
        <w:spacing w:before="100" w:after="100"/>
        <w:jc w:val="both"/>
        <w:rPr>
          <w:sz w:val="2"/>
          <w:szCs w:val="2"/>
        </w:rPr>
      </w:pPr>
    </w:p>
    <w:p w:rsidR="007454A9" w:rsidRDefault="007454A9">
      <w:pPr>
        <w:pStyle w:val="ConsPlusNormal"/>
        <w:jc w:val="both"/>
      </w:pPr>
    </w:p>
    <w:p w:rsidR="007454A9" w:rsidRDefault="007454A9">
      <w:pPr>
        <w:pStyle w:val="ConsPlusTitle"/>
        <w:jc w:val="center"/>
      </w:pPr>
      <w:r>
        <w:t>МИНИСТЕРСТВО ФИНАНСОВ РОССИЙСКОЙ ФЕДЕРАЦИИ</w:t>
      </w:r>
    </w:p>
    <w:p w:rsidR="007454A9" w:rsidRDefault="007454A9">
      <w:pPr>
        <w:pStyle w:val="ConsPlusTitle"/>
        <w:jc w:val="center"/>
      </w:pPr>
    </w:p>
    <w:p w:rsidR="007454A9" w:rsidRDefault="007454A9">
      <w:pPr>
        <w:pStyle w:val="ConsPlusTitle"/>
        <w:jc w:val="center"/>
      </w:pPr>
      <w:r>
        <w:t>ФЕДЕРАЛЬНОЕ КАЗНАЧЕЙСТВО</w:t>
      </w:r>
    </w:p>
    <w:p w:rsidR="007454A9" w:rsidRDefault="007454A9">
      <w:pPr>
        <w:pStyle w:val="ConsPlusTitle"/>
        <w:jc w:val="center"/>
      </w:pPr>
    </w:p>
    <w:p w:rsidR="007454A9" w:rsidRDefault="007454A9">
      <w:pPr>
        <w:pStyle w:val="ConsPlusTitle"/>
        <w:jc w:val="center"/>
      </w:pPr>
      <w:r>
        <w:t>ПРИКАЗ</w:t>
      </w:r>
    </w:p>
    <w:p w:rsidR="007454A9" w:rsidRDefault="007454A9">
      <w:pPr>
        <w:pStyle w:val="ConsPlusTitle"/>
        <w:jc w:val="center"/>
      </w:pPr>
      <w:r>
        <w:t>от 4 июня 2024 г. N 4н</w:t>
      </w:r>
    </w:p>
    <w:p w:rsidR="007454A9" w:rsidRDefault="007454A9">
      <w:pPr>
        <w:pStyle w:val="ConsPlusTitle"/>
        <w:jc w:val="center"/>
      </w:pPr>
    </w:p>
    <w:p w:rsidR="007454A9" w:rsidRDefault="007454A9">
      <w:pPr>
        <w:pStyle w:val="ConsPlusTitle"/>
        <w:jc w:val="center"/>
      </w:pPr>
      <w:r>
        <w:t>ОБ УТВЕРЖДЕНИИ ГРАФИКА</w:t>
      </w:r>
    </w:p>
    <w:p w:rsidR="007454A9" w:rsidRDefault="007454A9">
      <w:pPr>
        <w:pStyle w:val="ConsPlusTitle"/>
        <w:jc w:val="center"/>
      </w:pPr>
      <w:r>
        <w:t>ДОКУМЕНТООБОРОТА ПРИ ЦЕНТРАЛИЗАЦИИ УЧЕТА</w:t>
      </w:r>
    </w:p>
    <w:p w:rsidR="007454A9" w:rsidRDefault="007454A9">
      <w:pPr>
        <w:pStyle w:val="ConsPlusNormal"/>
        <w:jc w:val="both"/>
      </w:pPr>
    </w:p>
    <w:p w:rsidR="007454A9" w:rsidRDefault="007454A9">
      <w:pPr>
        <w:pStyle w:val="ConsPlusNormal"/>
        <w:ind w:firstLine="540"/>
        <w:jc w:val="both"/>
      </w:pPr>
      <w:r>
        <w:t xml:space="preserve">На основании </w:t>
      </w:r>
      <w:hyperlink r:id="rId5">
        <w:r>
          <w:rPr>
            <w:color w:val="0000FF"/>
          </w:rPr>
          <w:t>пункта 1</w:t>
        </w:r>
      </w:hyperlink>
      <w:r>
        <w:t xml:space="preserve">, </w:t>
      </w:r>
      <w:hyperlink r:id="rId6">
        <w:r>
          <w:rPr>
            <w:color w:val="0000FF"/>
          </w:rPr>
          <w:t>абзаца третьего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7">
        <w:r>
          <w:rPr>
            <w:color w:val="0000FF"/>
          </w:rPr>
          <w:t>пункта 1</w:t>
        </w:r>
      </w:hyperlink>
      <w:r>
        <w:t xml:space="preserve">, </w:t>
      </w:r>
      <w:hyperlink r:id="rId8">
        <w:r>
          <w:rPr>
            <w:color w:val="0000FF"/>
          </w:rPr>
          <w:t>абзацев первого</w:t>
        </w:r>
      </w:hyperlink>
      <w:r>
        <w:t xml:space="preserve"> и </w:t>
      </w:r>
      <w:hyperlink r:id="rId9">
        <w:r>
          <w:rPr>
            <w:color w:val="0000FF"/>
          </w:rPr>
          <w:t>второго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7454A9" w:rsidRDefault="007454A9">
      <w:pPr>
        <w:pStyle w:val="ConsPlusNormal"/>
        <w:spacing w:before="220"/>
        <w:ind w:firstLine="540"/>
        <w:jc w:val="both"/>
      </w:pPr>
      <w:r>
        <w:t xml:space="preserve">1. Утвердить </w:t>
      </w:r>
      <w:hyperlink w:anchor="P31">
        <w:r>
          <w:rPr>
            <w:color w:val="0000FF"/>
          </w:rPr>
          <w:t>График</w:t>
        </w:r>
      </w:hyperlink>
      <w:r>
        <w:t xml:space="preserve"> документооборота при централизации учета согласно приложению к настоящему приказу.</w:t>
      </w:r>
    </w:p>
    <w:p w:rsidR="007454A9" w:rsidRDefault="007454A9">
      <w:pPr>
        <w:pStyle w:val="ConsPlusNormal"/>
        <w:spacing w:before="220"/>
        <w:ind w:firstLine="540"/>
        <w:jc w:val="both"/>
      </w:pPr>
      <w:r>
        <w:t xml:space="preserve">2. Признать утратившим силу </w:t>
      </w:r>
      <w:hyperlink r:id="rId10">
        <w:r>
          <w:rPr>
            <w:color w:val="0000FF"/>
          </w:rPr>
          <w:t>приказ</w:t>
        </w:r>
      </w:hyperlink>
      <w:r>
        <w:t xml:space="preserve"> Федерального казначейства от 21 ноября 2022 г. N 31н "Об утверждении Графика документооборота при централизации учета" &lt;1&gt;.</w:t>
      </w:r>
    </w:p>
    <w:p w:rsidR="007454A9" w:rsidRDefault="007454A9">
      <w:pPr>
        <w:pStyle w:val="ConsPlusNormal"/>
        <w:spacing w:before="220"/>
        <w:ind w:firstLine="540"/>
        <w:jc w:val="both"/>
      </w:pPr>
      <w:r>
        <w:t>--------------------------------</w:t>
      </w:r>
    </w:p>
    <w:p w:rsidR="007454A9" w:rsidRDefault="007454A9">
      <w:pPr>
        <w:pStyle w:val="ConsPlusNormal"/>
        <w:spacing w:before="220"/>
        <w:ind w:firstLine="540"/>
        <w:jc w:val="both"/>
      </w:pPr>
      <w:r>
        <w:t>&lt;1&gt; Зарегистрирован Министерством юстиции Российской Федерации от 17 января 2023 г., регистрационный N 72019.</w:t>
      </w:r>
    </w:p>
    <w:p w:rsidR="007454A9" w:rsidRDefault="007454A9">
      <w:pPr>
        <w:pStyle w:val="ConsPlusNormal"/>
        <w:jc w:val="both"/>
      </w:pPr>
    </w:p>
    <w:p w:rsidR="007454A9" w:rsidRDefault="007454A9">
      <w:pPr>
        <w:pStyle w:val="ConsPlusNormal"/>
        <w:jc w:val="right"/>
      </w:pPr>
      <w:r>
        <w:t>Руководитель</w:t>
      </w:r>
    </w:p>
    <w:p w:rsidR="007454A9" w:rsidRDefault="007454A9">
      <w:pPr>
        <w:pStyle w:val="ConsPlusNormal"/>
        <w:jc w:val="right"/>
      </w:pPr>
      <w:r>
        <w:t>Р.Е.АРТЮХИН</w:t>
      </w:r>
    </w:p>
    <w:p w:rsidR="007454A9" w:rsidRDefault="007454A9">
      <w:pPr>
        <w:pStyle w:val="ConsPlusNormal"/>
        <w:jc w:val="both"/>
      </w:pPr>
    </w:p>
    <w:p w:rsidR="007454A9" w:rsidRDefault="007454A9">
      <w:pPr>
        <w:pStyle w:val="ConsPlusNormal"/>
        <w:jc w:val="both"/>
      </w:pPr>
    </w:p>
    <w:p w:rsidR="007454A9" w:rsidRDefault="007454A9">
      <w:pPr>
        <w:pStyle w:val="ConsPlusNormal"/>
        <w:jc w:val="both"/>
      </w:pPr>
    </w:p>
    <w:p w:rsidR="007454A9" w:rsidRDefault="007454A9">
      <w:pPr>
        <w:pStyle w:val="ConsPlusNormal"/>
        <w:jc w:val="both"/>
      </w:pPr>
    </w:p>
    <w:p w:rsidR="007454A9" w:rsidRDefault="007454A9">
      <w:pPr>
        <w:pStyle w:val="ConsPlusNormal"/>
        <w:jc w:val="both"/>
      </w:pPr>
    </w:p>
    <w:p w:rsidR="007454A9" w:rsidRDefault="007454A9">
      <w:pPr>
        <w:pStyle w:val="ConsPlusNormal"/>
        <w:jc w:val="right"/>
        <w:outlineLvl w:val="0"/>
      </w:pPr>
      <w:r>
        <w:t>Утвержден</w:t>
      </w:r>
    </w:p>
    <w:p w:rsidR="007454A9" w:rsidRDefault="007454A9">
      <w:pPr>
        <w:pStyle w:val="ConsPlusNormal"/>
        <w:jc w:val="right"/>
      </w:pPr>
      <w:r>
        <w:t>приказом Федерального казначейства</w:t>
      </w:r>
    </w:p>
    <w:p w:rsidR="007454A9" w:rsidRDefault="007454A9">
      <w:pPr>
        <w:pStyle w:val="ConsPlusNormal"/>
        <w:jc w:val="right"/>
      </w:pPr>
      <w:r>
        <w:t>от 4 июня 2024 г. N 4н</w:t>
      </w:r>
    </w:p>
    <w:p w:rsidR="007454A9" w:rsidRDefault="007454A9">
      <w:pPr>
        <w:pStyle w:val="ConsPlusNormal"/>
        <w:ind w:firstLine="540"/>
        <w:jc w:val="both"/>
      </w:pPr>
    </w:p>
    <w:p w:rsidR="007454A9" w:rsidRDefault="007454A9">
      <w:pPr>
        <w:pStyle w:val="ConsPlusTitle"/>
        <w:jc w:val="center"/>
      </w:pPr>
      <w:bookmarkStart w:id="0" w:name="P31"/>
      <w:bookmarkEnd w:id="0"/>
      <w:r>
        <w:lastRenderedPageBreak/>
        <w:t>ГРАФИК</w:t>
      </w:r>
    </w:p>
    <w:p w:rsidR="007454A9" w:rsidRDefault="007454A9">
      <w:pPr>
        <w:pStyle w:val="ConsPlusTitle"/>
        <w:jc w:val="center"/>
      </w:pPr>
      <w:r>
        <w:t>ДОКУМЕНТООБОРОТА ПРИ ЦЕНТРАЛИЗАЦИИ УЧЕТА</w:t>
      </w:r>
    </w:p>
    <w:p w:rsidR="007454A9" w:rsidRDefault="007454A9">
      <w:pPr>
        <w:pStyle w:val="ConsPlusTitle"/>
        <w:jc w:val="center"/>
      </w:pPr>
      <w:r>
        <w:t>(ДАЛЕЕ - ГРАФИК ДОКУМЕНТООБОРОТА)</w:t>
      </w:r>
    </w:p>
    <w:p w:rsidR="007454A9" w:rsidRDefault="007454A9">
      <w:pPr>
        <w:pStyle w:val="ConsPlusNormal"/>
        <w:ind w:firstLine="540"/>
        <w:jc w:val="both"/>
      </w:pPr>
    </w:p>
    <w:p w:rsidR="007454A9" w:rsidRDefault="007454A9">
      <w:pPr>
        <w:pStyle w:val="ConsPlusNormal"/>
        <w:sectPr w:rsidR="007454A9" w:rsidSect="0074143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721"/>
        <w:gridCol w:w="1077"/>
        <w:gridCol w:w="907"/>
        <w:gridCol w:w="2437"/>
        <w:gridCol w:w="1870"/>
        <w:gridCol w:w="1474"/>
        <w:gridCol w:w="1870"/>
        <w:gridCol w:w="2834"/>
      </w:tblGrid>
      <w:tr w:rsidR="007454A9">
        <w:tc>
          <w:tcPr>
            <w:tcW w:w="680" w:type="dxa"/>
            <w:vMerge w:val="restart"/>
          </w:tcPr>
          <w:p w:rsidR="007454A9" w:rsidRDefault="007454A9">
            <w:pPr>
              <w:pStyle w:val="ConsPlusNormal"/>
              <w:jc w:val="center"/>
            </w:pPr>
            <w:r>
              <w:lastRenderedPageBreak/>
              <w:t>N п/п</w:t>
            </w:r>
          </w:p>
        </w:tc>
        <w:tc>
          <w:tcPr>
            <w:tcW w:w="2721" w:type="dxa"/>
            <w:vMerge w:val="restart"/>
          </w:tcPr>
          <w:p w:rsidR="007454A9" w:rsidRDefault="007454A9">
            <w:pPr>
              <w:pStyle w:val="ConsPlusNormal"/>
              <w:jc w:val="center"/>
            </w:pPr>
            <w:r>
              <w:t>Наименование документов</w:t>
            </w:r>
          </w:p>
        </w:tc>
        <w:tc>
          <w:tcPr>
            <w:tcW w:w="1077" w:type="dxa"/>
            <w:vMerge w:val="restart"/>
          </w:tcPr>
          <w:p w:rsidR="007454A9" w:rsidRDefault="007454A9">
            <w:pPr>
              <w:pStyle w:val="ConsPlusNormal"/>
              <w:jc w:val="center"/>
            </w:pPr>
            <w:r>
              <w:t>Ответственный за направление документа</w:t>
            </w:r>
          </w:p>
        </w:tc>
        <w:tc>
          <w:tcPr>
            <w:tcW w:w="907" w:type="dxa"/>
            <w:vMerge w:val="restart"/>
          </w:tcPr>
          <w:p w:rsidR="007454A9" w:rsidRDefault="007454A9">
            <w:pPr>
              <w:pStyle w:val="ConsPlusNormal"/>
              <w:jc w:val="center"/>
            </w:pPr>
            <w:r>
              <w:t>Вид представления документа</w:t>
            </w:r>
          </w:p>
        </w:tc>
        <w:tc>
          <w:tcPr>
            <w:tcW w:w="2437" w:type="dxa"/>
            <w:vMerge w:val="restart"/>
          </w:tcPr>
          <w:p w:rsidR="007454A9" w:rsidRDefault="007454A9">
            <w:pPr>
              <w:pStyle w:val="ConsPlusNormal"/>
              <w:jc w:val="center"/>
            </w:pPr>
            <w:r>
              <w:t>Срок направления документа</w:t>
            </w:r>
          </w:p>
        </w:tc>
        <w:tc>
          <w:tcPr>
            <w:tcW w:w="1870" w:type="dxa"/>
            <w:vMerge w:val="restart"/>
          </w:tcPr>
          <w:p w:rsidR="007454A9" w:rsidRDefault="007454A9">
            <w:pPr>
              <w:pStyle w:val="ConsPlusNormal"/>
              <w:jc w:val="center"/>
            </w:pPr>
            <w:r>
              <w:t>Должностное лицо, подписывающее (согласовывающее) документ</w:t>
            </w:r>
          </w:p>
        </w:tc>
        <w:tc>
          <w:tcPr>
            <w:tcW w:w="3344" w:type="dxa"/>
            <w:gridSpan w:val="2"/>
          </w:tcPr>
          <w:p w:rsidR="007454A9" w:rsidRDefault="007454A9">
            <w:pPr>
              <w:pStyle w:val="ConsPlusNormal"/>
              <w:jc w:val="center"/>
            </w:pPr>
            <w:r>
              <w:t>Уполномоченная организация</w:t>
            </w:r>
          </w:p>
        </w:tc>
        <w:tc>
          <w:tcPr>
            <w:tcW w:w="2834" w:type="dxa"/>
          </w:tcPr>
          <w:p w:rsidR="007454A9" w:rsidRDefault="007454A9">
            <w:pPr>
              <w:pStyle w:val="ConsPlusNormal"/>
              <w:jc w:val="center"/>
            </w:pPr>
            <w:r>
              <w:t>Назначение документа</w:t>
            </w:r>
          </w:p>
        </w:tc>
      </w:tr>
      <w:tr w:rsidR="007454A9">
        <w:tc>
          <w:tcPr>
            <w:tcW w:w="680" w:type="dxa"/>
            <w:vMerge/>
          </w:tcPr>
          <w:p w:rsidR="007454A9" w:rsidRDefault="007454A9">
            <w:pPr>
              <w:pStyle w:val="ConsPlusNormal"/>
            </w:pPr>
          </w:p>
        </w:tc>
        <w:tc>
          <w:tcPr>
            <w:tcW w:w="2721" w:type="dxa"/>
            <w:vMerge/>
          </w:tcPr>
          <w:p w:rsidR="007454A9" w:rsidRDefault="007454A9">
            <w:pPr>
              <w:pStyle w:val="ConsPlusNormal"/>
            </w:pPr>
          </w:p>
        </w:tc>
        <w:tc>
          <w:tcPr>
            <w:tcW w:w="1077" w:type="dxa"/>
            <w:vMerge/>
          </w:tcPr>
          <w:p w:rsidR="007454A9" w:rsidRDefault="007454A9">
            <w:pPr>
              <w:pStyle w:val="ConsPlusNormal"/>
            </w:pPr>
          </w:p>
        </w:tc>
        <w:tc>
          <w:tcPr>
            <w:tcW w:w="907" w:type="dxa"/>
            <w:vMerge/>
          </w:tcPr>
          <w:p w:rsidR="007454A9" w:rsidRDefault="007454A9">
            <w:pPr>
              <w:pStyle w:val="ConsPlusNormal"/>
            </w:pPr>
          </w:p>
        </w:tc>
        <w:tc>
          <w:tcPr>
            <w:tcW w:w="2437" w:type="dxa"/>
            <w:vMerge/>
          </w:tcPr>
          <w:p w:rsidR="007454A9" w:rsidRDefault="007454A9">
            <w:pPr>
              <w:pStyle w:val="ConsPlusNormal"/>
            </w:pPr>
          </w:p>
        </w:tc>
        <w:tc>
          <w:tcPr>
            <w:tcW w:w="1870" w:type="dxa"/>
            <w:vMerge/>
          </w:tcPr>
          <w:p w:rsidR="007454A9" w:rsidRDefault="007454A9">
            <w:pPr>
              <w:pStyle w:val="ConsPlusNormal"/>
            </w:pPr>
          </w:p>
        </w:tc>
        <w:tc>
          <w:tcPr>
            <w:tcW w:w="1474" w:type="dxa"/>
          </w:tcPr>
          <w:p w:rsidR="007454A9" w:rsidRDefault="007454A9">
            <w:pPr>
              <w:pStyle w:val="ConsPlusNormal"/>
              <w:jc w:val="center"/>
            </w:pPr>
            <w:r>
              <w:t>Срок обработки документа</w:t>
            </w:r>
          </w:p>
        </w:tc>
        <w:tc>
          <w:tcPr>
            <w:tcW w:w="1870" w:type="dxa"/>
          </w:tcPr>
          <w:p w:rsidR="007454A9" w:rsidRDefault="007454A9">
            <w:pPr>
              <w:pStyle w:val="ConsPlusNormal"/>
              <w:jc w:val="center"/>
            </w:pPr>
            <w:r>
              <w:t>Результат обработки документа</w:t>
            </w:r>
          </w:p>
        </w:tc>
        <w:tc>
          <w:tcPr>
            <w:tcW w:w="2834" w:type="dxa"/>
          </w:tcPr>
          <w:p w:rsidR="007454A9" w:rsidRDefault="007454A9">
            <w:pPr>
              <w:pStyle w:val="ConsPlusNormal"/>
              <w:jc w:val="center"/>
            </w:pPr>
            <w:r>
              <w:t>Кому и в какой срок направляется обработанный документ</w:t>
            </w:r>
          </w:p>
        </w:tc>
      </w:tr>
      <w:tr w:rsidR="007454A9">
        <w:tc>
          <w:tcPr>
            <w:tcW w:w="680" w:type="dxa"/>
          </w:tcPr>
          <w:p w:rsidR="007454A9" w:rsidRDefault="007454A9">
            <w:pPr>
              <w:pStyle w:val="ConsPlusNormal"/>
              <w:jc w:val="center"/>
            </w:pPr>
            <w:r>
              <w:t>1</w:t>
            </w:r>
          </w:p>
        </w:tc>
        <w:tc>
          <w:tcPr>
            <w:tcW w:w="2721" w:type="dxa"/>
          </w:tcPr>
          <w:p w:rsidR="007454A9" w:rsidRDefault="007454A9">
            <w:pPr>
              <w:pStyle w:val="ConsPlusNormal"/>
              <w:jc w:val="center"/>
            </w:pPr>
            <w:r>
              <w:t>2</w:t>
            </w:r>
          </w:p>
        </w:tc>
        <w:tc>
          <w:tcPr>
            <w:tcW w:w="1077" w:type="dxa"/>
          </w:tcPr>
          <w:p w:rsidR="007454A9" w:rsidRDefault="007454A9">
            <w:pPr>
              <w:pStyle w:val="ConsPlusNormal"/>
              <w:jc w:val="center"/>
            </w:pPr>
            <w:r>
              <w:t>3</w:t>
            </w:r>
          </w:p>
        </w:tc>
        <w:tc>
          <w:tcPr>
            <w:tcW w:w="907" w:type="dxa"/>
          </w:tcPr>
          <w:p w:rsidR="007454A9" w:rsidRDefault="007454A9">
            <w:pPr>
              <w:pStyle w:val="ConsPlusNormal"/>
              <w:jc w:val="center"/>
            </w:pPr>
            <w:r>
              <w:t>4</w:t>
            </w:r>
          </w:p>
        </w:tc>
        <w:tc>
          <w:tcPr>
            <w:tcW w:w="2437" w:type="dxa"/>
          </w:tcPr>
          <w:p w:rsidR="007454A9" w:rsidRDefault="007454A9">
            <w:pPr>
              <w:pStyle w:val="ConsPlusNormal"/>
              <w:jc w:val="center"/>
            </w:pPr>
            <w:r>
              <w:t>5</w:t>
            </w:r>
          </w:p>
        </w:tc>
        <w:tc>
          <w:tcPr>
            <w:tcW w:w="1870" w:type="dxa"/>
          </w:tcPr>
          <w:p w:rsidR="007454A9" w:rsidRDefault="007454A9">
            <w:pPr>
              <w:pStyle w:val="ConsPlusNormal"/>
              <w:jc w:val="center"/>
            </w:pPr>
            <w:r>
              <w:t>6</w:t>
            </w:r>
          </w:p>
        </w:tc>
        <w:tc>
          <w:tcPr>
            <w:tcW w:w="1474" w:type="dxa"/>
          </w:tcPr>
          <w:p w:rsidR="007454A9" w:rsidRDefault="007454A9">
            <w:pPr>
              <w:pStyle w:val="ConsPlusNormal"/>
              <w:jc w:val="center"/>
            </w:pPr>
            <w:r>
              <w:t>7</w:t>
            </w:r>
          </w:p>
        </w:tc>
        <w:tc>
          <w:tcPr>
            <w:tcW w:w="1870" w:type="dxa"/>
          </w:tcPr>
          <w:p w:rsidR="007454A9" w:rsidRDefault="007454A9">
            <w:pPr>
              <w:pStyle w:val="ConsPlusNormal"/>
              <w:jc w:val="center"/>
            </w:pPr>
            <w:r>
              <w:t>8</w:t>
            </w:r>
          </w:p>
        </w:tc>
        <w:tc>
          <w:tcPr>
            <w:tcW w:w="2834" w:type="dxa"/>
          </w:tcPr>
          <w:p w:rsidR="007454A9" w:rsidRDefault="007454A9">
            <w:pPr>
              <w:pStyle w:val="ConsPlusNormal"/>
              <w:jc w:val="center"/>
            </w:pPr>
            <w:r>
              <w:t>9</w:t>
            </w:r>
          </w:p>
        </w:tc>
      </w:tr>
      <w:tr w:rsidR="007454A9">
        <w:tc>
          <w:tcPr>
            <w:tcW w:w="15870" w:type="dxa"/>
            <w:gridSpan w:val="9"/>
          </w:tcPr>
          <w:p w:rsidR="007454A9" w:rsidRDefault="007454A9">
            <w:pPr>
              <w:pStyle w:val="ConsPlusNormal"/>
              <w:jc w:val="center"/>
              <w:outlineLvl w:val="1"/>
            </w:pPr>
            <w:r>
              <w:t>1. Учет нефинансовых активов</w:t>
            </w:r>
          </w:p>
        </w:tc>
      </w:tr>
      <w:tr w:rsidR="007454A9">
        <w:tc>
          <w:tcPr>
            <w:tcW w:w="680" w:type="dxa"/>
          </w:tcPr>
          <w:p w:rsidR="007454A9" w:rsidRDefault="007454A9">
            <w:pPr>
              <w:pStyle w:val="ConsPlusNormal"/>
            </w:pPr>
            <w:r>
              <w:t>1</w:t>
            </w:r>
          </w:p>
        </w:tc>
        <w:tc>
          <w:tcPr>
            <w:tcW w:w="2721" w:type="dxa"/>
          </w:tcPr>
          <w:p w:rsidR="007454A9" w:rsidRDefault="007454A9">
            <w:pPr>
              <w:pStyle w:val="ConsPlusNormal"/>
            </w:pPr>
            <w:r>
              <w:t>Доверенность на получение товарно-материальных ценностей</w:t>
            </w:r>
          </w:p>
        </w:tc>
        <w:tc>
          <w:tcPr>
            <w:tcW w:w="1077" w:type="dxa"/>
          </w:tcPr>
          <w:p w:rsidR="007454A9" w:rsidRDefault="007454A9">
            <w:pPr>
              <w:pStyle w:val="ConsPlusNormal"/>
            </w:pPr>
            <w:r>
              <w:t xml:space="preserve">субъект централизованного учета </w:t>
            </w:r>
            <w:hyperlink w:anchor="P7238">
              <w:r>
                <w:rPr>
                  <w:color w:val="0000FF"/>
                </w:rPr>
                <w:t>&lt;1&gt;</w:t>
              </w:r>
            </w:hyperlink>
          </w:p>
        </w:tc>
        <w:tc>
          <w:tcPr>
            <w:tcW w:w="907" w:type="dxa"/>
          </w:tcPr>
          <w:p w:rsidR="007454A9" w:rsidRDefault="007454A9">
            <w:pPr>
              <w:pStyle w:val="ConsPlusNormal"/>
            </w:pPr>
            <w:r>
              <w:t>бумажный</w:t>
            </w:r>
          </w:p>
        </w:tc>
        <w:tc>
          <w:tcPr>
            <w:tcW w:w="2437" w:type="dxa"/>
          </w:tcPr>
          <w:p w:rsidR="007454A9" w:rsidRDefault="007454A9">
            <w:pPr>
              <w:pStyle w:val="ConsPlusNormal"/>
            </w:pPr>
            <w:r>
              <w:t xml:space="preserve">1) формирование доверенности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w:t>
            </w:r>
            <w:hyperlink w:anchor="P7239">
              <w:r>
                <w:rPr>
                  <w:color w:val="0000FF"/>
                </w:rPr>
                <w:t>&lt;2&gt;</w:t>
              </w:r>
            </w:hyperlink>
            <w:r>
              <w:t xml:space="preserve"> не позднее рабочего дня, следующего за днем принятия решения;</w:t>
            </w:r>
          </w:p>
          <w:p w:rsidR="007454A9" w:rsidRDefault="007454A9">
            <w:pPr>
              <w:pStyle w:val="ConsPlusNormal"/>
            </w:pPr>
            <w:r>
              <w:t>2) направление средствами ГИИС "Электронный бюджет" не позднее рабочего дня, следующего за днем подписания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подписание доверенности главным бухгалтером и направление субъекту централизованного учета</w:t>
            </w:r>
          </w:p>
        </w:tc>
        <w:tc>
          <w:tcPr>
            <w:tcW w:w="2834" w:type="dxa"/>
          </w:tcPr>
          <w:p w:rsidR="007454A9" w:rsidRDefault="007454A9">
            <w:pPr>
              <w:pStyle w:val="ConsPlusNormal"/>
            </w:pPr>
            <w:r>
              <w:t>для предъявления субъектом централизованного учета поставщику при получении материальных ценностей</w:t>
            </w:r>
          </w:p>
        </w:tc>
      </w:tr>
      <w:tr w:rsidR="007454A9">
        <w:tc>
          <w:tcPr>
            <w:tcW w:w="680" w:type="dxa"/>
          </w:tcPr>
          <w:p w:rsidR="007454A9" w:rsidRDefault="007454A9">
            <w:pPr>
              <w:pStyle w:val="ConsPlusNormal"/>
            </w:pPr>
            <w:r>
              <w:lastRenderedPageBreak/>
              <w:t>2</w:t>
            </w:r>
          </w:p>
        </w:tc>
        <w:tc>
          <w:tcPr>
            <w:tcW w:w="2721" w:type="dxa"/>
          </w:tcPr>
          <w:p w:rsidR="007454A9" w:rsidRDefault="007454A9">
            <w:pPr>
              <w:pStyle w:val="ConsPlusNormal"/>
            </w:pPr>
            <w:r>
              <w:t>Первичные документы по поступлению нефинансовых активов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2.1</w:t>
            </w:r>
          </w:p>
        </w:tc>
        <w:tc>
          <w:tcPr>
            <w:tcW w:w="2721" w:type="dxa"/>
          </w:tcPr>
          <w:p w:rsidR="007454A9" w:rsidRDefault="007454A9">
            <w:pPr>
              <w:pStyle w:val="ConsPlusNormal"/>
            </w:pPr>
            <w:r>
              <w:t xml:space="preserve">Товарная накладная, акт выполненных работ, акт приемки законченного строительством объекта, </w:t>
            </w:r>
            <w:hyperlink r:id="rId11">
              <w:r>
                <w:rPr>
                  <w:color w:val="0000FF"/>
                </w:rPr>
                <w:t>Акт</w:t>
              </w:r>
            </w:hyperlink>
            <w:r>
              <w:t xml:space="preserve"> приемки товаров, работ, услуг (код формы по Общероссийскому классификатору управленческой документации (далее - ОКУД) 0510452) </w:t>
            </w:r>
            <w:hyperlink w:anchor="P7240">
              <w:r>
                <w:rPr>
                  <w:color w:val="0000FF"/>
                </w:rPr>
                <w:t>&lt;3&gt;</w:t>
              </w:r>
            </w:hyperlink>
            <w:r>
              <w:t xml:space="preserve">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формирование распоряжения о совершении казначейских платежей (при наличии поручения на оплату обязательства)</w:t>
            </w:r>
          </w:p>
        </w:tc>
        <w:tc>
          <w:tcPr>
            <w:tcW w:w="2834" w:type="dxa"/>
          </w:tcPr>
          <w:p w:rsidR="007454A9" w:rsidRDefault="007454A9">
            <w:pPr>
              <w:pStyle w:val="ConsPlusNormal"/>
            </w:pPr>
            <w:r>
              <w:t xml:space="preserve">1) для отражения в </w:t>
            </w:r>
            <w:hyperlink r:id="rId12">
              <w:r>
                <w:rPr>
                  <w:color w:val="0000FF"/>
                </w:rPr>
                <w:t>Журнале</w:t>
              </w:r>
            </w:hyperlink>
            <w:r>
              <w:t xml:space="preserve"> операций расчетов с поставщиками и подрядчиками (код формы по ОКУД 0504071) </w:t>
            </w:r>
            <w:hyperlink w:anchor="P7241">
              <w:r>
                <w:rPr>
                  <w:color w:val="0000FF"/>
                </w:rPr>
                <w:t>&lt;4&gt;</w:t>
              </w:r>
            </w:hyperlink>
            <w:r>
              <w:t>;</w:t>
            </w:r>
          </w:p>
          <w:p w:rsidR="007454A9" w:rsidRDefault="007454A9">
            <w:pPr>
              <w:pStyle w:val="ConsPlusNormal"/>
            </w:pPr>
            <w:r>
              <w:t xml:space="preserve">2) для открытия </w:t>
            </w:r>
            <w:hyperlink r:id="rId13">
              <w:r>
                <w:rPr>
                  <w:color w:val="0000FF"/>
                </w:rPr>
                <w:t>Карточки</w:t>
              </w:r>
            </w:hyperlink>
            <w:r>
              <w:t xml:space="preserve"> капитальных вложений (код формы по ОКУД 0509211) </w:t>
            </w:r>
            <w:hyperlink w:anchor="P7240">
              <w:r>
                <w:rPr>
                  <w:color w:val="0000FF"/>
                </w:rPr>
                <w:t>&lt;3&gt;</w:t>
              </w:r>
            </w:hyperlink>
            <w:r>
              <w:t>/</w:t>
            </w:r>
            <w:hyperlink r:id="rId14">
              <w:r>
                <w:rPr>
                  <w:color w:val="0000FF"/>
                </w:rPr>
                <w:t>Карточки</w:t>
              </w:r>
            </w:hyperlink>
            <w:r>
              <w:t xml:space="preserve"> количественно-суммового учета материальных ценностей (код формы по ОКУД 0504041) </w:t>
            </w:r>
            <w:hyperlink w:anchor="P7241">
              <w:r>
                <w:rPr>
                  <w:color w:val="0000FF"/>
                </w:rPr>
                <w:t>&lt;4&gt;</w:t>
              </w:r>
            </w:hyperlink>
            <w:r>
              <w:t>;</w:t>
            </w:r>
          </w:p>
          <w:p w:rsidR="007454A9" w:rsidRDefault="007454A9">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7454A9">
        <w:tc>
          <w:tcPr>
            <w:tcW w:w="680" w:type="dxa"/>
          </w:tcPr>
          <w:p w:rsidR="007454A9" w:rsidRDefault="007454A9">
            <w:pPr>
              <w:pStyle w:val="ConsPlusNormal"/>
            </w:pPr>
            <w:r>
              <w:t>2.2</w:t>
            </w:r>
          </w:p>
        </w:tc>
        <w:tc>
          <w:tcPr>
            <w:tcW w:w="2721" w:type="dxa"/>
          </w:tcPr>
          <w:p w:rsidR="007454A9" w:rsidRDefault="007454A9">
            <w:pPr>
              <w:pStyle w:val="ConsPlusNormal"/>
            </w:pPr>
            <w:r>
              <w:t xml:space="preserve">Документ о приемке (с приложением при необходимости товарной накладной и иных </w:t>
            </w:r>
            <w:r>
              <w:lastRenderedPageBreak/>
              <w:t xml:space="preserve">документов) по контрактам, заключенным в результате электронных процедур, извещения по которым размещены в Единой информационной системе в сфере закупок (далее - ЕИС) </w:t>
            </w:r>
            <w:hyperlink w:anchor="P7242">
              <w:r>
                <w:rPr>
                  <w:color w:val="0000FF"/>
                </w:rPr>
                <w:t>&lt;5&gt;</w:t>
              </w:r>
            </w:hyperlink>
            <w:r>
              <w:t>,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 xml:space="preserve">поступление электронных сведений из ЕИС (электронный документ поставщика) в </w:t>
            </w:r>
            <w:r>
              <w:lastRenderedPageBreak/>
              <w:t>день подписания документа в ЕИС</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одномоментно после поступления документа в </w:t>
            </w:r>
            <w:r>
              <w:lastRenderedPageBreak/>
              <w:t>ГИИС "Электронный бюджет";</w:t>
            </w:r>
          </w:p>
          <w:p w:rsidR="007454A9" w:rsidRDefault="007454A9">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7454A9" w:rsidRDefault="007454A9">
            <w:pPr>
              <w:pStyle w:val="ConsPlusNormal"/>
            </w:pPr>
            <w:r>
              <w:lastRenderedPageBreak/>
              <w:t>1) отражение в учете факта хозяйственной жизни;</w:t>
            </w:r>
          </w:p>
          <w:p w:rsidR="007454A9" w:rsidRDefault="007454A9">
            <w:pPr>
              <w:pStyle w:val="ConsPlusNormal"/>
            </w:pPr>
            <w:r>
              <w:lastRenderedPageBreak/>
              <w:t>2) формирование распоряжения о совершении казначейских платежей (при наличии поручения на оплату обязательств)</w:t>
            </w:r>
          </w:p>
        </w:tc>
        <w:tc>
          <w:tcPr>
            <w:tcW w:w="2834" w:type="dxa"/>
          </w:tcPr>
          <w:p w:rsidR="007454A9" w:rsidRDefault="007454A9">
            <w:pPr>
              <w:pStyle w:val="ConsPlusNormal"/>
            </w:pPr>
            <w:r>
              <w:lastRenderedPageBreak/>
              <w:t xml:space="preserve">1) для отражения в </w:t>
            </w:r>
            <w:hyperlink r:id="rId15">
              <w:r>
                <w:rPr>
                  <w:color w:val="0000FF"/>
                </w:rPr>
                <w:t>Журнале</w:t>
              </w:r>
            </w:hyperlink>
            <w:r>
              <w:t xml:space="preserve"> операций расчетов с поставщиками и подрядчиками (код формы </w:t>
            </w:r>
            <w:r>
              <w:lastRenderedPageBreak/>
              <w:t>по ОКУД 0504071);</w:t>
            </w:r>
          </w:p>
          <w:p w:rsidR="007454A9" w:rsidRDefault="007454A9">
            <w:pPr>
              <w:pStyle w:val="ConsPlusNormal"/>
            </w:pPr>
            <w:r>
              <w:t xml:space="preserve">2) для открытия </w:t>
            </w:r>
            <w:hyperlink r:id="rId16">
              <w:r>
                <w:rPr>
                  <w:color w:val="0000FF"/>
                </w:rPr>
                <w:t>Карточки</w:t>
              </w:r>
            </w:hyperlink>
            <w:r>
              <w:t xml:space="preserve"> капитальных вложений (код формы по ОКУД 0509211)/</w:t>
            </w:r>
            <w:hyperlink r:id="rId17">
              <w:r>
                <w:rPr>
                  <w:color w:val="0000FF"/>
                </w:rPr>
                <w:t>Карточки</w:t>
              </w:r>
            </w:hyperlink>
            <w:r>
              <w:t xml:space="preserve"> количественно-суммового учета материальных ценностей (код формы по ОКУД 0504041);</w:t>
            </w:r>
          </w:p>
          <w:p w:rsidR="007454A9" w:rsidRDefault="007454A9">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7454A9">
        <w:tc>
          <w:tcPr>
            <w:tcW w:w="680" w:type="dxa"/>
          </w:tcPr>
          <w:p w:rsidR="007454A9" w:rsidRDefault="007454A9">
            <w:pPr>
              <w:pStyle w:val="ConsPlusNormal"/>
            </w:pPr>
            <w:r>
              <w:lastRenderedPageBreak/>
              <w:t>2.3</w:t>
            </w:r>
          </w:p>
        </w:tc>
        <w:tc>
          <w:tcPr>
            <w:tcW w:w="2721" w:type="dxa"/>
          </w:tcPr>
          <w:p w:rsidR="007454A9" w:rsidRDefault="007454A9">
            <w:pPr>
              <w:pStyle w:val="ConsPlusNormal"/>
            </w:pPr>
            <w:hyperlink r:id="rId18">
              <w:r>
                <w:rPr>
                  <w:color w:val="0000FF"/>
                </w:rPr>
                <w:t>Отчет</w:t>
              </w:r>
            </w:hyperlink>
            <w:r>
              <w:t xml:space="preserve"> о расходах подотчетного лица (код формы по ОКУД 0504520) </w:t>
            </w:r>
            <w:hyperlink w:anchor="P7241">
              <w:r>
                <w:rPr>
                  <w:color w:val="0000FF"/>
                </w:rPr>
                <w:t>&lt;4&gt;</w:t>
              </w:r>
            </w:hyperlink>
            <w:r>
              <w:t xml:space="preserve"> с приложением подтверждающих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w:t>
            </w:r>
            <w:hyperlink w:anchor="P7238">
              <w:r>
                <w:rPr>
                  <w:color w:val="0000FF"/>
                </w:rPr>
                <w:t>&lt;1&gt;</w:t>
              </w:r>
            </w:hyperlink>
            <w:r>
              <w:t xml:space="preserve"> средствами ГИИС "Электронный бюджет" в срок, установленный субъектом централизованного учета</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2) формирование платежных документов в зависимости от способа выдачи денежных средств (при необходимости)</w:t>
            </w:r>
          </w:p>
        </w:tc>
        <w:tc>
          <w:tcPr>
            <w:tcW w:w="2834" w:type="dxa"/>
          </w:tcPr>
          <w:p w:rsidR="007454A9" w:rsidRDefault="007454A9">
            <w:pPr>
              <w:pStyle w:val="ConsPlusNormal"/>
            </w:pPr>
            <w:r>
              <w:t xml:space="preserve">1) для отражения в </w:t>
            </w:r>
            <w:hyperlink r:id="rId19">
              <w:r>
                <w:rPr>
                  <w:color w:val="0000FF"/>
                </w:rPr>
                <w:t>Журнале</w:t>
              </w:r>
            </w:hyperlink>
            <w:r>
              <w:t xml:space="preserve"> операций расчетов с подотчетными лицами (код формы по ОКУД 0504071);</w:t>
            </w:r>
          </w:p>
          <w:p w:rsidR="007454A9" w:rsidRDefault="007454A9">
            <w:pPr>
              <w:pStyle w:val="ConsPlusNormal"/>
            </w:pPr>
            <w:r>
              <w:t xml:space="preserve">2) для открытия </w:t>
            </w:r>
            <w:hyperlink r:id="rId20">
              <w:r>
                <w:rPr>
                  <w:color w:val="0000FF"/>
                </w:rPr>
                <w:t>Карточки</w:t>
              </w:r>
            </w:hyperlink>
            <w:r>
              <w:t xml:space="preserve"> капитальных вложений (код формы по ОКУД 0509211)/</w:t>
            </w:r>
            <w:hyperlink r:id="rId21">
              <w:r>
                <w:rPr>
                  <w:color w:val="0000FF"/>
                </w:rPr>
                <w:t>Карточки</w:t>
              </w:r>
            </w:hyperlink>
            <w:r>
              <w:t xml:space="preserve"> количественно-суммового учета материальных ценностей (код формы по ОКУД 0504041);</w:t>
            </w:r>
          </w:p>
          <w:p w:rsidR="007454A9" w:rsidRDefault="007454A9">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w:t>
            </w:r>
            <w:r>
              <w:lastRenderedPageBreak/>
              <w:t>Графика документооборота)</w:t>
            </w:r>
          </w:p>
        </w:tc>
      </w:tr>
      <w:tr w:rsidR="007454A9">
        <w:tc>
          <w:tcPr>
            <w:tcW w:w="680" w:type="dxa"/>
          </w:tcPr>
          <w:p w:rsidR="007454A9" w:rsidRDefault="007454A9">
            <w:pPr>
              <w:pStyle w:val="ConsPlusNormal"/>
            </w:pPr>
            <w:r>
              <w:lastRenderedPageBreak/>
              <w:t>2.4</w:t>
            </w:r>
          </w:p>
        </w:tc>
        <w:tc>
          <w:tcPr>
            <w:tcW w:w="2721" w:type="dxa"/>
          </w:tcPr>
          <w:p w:rsidR="007454A9" w:rsidRDefault="007454A9">
            <w:pPr>
              <w:pStyle w:val="ConsPlusNormal"/>
            </w:pPr>
            <w:r>
              <w:t>Чек, подтверждающий приобретение горюче-смазочных материалов, с приложением путевого листа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получения материальных ценностей</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22">
              <w:r>
                <w:rPr>
                  <w:color w:val="0000FF"/>
                </w:rPr>
                <w:t>Журнале</w:t>
              </w:r>
            </w:hyperlink>
            <w:r>
              <w:t xml:space="preserve"> операций расчетов с поставщиками и подрядчиками (код формы по ОКУД 0504071);</w:t>
            </w:r>
          </w:p>
          <w:p w:rsidR="007454A9" w:rsidRDefault="007454A9">
            <w:pPr>
              <w:pStyle w:val="ConsPlusNormal"/>
            </w:pPr>
            <w:r>
              <w:t xml:space="preserve">2) для открытия </w:t>
            </w:r>
            <w:hyperlink r:id="rId23">
              <w:r>
                <w:rPr>
                  <w:color w:val="0000FF"/>
                </w:rPr>
                <w:t>Карточки</w:t>
              </w:r>
            </w:hyperlink>
            <w:r>
              <w:t xml:space="preserve"> количественно-суммового учета материальных ценностей (код формы по ОКУД 0504041)/для отражения в </w:t>
            </w:r>
            <w:hyperlink r:id="rId24">
              <w:r>
                <w:rPr>
                  <w:color w:val="0000FF"/>
                </w:rPr>
                <w:t>Карточке</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w:t>
            </w:r>
          </w:p>
        </w:tc>
        <w:tc>
          <w:tcPr>
            <w:tcW w:w="2721" w:type="dxa"/>
          </w:tcPr>
          <w:p w:rsidR="007454A9" w:rsidRDefault="007454A9">
            <w:pPr>
              <w:pStyle w:val="ConsPlusNormal"/>
            </w:pPr>
            <w:hyperlink r:id="rId25">
              <w:r>
                <w:rPr>
                  <w:color w:val="0000FF"/>
                </w:rPr>
                <w:t>Решение</w:t>
              </w:r>
            </w:hyperlink>
            <w:r>
              <w:t xml:space="preserve"> о признании объектов нефинансовых активов (код формы по ОКУД 0510441) </w:t>
            </w:r>
            <w:hyperlink w:anchor="P7240">
              <w:r>
                <w:rPr>
                  <w:color w:val="0000FF"/>
                </w:rPr>
                <w:t>&lt;3&gt;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1" w:name="P131"/>
            <w:bookmarkEnd w:id="1"/>
            <w:r>
              <w:t>3.1</w:t>
            </w:r>
          </w:p>
        </w:tc>
        <w:tc>
          <w:tcPr>
            <w:tcW w:w="2721" w:type="dxa"/>
          </w:tcPr>
          <w:p w:rsidR="007454A9" w:rsidRDefault="007454A9">
            <w:pPr>
              <w:pStyle w:val="ConsPlusNormal"/>
            </w:pPr>
            <w:hyperlink r:id="rId26">
              <w:r>
                <w:rPr>
                  <w:color w:val="0000FF"/>
                </w:rPr>
                <w:t>Решение</w:t>
              </w:r>
            </w:hyperlink>
            <w:r>
              <w:t xml:space="preserve"> о признании объектов нефинансовых активов (код формы по ОКУД 0510441) при признании объектов нефинансовых активов в связи с приобретением, созданием хозяйственным способом, в том числе по результатам разукомплектации </w:t>
            </w:r>
            <w:r>
              <w:lastRenderedPageBreak/>
              <w:t>объектов, с приложением выписки из Единого государственного реестра недвижимости (далее - ЕГРН)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завершения капитальных вложений в объект нефинансового актива/регистрации права оперативного управления</w:t>
            </w:r>
          </w:p>
        </w:tc>
        <w:tc>
          <w:tcPr>
            <w:tcW w:w="1870" w:type="dxa"/>
          </w:tcPr>
          <w:p w:rsidR="007454A9" w:rsidRDefault="007454A9">
            <w:pPr>
              <w:pStyle w:val="ConsPlusNormal"/>
            </w:pPr>
            <w:r>
              <w:lastRenderedPageBreak/>
              <w:t>комиссия по поступлению и выбытию активов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7">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28">
              <w:r>
                <w:rPr>
                  <w:color w:val="0000FF"/>
                </w:rPr>
                <w:t>Карточки</w:t>
              </w:r>
            </w:hyperlink>
            <w:r>
              <w:t xml:space="preserve"> капитальных вложений (код формы по ОКУД 0509211);</w:t>
            </w:r>
          </w:p>
          <w:p w:rsidR="007454A9" w:rsidRDefault="007454A9">
            <w:pPr>
              <w:pStyle w:val="ConsPlusNormal"/>
            </w:pPr>
            <w:r>
              <w:t xml:space="preserve">3) для открытия Инвентарной </w:t>
            </w:r>
            <w:hyperlink r:id="rId29">
              <w:r>
                <w:rPr>
                  <w:color w:val="0000FF"/>
                </w:rPr>
                <w:t>карточки</w:t>
              </w:r>
            </w:hyperlink>
            <w:r>
              <w:t xml:space="preserve"> учета нефинансовых активов (код </w:t>
            </w:r>
            <w:r>
              <w:lastRenderedPageBreak/>
              <w:t xml:space="preserve">формы по ОКУД 0509215) </w:t>
            </w:r>
            <w:hyperlink w:anchor="P7240">
              <w:r>
                <w:rPr>
                  <w:color w:val="0000FF"/>
                </w:rPr>
                <w:t>&lt;3&gt;</w:t>
              </w:r>
            </w:hyperlink>
            <w:r>
              <w:t xml:space="preserve">/Инвентарной </w:t>
            </w:r>
            <w:hyperlink r:id="rId30">
              <w:r>
                <w:rPr>
                  <w:color w:val="0000FF"/>
                </w:rPr>
                <w:t>карточки</w:t>
              </w:r>
            </w:hyperlink>
            <w:r>
              <w:t xml:space="preserve"> группового учета нефинансовых активов (код формы по ОКУД 0509216) </w:t>
            </w:r>
            <w:hyperlink w:anchor="P7240">
              <w:r>
                <w:rPr>
                  <w:color w:val="0000FF"/>
                </w:rPr>
                <w:t>&lt;3&gt;</w:t>
              </w:r>
            </w:hyperlink>
            <w:r>
              <w:t xml:space="preserve"> (за исключением объектов основных средств стоимостью до 10000 рублей включительно)</w:t>
            </w:r>
          </w:p>
        </w:tc>
      </w:tr>
      <w:tr w:rsidR="007454A9">
        <w:tc>
          <w:tcPr>
            <w:tcW w:w="680" w:type="dxa"/>
          </w:tcPr>
          <w:p w:rsidR="007454A9" w:rsidRDefault="007454A9">
            <w:pPr>
              <w:pStyle w:val="ConsPlusNormal"/>
            </w:pPr>
            <w:bookmarkStart w:id="2" w:name="P142"/>
            <w:bookmarkEnd w:id="2"/>
            <w:r>
              <w:lastRenderedPageBreak/>
              <w:t>3.2</w:t>
            </w:r>
          </w:p>
        </w:tc>
        <w:tc>
          <w:tcPr>
            <w:tcW w:w="2721" w:type="dxa"/>
          </w:tcPr>
          <w:p w:rsidR="007454A9" w:rsidRDefault="007454A9">
            <w:pPr>
              <w:pStyle w:val="ConsPlusNormal"/>
            </w:pPr>
            <w:hyperlink r:id="rId31">
              <w:r>
                <w:rPr>
                  <w:color w:val="0000FF"/>
                </w:rPr>
                <w:t>Решение</w:t>
              </w:r>
            </w:hyperlink>
            <w:r>
              <w:t xml:space="preserve"> о признании объектов нефинансовых активов (код формы по ОКУД 0510441) при признании (удорожании) объектов нефинансовых активов по результатам реконструкции (модернизации), дооборудования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подписания акта выполненных работ по реконструкции, модернизации, дооборудованию</w:t>
            </w:r>
          </w:p>
        </w:tc>
        <w:tc>
          <w:tcPr>
            <w:tcW w:w="1870" w:type="dxa"/>
          </w:tcPr>
          <w:p w:rsidR="007454A9" w:rsidRDefault="007454A9">
            <w:pPr>
              <w:pStyle w:val="ConsPlusNormal"/>
            </w:pPr>
            <w:r>
              <w:t>комиссия по поступлению и выбытию активов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32">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33">
              <w:r>
                <w:rPr>
                  <w:color w:val="0000FF"/>
                </w:rPr>
                <w:t>Карточки</w:t>
              </w:r>
            </w:hyperlink>
            <w:r>
              <w:t xml:space="preserve"> капитальных вложений (код формы по ОКУД 0509211);</w:t>
            </w:r>
          </w:p>
          <w:p w:rsidR="007454A9" w:rsidRDefault="007454A9">
            <w:pPr>
              <w:pStyle w:val="ConsPlusNormal"/>
            </w:pPr>
            <w:r>
              <w:t xml:space="preserve">3) для отражения информации в Инвентарной </w:t>
            </w:r>
            <w:hyperlink r:id="rId34">
              <w:r>
                <w:rPr>
                  <w:color w:val="0000FF"/>
                </w:rPr>
                <w:t>карточке</w:t>
              </w:r>
            </w:hyperlink>
            <w:r>
              <w:t xml:space="preserve"> учета нефинансовых активов (код формы по ОКУД 0509215)/Инвентарной </w:t>
            </w:r>
            <w:hyperlink r:id="rId35">
              <w:r>
                <w:rPr>
                  <w:color w:val="0000FF"/>
                </w:rPr>
                <w:t>карточке</w:t>
              </w:r>
            </w:hyperlink>
            <w:r>
              <w:t xml:space="preserve"> группового учета нефинансовых активов (код формы по ОКУД 0509216)</w:t>
            </w:r>
          </w:p>
        </w:tc>
      </w:tr>
      <w:tr w:rsidR="007454A9">
        <w:tc>
          <w:tcPr>
            <w:tcW w:w="680" w:type="dxa"/>
          </w:tcPr>
          <w:p w:rsidR="007454A9" w:rsidRDefault="007454A9">
            <w:pPr>
              <w:pStyle w:val="ConsPlusNormal"/>
            </w:pPr>
            <w:r>
              <w:t>4</w:t>
            </w:r>
          </w:p>
        </w:tc>
        <w:tc>
          <w:tcPr>
            <w:tcW w:w="2721" w:type="dxa"/>
          </w:tcPr>
          <w:p w:rsidR="007454A9" w:rsidRDefault="007454A9">
            <w:pPr>
              <w:pStyle w:val="ConsPlusNormal"/>
            </w:pPr>
            <w:r>
              <w:t xml:space="preserve">Первичные документы, подтверждающие перемещение </w:t>
            </w:r>
            <w:r>
              <w:lastRenderedPageBreak/>
              <w:t>нефинансовых активов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4.1</w:t>
            </w:r>
          </w:p>
        </w:tc>
        <w:tc>
          <w:tcPr>
            <w:tcW w:w="2721" w:type="dxa"/>
          </w:tcPr>
          <w:p w:rsidR="007454A9" w:rsidRDefault="007454A9">
            <w:pPr>
              <w:pStyle w:val="ConsPlusNormal"/>
            </w:pPr>
            <w:hyperlink r:id="rId36">
              <w:r>
                <w:rPr>
                  <w:color w:val="0000FF"/>
                </w:rPr>
                <w:t>Требование-накладная</w:t>
              </w:r>
            </w:hyperlink>
            <w:r>
              <w:t xml:space="preserve"> (код формы по ОКУД 0510451) </w:t>
            </w:r>
            <w:hyperlink w:anchor="P7240">
              <w:r>
                <w:rPr>
                  <w:color w:val="0000FF"/>
                </w:rPr>
                <w:t>&lt;3&gt;</w:t>
              </w:r>
            </w:hyperlink>
            <w:r>
              <w:t xml:space="preserve"> при выдаче в эксплуатацию объектов основных средств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w:t>
            </w:r>
          </w:p>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37">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hyperlink r:id="rId38">
              <w:r>
                <w:rPr>
                  <w:color w:val="0000FF"/>
                </w:rPr>
                <w:t>Журнале</w:t>
              </w:r>
            </w:hyperlink>
            <w:r>
              <w:t xml:space="preserve"> операций по забалансовому счету (код формы по ОКУД 0509213) </w:t>
            </w:r>
            <w:hyperlink w:anchor="P7240">
              <w:r>
                <w:rPr>
                  <w:color w:val="0000FF"/>
                </w:rPr>
                <w:t>&lt;3&gt;</w:t>
              </w:r>
            </w:hyperlink>
            <w:r>
              <w:t>;</w:t>
            </w:r>
          </w:p>
          <w:p w:rsidR="007454A9" w:rsidRDefault="007454A9">
            <w:pPr>
              <w:pStyle w:val="ConsPlusNormal"/>
            </w:pPr>
            <w:r>
              <w:t xml:space="preserve">2) для отражения информации в Инвентарной </w:t>
            </w:r>
            <w:hyperlink r:id="rId39">
              <w:r>
                <w:rPr>
                  <w:color w:val="0000FF"/>
                </w:rPr>
                <w:t>карточке</w:t>
              </w:r>
            </w:hyperlink>
            <w:r>
              <w:t xml:space="preserve"> учета нефинансовых активов (код формы по ОКУД 0509215)/Инвентарной </w:t>
            </w:r>
            <w:hyperlink r:id="rId40">
              <w:r>
                <w:rPr>
                  <w:color w:val="0000FF"/>
                </w:rPr>
                <w:t>карточке</w:t>
              </w:r>
            </w:hyperlink>
            <w:r>
              <w:t xml:space="preserve"> группового учета нефинансовых активов (код формы по ОКУД 0509216);</w:t>
            </w:r>
          </w:p>
          <w:p w:rsidR="007454A9" w:rsidRDefault="007454A9">
            <w:pPr>
              <w:pStyle w:val="ConsPlusNormal"/>
            </w:pPr>
            <w:r>
              <w:t xml:space="preserve">3) для открытия </w:t>
            </w:r>
            <w:hyperlink r:id="rId41">
              <w:r>
                <w:rPr>
                  <w:color w:val="0000FF"/>
                </w:rPr>
                <w:t>Карточки</w:t>
              </w:r>
            </w:hyperlink>
            <w:r>
              <w:t xml:space="preserve"> количественно-суммового учета материальных ценностей (код формы по ОКУД 0504041) (для объектов основных средств стоимостью до 10000 рублей включительно)</w:t>
            </w:r>
          </w:p>
        </w:tc>
      </w:tr>
      <w:tr w:rsidR="007454A9">
        <w:tc>
          <w:tcPr>
            <w:tcW w:w="680" w:type="dxa"/>
          </w:tcPr>
          <w:p w:rsidR="007454A9" w:rsidRDefault="007454A9">
            <w:pPr>
              <w:pStyle w:val="ConsPlusNormal"/>
            </w:pPr>
            <w:r>
              <w:t>4.2</w:t>
            </w:r>
          </w:p>
        </w:tc>
        <w:tc>
          <w:tcPr>
            <w:tcW w:w="2721" w:type="dxa"/>
          </w:tcPr>
          <w:p w:rsidR="007454A9" w:rsidRDefault="007454A9">
            <w:pPr>
              <w:pStyle w:val="ConsPlusNormal"/>
            </w:pPr>
            <w:hyperlink r:id="rId42">
              <w:r>
                <w:rPr>
                  <w:color w:val="0000FF"/>
                </w:rPr>
                <w:t>Требование-накладная</w:t>
              </w:r>
            </w:hyperlink>
            <w:r>
              <w:t xml:space="preserve"> (код формы по ОКУД 0510451) при выдаче продуктов питания со склада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w:t>
            </w:r>
            <w:r>
              <w:lastRenderedPageBreak/>
              <w:t>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ответственные лица субъекта централизованного учета;</w:t>
            </w:r>
          </w:p>
          <w:p w:rsidR="007454A9" w:rsidRDefault="007454A9">
            <w:pPr>
              <w:pStyle w:val="ConsPlusNormal"/>
            </w:pPr>
            <w:r>
              <w:t xml:space="preserve">руководитель </w:t>
            </w:r>
            <w:r>
              <w:lastRenderedPageBreak/>
              <w:t>(уполномоченное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w:t>
            </w:r>
            <w:r>
              <w:lastRenderedPageBreak/>
              <w:t>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3">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lastRenderedPageBreak/>
              <w:t xml:space="preserve">2) для отражения в Накопительной ведомости по приходу продуктов питания (код формы по ОКУД 0504037) </w:t>
            </w:r>
            <w:hyperlink w:anchor="P7241">
              <w:r>
                <w:rPr>
                  <w:color w:val="0000FF"/>
                </w:rPr>
                <w:t>&lt;4&gt;</w:t>
              </w:r>
            </w:hyperlink>
          </w:p>
        </w:tc>
      </w:tr>
      <w:tr w:rsidR="007454A9">
        <w:tc>
          <w:tcPr>
            <w:tcW w:w="680" w:type="dxa"/>
          </w:tcPr>
          <w:p w:rsidR="007454A9" w:rsidRDefault="007454A9">
            <w:pPr>
              <w:pStyle w:val="ConsPlusNormal"/>
            </w:pPr>
            <w:r>
              <w:lastRenderedPageBreak/>
              <w:t>4.3</w:t>
            </w:r>
          </w:p>
        </w:tc>
        <w:tc>
          <w:tcPr>
            <w:tcW w:w="2721" w:type="dxa"/>
          </w:tcPr>
          <w:p w:rsidR="007454A9" w:rsidRDefault="007454A9">
            <w:pPr>
              <w:pStyle w:val="ConsPlusNormal"/>
            </w:pPr>
            <w:hyperlink r:id="rId44">
              <w:r>
                <w:rPr>
                  <w:color w:val="0000FF"/>
                </w:rPr>
                <w:t>Требование-накладная</w:t>
              </w:r>
            </w:hyperlink>
            <w:r>
              <w:t xml:space="preserve">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w:t>
            </w:r>
          </w:p>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5">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открытия </w:t>
            </w:r>
            <w:hyperlink r:id="rId46">
              <w:r>
                <w:rPr>
                  <w:color w:val="0000FF"/>
                </w:rPr>
                <w:t>Карточки</w:t>
              </w:r>
            </w:hyperlink>
            <w:r>
              <w:t xml:space="preserve"> капитальных вложений (код формы по ОКУД 0509211);</w:t>
            </w:r>
          </w:p>
          <w:p w:rsidR="007454A9" w:rsidRDefault="007454A9">
            <w:pPr>
              <w:pStyle w:val="ConsPlusNormal"/>
            </w:pPr>
            <w:r>
              <w:t xml:space="preserve">3) для закрытия </w:t>
            </w:r>
            <w:hyperlink r:id="rId47">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4.4</w:t>
            </w:r>
          </w:p>
        </w:tc>
        <w:tc>
          <w:tcPr>
            <w:tcW w:w="2721" w:type="dxa"/>
          </w:tcPr>
          <w:p w:rsidR="007454A9" w:rsidRDefault="007454A9">
            <w:pPr>
              <w:pStyle w:val="ConsPlusNormal"/>
            </w:pPr>
            <w:hyperlink r:id="rId48">
              <w:r>
                <w:rPr>
                  <w:color w:val="0000FF"/>
                </w:rPr>
                <w:t>Требование-накладная</w:t>
              </w:r>
            </w:hyperlink>
            <w:r>
              <w:t xml:space="preserve"> (код формы по ОКУД 0510451) при выдаче материальных ценностей для использования в деятельности учреждения по норме положенности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7454A9" w:rsidRDefault="007454A9">
            <w:pPr>
              <w:pStyle w:val="ConsPlusNormal"/>
            </w:pPr>
            <w:r>
              <w:lastRenderedPageBreak/>
              <w:t>ответственные лица субъекта централизованного учета;</w:t>
            </w:r>
          </w:p>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9">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50">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4.5</w:t>
            </w:r>
          </w:p>
        </w:tc>
        <w:tc>
          <w:tcPr>
            <w:tcW w:w="2721" w:type="dxa"/>
          </w:tcPr>
          <w:p w:rsidR="007454A9" w:rsidRDefault="007454A9">
            <w:pPr>
              <w:pStyle w:val="ConsPlusNormal"/>
            </w:pPr>
            <w:hyperlink r:id="rId51">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52">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отражения информации в Инвентарной </w:t>
            </w:r>
            <w:hyperlink r:id="rId53">
              <w:r>
                <w:rPr>
                  <w:color w:val="0000FF"/>
                </w:rPr>
                <w:t>карточке</w:t>
              </w:r>
            </w:hyperlink>
            <w:r>
              <w:t xml:space="preserve"> учета нефинансовых активов (код формы по ОКУД 0509215)/Инвентарной </w:t>
            </w:r>
            <w:hyperlink r:id="rId54">
              <w:r>
                <w:rPr>
                  <w:color w:val="0000FF"/>
                </w:rPr>
                <w:t>карточке</w:t>
              </w:r>
            </w:hyperlink>
            <w:r>
              <w:t xml:space="preserve"> группового учета нефинансовых активов (код формы по ОКУД 0509216)/</w:t>
            </w:r>
            <w:hyperlink r:id="rId55">
              <w:r>
                <w:rPr>
                  <w:color w:val="0000FF"/>
                </w:rPr>
                <w:t>Карточке</w:t>
              </w:r>
            </w:hyperlink>
            <w:r>
              <w:t xml:space="preserve"> капитальных вложений (код формы по ОКУД 0509211)/Карточке учета права пользования нефинансовым активом (код формы по ОКУД 0509214) </w:t>
            </w:r>
            <w:hyperlink w:anchor="P7240">
              <w:r>
                <w:rPr>
                  <w:color w:val="0000FF"/>
                </w:rPr>
                <w:t>&lt;3&gt;</w:t>
              </w:r>
            </w:hyperlink>
            <w:r>
              <w:t>/</w:t>
            </w:r>
            <w:hyperlink r:id="rId56">
              <w:r>
                <w:rPr>
                  <w:color w:val="0000FF"/>
                </w:rPr>
                <w:t>Карточке</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4.6</w:t>
            </w:r>
          </w:p>
        </w:tc>
        <w:tc>
          <w:tcPr>
            <w:tcW w:w="2721" w:type="dxa"/>
          </w:tcPr>
          <w:p w:rsidR="007454A9" w:rsidRDefault="007454A9">
            <w:pPr>
              <w:pStyle w:val="ConsPlusNormal"/>
            </w:pPr>
            <w:hyperlink r:id="rId57">
              <w:r>
                <w:rPr>
                  <w:color w:val="0000FF"/>
                </w:rPr>
                <w:t>Накладная</w:t>
              </w:r>
            </w:hyperlink>
            <w:r>
              <w:t xml:space="preserve"> на внутреннее перемещение объектов нефинансовых активов (код формы по ОКУД </w:t>
            </w:r>
            <w:r>
              <w:lastRenderedPageBreak/>
              <w:t>0510450) при внутреннем перемещении горюче-смазочных материалов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ответственные лица субъекта централизованного учета</w:t>
            </w:r>
          </w:p>
        </w:tc>
        <w:tc>
          <w:tcPr>
            <w:tcW w:w="1474" w:type="dxa"/>
          </w:tcPr>
          <w:p w:rsidR="007454A9" w:rsidRDefault="007454A9">
            <w:pPr>
              <w:pStyle w:val="ConsPlusNormal"/>
            </w:pPr>
            <w:r>
              <w:t xml:space="preserve">ежемесячно, не позднее рабочего дня, следующего </w:t>
            </w:r>
            <w:r>
              <w:lastRenderedPageBreak/>
              <w:t>за днем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7454A9" w:rsidRDefault="007454A9">
            <w:pPr>
              <w:pStyle w:val="ConsPlusNormal"/>
            </w:pPr>
            <w:r>
              <w:lastRenderedPageBreak/>
              <w:t>отражение факта хозяйственной</w:t>
            </w:r>
          </w:p>
          <w:p w:rsidR="007454A9" w:rsidRDefault="007454A9">
            <w:pPr>
              <w:pStyle w:val="ConsPlusNormal"/>
            </w:pPr>
            <w:r>
              <w:t>жизни в учете</w:t>
            </w:r>
          </w:p>
        </w:tc>
        <w:tc>
          <w:tcPr>
            <w:tcW w:w="2834" w:type="dxa"/>
          </w:tcPr>
          <w:p w:rsidR="007454A9" w:rsidRDefault="007454A9">
            <w:pPr>
              <w:pStyle w:val="ConsPlusNormal"/>
            </w:pPr>
            <w:r>
              <w:t xml:space="preserve">1) для отражения в </w:t>
            </w:r>
            <w:hyperlink r:id="rId58">
              <w:r>
                <w:rPr>
                  <w:color w:val="0000FF"/>
                </w:rPr>
                <w:t>Журнале</w:t>
              </w:r>
            </w:hyperlink>
            <w:r>
              <w:t xml:space="preserve"> операций по выбытию и перемещению нефинансовых активов (код </w:t>
            </w:r>
            <w:r>
              <w:lastRenderedPageBreak/>
              <w:t>формы по ОКУД 0504071);</w:t>
            </w:r>
          </w:p>
          <w:p w:rsidR="007454A9" w:rsidRDefault="007454A9">
            <w:pPr>
              <w:pStyle w:val="ConsPlusNormal"/>
            </w:pPr>
            <w:r>
              <w:t xml:space="preserve">2) для отражения в </w:t>
            </w:r>
            <w:hyperlink r:id="rId59">
              <w:r>
                <w:rPr>
                  <w:color w:val="0000FF"/>
                </w:rPr>
                <w:t>Карточке</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5</w:t>
            </w:r>
          </w:p>
        </w:tc>
        <w:tc>
          <w:tcPr>
            <w:tcW w:w="2721" w:type="dxa"/>
          </w:tcPr>
          <w:p w:rsidR="007454A9" w:rsidRDefault="007454A9">
            <w:pPr>
              <w:pStyle w:val="ConsPlusNormal"/>
            </w:pPr>
            <w:r>
              <w:t>Первичные документы, подтверждающие безвозмездное поступление нефинансовых активов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3" w:name="P239"/>
            <w:bookmarkEnd w:id="3"/>
            <w:r>
              <w:t>5.1</w:t>
            </w:r>
          </w:p>
        </w:tc>
        <w:tc>
          <w:tcPr>
            <w:tcW w:w="2721" w:type="dxa"/>
          </w:tcPr>
          <w:p w:rsidR="007454A9" w:rsidRDefault="007454A9">
            <w:pPr>
              <w:pStyle w:val="ConsPlusNormal"/>
            </w:pPr>
            <w:hyperlink r:id="rId60">
              <w:r>
                <w:rPr>
                  <w:color w:val="0000FF"/>
                </w:rPr>
                <w:t>Акт</w:t>
              </w:r>
            </w:hyperlink>
            <w:r>
              <w:t xml:space="preserve"> о приеме-передаче объектов нефинансовых активов (код формы по ОКУД 0510448) </w:t>
            </w:r>
            <w:hyperlink w:anchor="P7240">
              <w:r>
                <w:rPr>
                  <w:color w:val="0000FF"/>
                </w:rPr>
                <w:t>&lt;3&gt;</w:t>
              </w:r>
            </w:hyperlink>
            <w:r>
              <w:t xml:space="preserve"> при безвозмездном поступлении нефинансовых активов в рамках межведомственных, </w:t>
            </w:r>
            <w:r>
              <w:lastRenderedPageBreak/>
              <w:t xml:space="preserve">межбюджетных расчетов, в том числе по централизованному снабжению, с приложением скан-копии </w:t>
            </w:r>
            <w:hyperlink r:id="rId61">
              <w:r>
                <w:rPr>
                  <w:color w:val="0000FF"/>
                </w:rPr>
                <w:t>Акта</w:t>
              </w:r>
            </w:hyperlink>
            <w:r>
              <w:t xml:space="preserve"> о приеме-передаче объектов нефинансовых активов (код формы по ОКУД 0510448), содержащей подписи передающей стороны, копии </w:t>
            </w:r>
            <w:hyperlink r:id="rId62">
              <w:r>
                <w:rPr>
                  <w:color w:val="0000FF"/>
                </w:rPr>
                <w:t>Карточки</w:t>
              </w:r>
            </w:hyperlink>
            <w:r>
              <w:t xml:space="preserve"> капитальных вложений (код формы по ОКУД 0509211)/Инвентарной </w:t>
            </w:r>
            <w:hyperlink r:id="rId63">
              <w:r>
                <w:rPr>
                  <w:color w:val="0000FF"/>
                </w:rPr>
                <w:t>карточки</w:t>
              </w:r>
            </w:hyperlink>
            <w:r>
              <w:t xml:space="preserve"> учета нефинансовых активов (код формы по ОКУД 0509215)/Инвентарной </w:t>
            </w:r>
            <w:hyperlink r:id="rId64">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 (при отсутствии функциональной возможности формирования и подписания в электронном виде передающей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получения документа от передающей стороны;</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7454A9" w:rsidRDefault="007454A9">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w:t>
            </w: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65">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66">
              <w:r>
                <w:rPr>
                  <w:color w:val="0000FF"/>
                </w:rPr>
                <w:t>Карточки</w:t>
              </w:r>
            </w:hyperlink>
            <w:r>
              <w:t xml:space="preserve"> капитальных вложений (код формы по ОКУД 0509211)/Инвентарной </w:t>
            </w:r>
            <w:hyperlink r:id="rId67">
              <w:r>
                <w:rPr>
                  <w:color w:val="0000FF"/>
                </w:rPr>
                <w:t>карточки</w:t>
              </w:r>
            </w:hyperlink>
            <w:r>
              <w:t xml:space="preserve"> учета нефинансовых активов(код </w:t>
            </w:r>
            <w:r>
              <w:lastRenderedPageBreak/>
              <w:t xml:space="preserve">формы по ОКУД 0509215)/Инвентарной </w:t>
            </w:r>
            <w:hyperlink r:id="rId68">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69">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4" w:name="P250"/>
            <w:bookmarkEnd w:id="4"/>
            <w:r>
              <w:lastRenderedPageBreak/>
              <w:t>5.2</w:t>
            </w:r>
          </w:p>
        </w:tc>
        <w:tc>
          <w:tcPr>
            <w:tcW w:w="2721" w:type="dxa"/>
          </w:tcPr>
          <w:p w:rsidR="007454A9" w:rsidRDefault="007454A9">
            <w:pPr>
              <w:pStyle w:val="ConsPlusNormal"/>
            </w:pPr>
            <w:hyperlink r:id="rId70">
              <w:r>
                <w:rPr>
                  <w:color w:val="0000FF"/>
                </w:rPr>
                <w:t>Акт</w:t>
              </w:r>
            </w:hyperlink>
            <w:r>
              <w:t xml:space="preserve"> о приеме-передаче объектов нефинансовых активов (код формы по ОКУД 0510448) при </w:t>
            </w:r>
            <w:r>
              <w:lastRenderedPageBreak/>
              <w:t xml:space="preserve">безвозмездном поступлении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w:t>
            </w:r>
            <w:hyperlink r:id="rId71">
              <w:r>
                <w:rPr>
                  <w:color w:val="0000FF"/>
                </w:rPr>
                <w:t>Карточки</w:t>
              </w:r>
            </w:hyperlink>
            <w:r>
              <w:t xml:space="preserve"> капитальных вложений (код формы по ОКУД 0509211)/Инвентарной </w:t>
            </w:r>
            <w:hyperlink r:id="rId72">
              <w:r>
                <w:rPr>
                  <w:color w:val="0000FF"/>
                </w:rPr>
                <w:t>карточки</w:t>
              </w:r>
            </w:hyperlink>
            <w:r>
              <w:t xml:space="preserve"> учета нефинансовых активов (код формы по ОКУД 0509215)/Инвентарной </w:t>
            </w:r>
            <w:hyperlink r:id="rId73">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внесение сведений о принятых объектах нефинансовых активов, подписание </w:t>
            </w:r>
            <w:r>
              <w:lastRenderedPageBreak/>
              <w:t>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lastRenderedPageBreak/>
              <w:t xml:space="preserve">ответственное лицо субъекта централизованного учета, комиссия </w:t>
            </w:r>
            <w:r>
              <w:lastRenderedPageBreak/>
              <w:t>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74">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75">
              <w:r>
                <w:rPr>
                  <w:color w:val="0000FF"/>
                </w:rPr>
                <w:t>Карточки</w:t>
              </w:r>
            </w:hyperlink>
            <w:r>
              <w:t xml:space="preserve"> </w:t>
            </w:r>
            <w:r>
              <w:lastRenderedPageBreak/>
              <w:t xml:space="preserve">капитальных вложений (код формы по ОКУД 0509211)/Инвентарной </w:t>
            </w:r>
            <w:hyperlink r:id="rId76">
              <w:r>
                <w:rPr>
                  <w:color w:val="0000FF"/>
                </w:rPr>
                <w:t>карточки</w:t>
              </w:r>
            </w:hyperlink>
            <w:r>
              <w:t xml:space="preserve"> учета нефинансовых активов (код формы по ОКУД 0509215)/Инвентарной </w:t>
            </w:r>
            <w:hyperlink r:id="rId77">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78">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5" w:name="P260"/>
            <w:bookmarkEnd w:id="5"/>
            <w:r>
              <w:lastRenderedPageBreak/>
              <w:t>5.3</w:t>
            </w:r>
          </w:p>
        </w:tc>
        <w:tc>
          <w:tcPr>
            <w:tcW w:w="2721" w:type="dxa"/>
          </w:tcPr>
          <w:p w:rsidR="007454A9" w:rsidRDefault="007454A9">
            <w:pPr>
              <w:pStyle w:val="ConsPlusNormal"/>
            </w:pPr>
            <w:hyperlink r:id="rId79">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от иных организаций (иных правообладателей) с приложением акта приема-передачи (при </w:t>
            </w:r>
            <w:r>
              <w:lastRenderedPageBreak/>
              <w:t>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80">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7240">
              <w:r>
                <w:rPr>
                  <w:color w:val="0000FF"/>
                </w:rPr>
                <w:t>&lt;3&gt;</w:t>
              </w:r>
            </w:hyperlink>
            <w:r>
              <w:t xml:space="preserve"> (</w:t>
            </w:r>
            <w:hyperlink w:anchor="P506">
              <w:r>
                <w:rPr>
                  <w:color w:val="0000FF"/>
                </w:rPr>
                <w:t>пункт 13</w:t>
              </w:r>
            </w:hyperlink>
            <w:r>
              <w:t xml:space="preserve"> Графика документооборота), </w:t>
            </w:r>
            <w:r>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tc>
        <w:tc>
          <w:tcPr>
            <w:tcW w:w="1870" w:type="dxa"/>
          </w:tcPr>
          <w:p w:rsidR="007454A9" w:rsidRDefault="007454A9">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81">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82">
              <w:r>
                <w:rPr>
                  <w:color w:val="0000FF"/>
                </w:rPr>
                <w:t>Карточки</w:t>
              </w:r>
            </w:hyperlink>
            <w:r>
              <w:t xml:space="preserve"> капитальных вложений (код формы по ОКУД 0509211)/Инвентарной </w:t>
            </w:r>
            <w:hyperlink r:id="rId83">
              <w:r>
                <w:rPr>
                  <w:color w:val="0000FF"/>
                </w:rPr>
                <w:t>карточки</w:t>
              </w:r>
            </w:hyperlink>
            <w:r>
              <w:t xml:space="preserve"> учета нефинансовых активов (код формы по ОКУД 0509215)/Инвентарной </w:t>
            </w:r>
            <w:hyperlink r:id="rId84">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8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5.4</w:t>
            </w:r>
          </w:p>
        </w:tc>
        <w:tc>
          <w:tcPr>
            <w:tcW w:w="2721" w:type="dxa"/>
          </w:tcPr>
          <w:p w:rsidR="007454A9" w:rsidRDefault="007454A9">
            <w:pPr>
              <w:pStyle w:val="ConsPlusNormal"/>
            </w:pPr>
            <w:hyperlink r:id="rId86">
              <w:r>
                <w:rPr>
                  <w:color w:val="0000FF"/>
                </w:rPr>
                <w:t>Акт</w:t>
              </w:r>
            </w:hyperlink>
            <w:r>
              <w:t xml:space="preserve"> о приеме-передаче объектов нефинансовых активов (код формы по ОКУД 0510448) при возмещении в натуральной форме ущерба с приложением заявления виновного лица о возмещении ущерба в натуральной форме и технической документации (паспорта) (при наличии) и (или) иные документы, содержащие сведения об </w:t>
            </w:r>
            <w:r>
              <w:lastRenderedPageBreak/>
              <w:t>объекте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87">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88">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Инвентарной </w:t>
            </w:r>
            <w:hyperlink r:id="rId89">
              <w:r>
                <w:rPr>
                  <w:color w:val="0000FF"/>
                </w:rPr>
                <w:t>карточки</w:t>
              </w:r>
            </w:hyperlink>
            <w:r>
              <w:t xml:space="preserve"> учета нефинансовых активов (код формы по ОКУД 0509215)/Инвентарной </w:t>
            </w:r>
            <w:hyperlink r:id="rId90">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w:t>
            </w:r>
            <w:r>
              <w:lastRenderedPageBreak/>
              <w:t>рублей включительно)/</w:t>
            </w:r>
            <w:hyperlink r:id="rId91">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5.5</w:t>
            </w:r>
          </w:p>
        </w:tc>
        <w:tc>
          <w:tcPr>
            <w:tcW w:w="2721" w:type="dxa"/>
          </w:tcPr>
          <w:p w:rsidR="007454A9" w:rsidRDefault="007454A9">
            <w:pPr>
              <w:pStyle w:val="ConsPlusNormal"/>
            </w:pPr>
            <w:hyperlink r:id="rId92">
              <w:r>
                <w:rPr>
                  <w:color w:val="0000FF"/>
                </w:rPr>
                <w:t>Акт</w:t>
              </w:r>
            </w:hyperlink>
            <w:r>
              <w:t xml:space="preserve"> о приеме-передаче объектов нефинансовых активов (код формы по ОКУД 0510448) при приемке материальных ценностей, полученных в результате разборки, ликвидации (демонтажа, утилизации) основного средства с приложением документов, содержащих сведения об объекте нефинансовых активов (при наличии)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93">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94">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9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6" w:name="P290"/>
            <w:bookmarkEnd w:id="6"/>
            <w:r>
              <w:lastRenderedPageBreak/>
              <w:t>5.6</w:t>
            </w:r>
          </w:p>
        </w:tc>
        <w:tc>
          <w:tcPr>
            <w:tcW w:w="2721" w:type="dxa"/>
          </w:tcPr>
          <w:p w:rsidR="007454A9" w:rsidRDefault="007454A9">
            <w:pPr>
              <w:pStyle w:val="ConsPlusNormal"/>
            </w:pPr>
            <w:hyperlink r:id="rId96">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97">
              <w:r>
                <w:rPr>
                  <w:color w:val="0000FF"/>
                </w:rPr>
                <w:t>Акта</w:t>
              </w:r>
            </w:hyperlink>
            <w:r>
              <w:t xml:space="preserve"> о результатах инвентаризации (код формы по ОКУД 0510463) </w:t>
            </w:r>
            <w:hyperlink w:anchor="P7240">
              <w:r>
                <w:rPr>
                  <w:color w:val="0000FF"/>
                </w:rPr>
                <w:t>&lt;3&gt;</w:t>
              </w:r>
            </w:hyperlink>
            <w:r>
              <w:t xml:space="preserve"> (</w:t>
            </w:r>
            <w:hyperlink w:anchor="P5668">
              <w:r>
                <w:rPr>
                  <w:color w:val="0000FF"/>
                </w:rPr>
                <w:t>пункт 341</w:t>
              </w:r>
            </w:hyperlink>
            <w:r>
              <w:t xml:space="preserve"> Графика документооборота), </w:t>
            </w:r>
            <w:hyperlink r:id="rId98">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99">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00">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Инвентарной </w:t>
            </w:r>
            <w:hyperlink r:id="rId101">
              <w:r>
                <w:rPr>
                  <w:color w:val="0000FF"/>
                </w:rPr>
                <w:t>карточки</w:t>
              </w:r>
            </w:hyperlink>
            <w:r>
              <w:t xml:space="preserve"> учета нефинансовых активов (код формы по ОКУД 0509215)/Инвентарной </w:t>
            </w:r>
            <w:hyperlink r:id="rId102">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103">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7" w:name="P300"/>
            <w:bookmarkEnd w:id="7"/>
            <w:r>
              <w:t>5.7</w:t>
            </w:r>
          </w:p>
        </w:tc>
        <w:tc>
          <w:tcPr>
            <w:tcW w:w="2721" w:type="dxa"/>
          </w:tcPr>
          <w:p w:rsidR="007454A9" w:rsidRDefault="007454A9">
            <w:pPr>
              <w:pStyle w:val="ConsPlusNormal"/>
            </w:pPr>
            <w:r>
              <w:t xml:space="preserve">Документ, содержащий </w:t>
            </w:r>
            <w:r>
              <w:lastRenderedPageBreak/>
              <w:t xml:space="preserve">информацию о сроке нахождения объекта в составе имущества государственной (муниципальной) казны, полученный от органа, уполномоченного на управление и распоряжение имуществом, составляющим государственную (муниципальную) казну (дополнительно к </w:t>
            </w:r>
            <w:hyperlink w:anchor="P239">
              <w:r>
                <w:rPr>
                  <w:color w:val="0000FF"/>
                </w:rPr>
                <w:t>подпунктам 5.1</w:t>
              </w:r>
            </w:hyperlink>
            <w:r>
              <w:t xml:space="preserve">, </w:t>
            </w:r>
            <w:hyperlink w:anchor="P250">
              <w:r>
                <w:rPr>
                  <w:color w:val="0000FF"/>
                </w:rPr>
                <w:t>5.2 пункта 5</w:t>
              </w:r>
            </w:hyperlink>
            <w:r>
              <w:t xml:space="preserve"> Графика документооборота)</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направление </w:t>
            </w:r>
            <w:r>
              <w:lastRenderedPageBreak/>
              <w:t>средствами ГИИС "Электронный бюджет" не позднее рабочего дня, следующего за днем получения документа</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расчет и </w:t>
            </w:r>
            <w:r>
              <w:lastRenderedPageBreak/>
              <w:t>единовременное начисление суммы амортизации за период нахождения объекта в составе имущества государственной (муниципальной) казны</w:t>
            </w:r>
          </w:p>
        </w:tc>
        <w:tc>
          <w:tcPr>
            <w:tcW w:w="2834" w:type="dxa"/>
          </w:tcPr>
          <w:p w:rsidR="007454A9" w:rsidRDefault="007454A9">
            <w:pPr>
              <w:pStyle w:val="ConsPlusNormal"/>
            </w:pPr>
            <w:r>
              <w:lastRenderedPageBreak/>
              <w:t xml:space="preserve">для отражения в </w:t>
            </w:r>
            <w:hyperlink r:id="rId104">
              <w:r>
                <w:rPr>
                  <w:color w:val="0000FF"/>
                </w:rPr>
                <w:t>Журнале</w:t>
              </w:r>
            </w:hyperlink>
            <w:r>
              <w:t xml:space="preserve"> </w:t>
            </w:r>
            <w:r>
              <w:lastRenderedPageBreak/>
              <w:t>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bookmarkStart w:id="8" w:name="P309"/>
            <w:bookmarkEnd w:id="8"/>
            <w:r>
              <w:lastRenderedPageBreak/>
              <w:t>6</w:t>
            </w:r>
          </w:p>
        </w:tc>
        <w:tc>
          <w:tcPr>
            <w:tcW w:w="2721" w:type="dxa"/>
          </w:tcPr>
          <w:p w:rsidR="007454A9" w:rsidRDefault="007454A9">
            <w:pPr>
              <w:pStyle w:val="ConsPlusNormal"/>
            </w:pPr>
            <w:hyperlink r:id="rId105">
              <w:r>
                <w:rPr>
                  <w:color w:val="0000FF"/>
                </w:rPr>
                <w:t>Извещение</w:t>
              </w:r>
            </w:hyperlink>
            <w:r>
              <w:t xml:space="preserve"> (код формы по ОКУД 0504805) </w:t>
            </w:r>
            <w:hyperlink w:anchor="P7241">
              <w:r>
                <w:rPr>
                  <w:color w:val="0000FF"/>
                </w:rPr>
                <w:t>&lt;4&gt;</w:t>
              </w:r>
            </w:hyperlink>
            <w:r>
              <w:t xml:space="preserve"> при безвозмездном поступлении нефинансовых активов, полученное от передающей стороны</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9" w:name="P318"/>
            <w:bookmarkEnd w:id="9"/>
            <w:r>
              <w:t>6.1</w:t>
            </w:r>
          </w:p>
        </w:tc>
        <w:tc>
          <w:tcPr>
            <w:tcW w:w="2721" w:type="dxa"/>
          </w:tcPr>
          <w:p w:rsidR="007454A9" w:rsidRDefault="007454A9">
            <w:pPr>
              <w:pStyle w:val="ConsPlusNormal"/>
            </w:pPr>
            <w:hyperlink r:id="rId106">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(при отсутствии </w:t>
            </w:r>
            <w:r>
              <w:lastRenderedPageBreak/>
              <w:t>функциональной возможности формирования и подписания в электронном виде передающей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бумажный</w:t>
            </w:r>
          </w:p>
        </w:tc>
        <w:tc>
          <w:tcPr>
            <w:tcW w:w="2437" w:type="dxa"/>
          </w:tcPr>
          <w:p w:rsidR="007454A9" w:rsidRDefault="007454A9">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 xml:space="preserve">1) заполнение </w:t>
            </w:r>
            <w:hyperlink r:id="rId107">
              <w:r>
                <w:rPr>
                  <w:color w:val="0000FF"/>
                </w:rPr>
                <w:t>Извещения</w:t>
              </w:r>
            </w:hyperlink>
            <w:r>
              <w:t xml:space="preserve"> (код формы по ОКУД 0504805);</w:t>
            </w:r>
          </w:p>
          <w:p w:rsidR="007454A9" w:rsidRDefault="007454A9">
            <w:pPr>
              <w:pStyle w:val="ConsPlusNormal"/>
            </w:pPr>
            <w:r>
              <w:t xml:space="preserve">2) подписание ответственным лицом уполномоченной </w:t>
            </w:r>
            <w:r>
              <w:lastRenderedPageBreak/>
              <w:t>организации, главным бухгалтером уполномоченной организации</w:t>
            </w:r>
          </w:p>
        </w:tc>
        <w:tc>
          <w:tcPr>
            <w:tcW w:w="2834" w:type="dxa"/>
          </w:tcPr>
          <w:p w:rsidR="007454A9" w:rsidRDefault="007454A9">
            <w:pPr>
              <w:pStyle w:val="ConsPlusNormal"/>
            </w:pPr>
            <w:r>
              <w:lastRenderedPageBreak/>
              <w:t>для направления на бумажном носителе субъекту централизованного учета для подписания (</w:t>
            </w:r>
            <w:hyperlink w:anchor="P328">
              <w:r>
                <w:rPr>
                  <w:color w:val="0000FF"/>
                </w:rPr>
                <w:t>подпункт 6.1.1 пункта 6</w:t>
              </w:r>
            </w:hyperlink>
            <w:r>
              <w:t xml:space="preserve"> Графика документооборота)</w:t>
            </w:r>
          </w:p>
        </w:tc>
      </w:tr>
      <w:tr w:rsidR="007454A9">
        <w:tc>
          <w:tcPr>
            <w:tcW w:w="680" w:type="dxa"/>
          </w:tcPr>
          <w:p w:rsidR="007454A9" w:rsidRDefault="007454A9">
            <w:pPr>
              <w:pStyle w:val="ConsPlusNormal"/>
            </w:pPr>
            <w:bookmarkStart w:id="10" w:name="P328"/>
            <w:bookmarkEnd w:id="10"/>
            <w:r>
              <w:t>6.1.1</w:t>
            </w:r>
          </w:p>
        </w:tc>
        <w:tc>
          <w:tcPr>
            <w:tcW w:w="2721" w:type="dxa"/>
          </w:tcPr>
          <w:p w:rsidR="007454A9" w:rsidRDefault="007454A9">
            <w:pPr>
              <w:pStyle w:val="ConsPlusNormal"/>
            </w:pPr>
            <w:hyperlink r:id="rId108">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318">
              <w:r>
                <w:rPr>
                  <w:color w:val="0000FF"/>
                </w:rPr>
                <w:t>подпункта 6.1 пункта 6</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7454A9" w:rsidRDefault="007454A9">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7454A9" w:rsidRDefault="007454A9">
            <w:pPr>
              <w:pStyle w:val="ConsPlusNormal"/>
            </w:pPr>
            <w:r>
              <w:t xml:space="preserve">3) направление в уполномоченную организацию средствами ГИИС "Электронный бюджет" не позднее рабочего </w:t>
            </w:r>
            <w:r>
              <w:lastRenderedPageBreak/>
              <w:t>дня, следующего за днем подписания документа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bookmarkStart w:id="11" w:name="P340"/>
            <w:bookmarkEnd w:id="11"/>
            <w:r>
              <w:t>6.2</w:t>
            </w:r>
          </w:p>
        </w:tc>
        <w:tc>
          <w:tcPr>
            <w:tcW w:w="2721" w:type="dxa"/>
          </w:tcPr>
          <w:p w:rsidR="007454A9" w:rsidRDefault="007454A9">
            <w:pPr>
              <w:pStyle w:val="ConsPlusNormal"/>
            </w:pPr>
            <w:hyperlink r:id="rId109">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t>ответственное лицо уполномоченной организации, главный бухгалтер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 xml:space="preserve">заполнение </w:t>
            </w:r>
            <w:hyperlink r:id="rId110">
              <w:r>
                <w:rPr>
                  <w:color w:val="0000FF"/>
                </w:rPr>
                <w:t>Извещения</w:t>
              </w:r>
            </w:hyperlink>
            <w:r>
              <w:t xml:space="preserve"> (код формы по ОКУД 0504805)</w:t>
            </w:r>
          </w:p>
        </w:tc>
        <w:tc>
          <w:tcPr>
            <w:tcW w:w="2834" w:type="dxa"/>
          </w:tcPr>
          <w:p w:rsidR="007454A9" w:rsidRDefault="007454A9">
            <w:pPr>
              <w:pStyle w:val="ConsPlusNormal"/>
            </w:pPr>
            <w:r>
              <w:t>для направления субъекту централизованного учета для подписания (</w:t>
            </w:r>
            <w:hyperlink w:anchor="P349">
              <w:r>
                <w:rPr>
                  <w:color w:val="0000FF"/>
                </w:rPr>
                <w:t>подпункт 6.2.1 пункта 6</w:t>
              </w:r>
            </w:hyperlink>
            <w:r>
              <w:t xml:space="preserve"> Графика документооборота)</w:t>
            </w:r>
          </w:p>
        </w:tc>
      </w:tr>
      <w:tr w:rsidR="007454A9">
        <w:tc>
          <w:tcPr>
            <w:tcW w:w="680" w:type="dxa"/>
          </w:tcPr>
          <w:p w:rsidR="007454A9" w:rsidRDefault="007454A9">
            <w:pPr>
              <w:pStyle w:val="ConsPlusNormal"/>
            </w:pPr>
            <w:bookmarkStart w:id="12" w:name="P349"/>
            <w:bookmarkEnd w:id="12"/>
            <w:r>
              <w:t>6.2.1</w:t>
            </w:r>
          </w:p>
        </w:tc>
        <w:tc>
          <w:tcPr>
            <w:tcW w:w="2721" w:type="dxa"/>
          </w:tcPr>
          <w:p w:rsidR="007454A9" w:rsidRDefault="007454A9">
            <w:pPr>
              <w:pStyle w:val="ConsPlusNormal"/>
            </w:pPr>
            <w:hyperlink r:id="rId111">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w:t>
            </w:r>
            <w:r>
              <w:lastRenderedPageBreak/>
              <w:t xml:space="preserve">(продолжение </w:t>
            </w:r>
            <w:hyperlink w:anchor="P340">
              <w:r>
                <w:rPr>
                  <w:color w:val="0000FF"/>
                </w:rPr>
                <w:t>подпункта 6.2 пункта 6</w:t>
              </w:r>
            </w:hyperlink>
            <w:r>
              <w:t xml:space="preserve"> Графика документооборота)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и направление в уполномоченную организацию средствами ГИИС </w:t>
            </w:r>
            <w:r>
              <w:lastRenderedPageBreak/>
              <w:t>"Электронный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7454A9" w:rsidRDefault="007454A9">
            <w:pPr>
              <w:pStyle w:val="ConsPlusNormal"/>
            </w:pPr>
            <w:r>
              <w:lastRenderedPageBreak/>
              <w:t>1) подтверждение показателей бюджетного учета;</w:t>
            </w:r>
          </w:p>
          <w:p w:rsidR="007454A9" w:rsidRDefault="007454A9">
            <w:pPr>
              <w:pStyle w:val="ConsPlusNormal"/>
            </w:pPr>
            <w:r>
              <w:t xml:space="preserve">2) направление требования о представлении </w:t>
            </w:r>
            <w:r>
              <w:lastRenderedPageBreak/>
              <w:t>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7454A9" w:rsidRDefault="007454A9">
            <w:pPr>
              <w:pStyle w:val="ConsPlusNormal"/>
            </w:pPr>
            <w:r>
              <w:t xml:space="preserve">2) для направления </w:t>
            </w:r>
            <w:r>
              <w:lastRenderedPageBreak/>
              <w:t>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7454A9">
        <w:tc>
          <w:tcPr>
            <w:tcW w:w="680" w:type="dxa"/>
          </w:tcPr>
          <w:p w:rsidR="007454A9" w:rsidRDefault="007454A9">
            <w:pPr>
              <w:pStyle w:val="ConsPlusNormal"/>
            </w:pPr>
            <w:r>
              <w:lastRenderedPageBreak/>
              <w:t>7</w:t>
            </w:r>
          </w:p>
        </w:tc>
        <w:tc>
          <w:tcPr>
            <w:tcW w:w="2721" w:type="dxa"/>
          </w:tcPr>
          <w:p w:rsidR="007454A9" w:rsidRDefault="007454A9">
            <w:pPr>
              <w:pStyle w:val="ConsPlusNormal"/>
            </w:pPr>
            <w:hyperlink r:id="rId112">
              <w:r>
                <w:rPr>
                  <w:color w:val="0000FF"/>
                </w:rPr>
                <w:t>Акт</w:t>
              </w:r>
            </w:hyperlink>
            <w:r>
              <w:t xml:space="preserve"> приема-передачи объектов, полученных в личное пользование (код формы по ОКУД 0510434)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в день выдачи (сдачи) имущества в пользование</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113">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hyperlink r:id="rId11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115">
              <w:r>
                <w:rPr>
                  <w:color w:val="0000FF"/>
                </w:rPr>
                <w:t>Карточки</w:t>
              </w:r>
            </w:hyperlink>
            <w:r>
              <w:t xml:space="preserve"> учета имущества в личном пользовании (код формы по ОКУД 0509097) </w:t>
            </w:r>
            <w:hyperlink w:anchor="P7240">
              <w:r>
                <w:rPr>
                  <w:color w:val="0000FF"/>
                </w:rPr>
                <w:t>&lt;3&gt;</w:t>
              </w:r>
            </w:hyperlink>
            <w:r>
              <w:t xml:space="preserve">/закрытия </w:t>
            </w:r>
            <w:hyperlink r:id="rId116">
              <w:r>
                <w:rPr>
                  <w:color w:val="0000FF"/>
                </w:rPr>
                <w:t>Карточки</w:t>
              </w:r>
            </w:hyperlink>
            <w:r>
              <w:t xml:space="preserve"> количественно-суммового учета материальных ценностей (код формы по ОКУД 0504041) (закрытия карточки/отражения информации в карточке)</w:t>
            </w:r>
          </w:p>
        </w:tc>
      </w:tr>
      <w:tr w:rsidR="007454A9">
        <w:tc>
          <w:tcPr>
            <w:tcW w:w="680" w:type="dxa"/>
          </w:tcPr>
          <w:p w:rsidR="007454A9" w:rsidRDefault="007454A9">
            <w:pPr>
              <w:pStyle w:val="ConsPlusNormal"/>
            </w:pPr>
            <w:r>
              <w:t>8</w:t>
            </w:r>
          </w:p>
        </w:tc>
        <w:tc>
          <w:tcPr>
            <w:tcW w:w="2721" w:type="dxa"/>
          </w:tcPr>
          <w:p w:rsidR="007454A9" w:rsidRDefault="007454A9">
            <w:pPr>
              <w:pStyle w:val="ConsPlusNormal"/>
            </w:pPr>
            <w:hyperlink r:id="rId117">
              <w:r>
                <w:rPr>
                  <w:color w:val="0000FF"/>
                </w:rPr>
                <w:t>Акт</w:t>
              </w:r>
            </w:hyperlink>
            <w:r>
              <w:t xml:space="preserve"> приемки товаров, работ, услуг (код формы по ОКУД 0510452) с приложением скан-копии </w:t>
            </w:r>
            <w:r>
              <w:lastRenderedPageBreak/>
              <w:t>документа, содержащей подписи представителя поставщика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приемки товаров</w:t>
            </w:r>
          </w:p>
        </w:tc>
        <w:tc>
          <w:tcPr>
            <w:tcW w:w="1870" w:type="dxa"/>
          </w:tcPr>
          <w:p w:rsidR="007454A9" w:rsidRDefault="007454A9">
            <w:pPr>
              <w:pStyle w:val="ConsPlusNormal"/>
            </w:pPr>
            <w:r>
              <w:lastRenderedPageBreak/>
              <w:t xml:space="preserve">ответственные лица субъекта централизованного учета, </w:t>
            </w:r>
            <w:r>
              <w:lastRenderedPageBreak/>
              <w:t>приемочная комиссия,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8">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9</w:t>
            </w:r>
          </w:p>
        </w:tc>
        <w:tc>
          <w:tcPr>
            <w:tcW w:w="2721" w:type="dxa"/>
          </w:tcPr>
          <w:p w:rsidR="007454A9" w:rsidRDefault="007454A9">
            <w:pPr>
              <w:pStyle w:val="ConsPlusNormal"/>
            </w:pPr>
            <w:hyperlink r:id="rId119">
              <w:r>
                <w:rPr>
                  <w:color w:val="0000FF"/>
                </w:rPr>
                <w:t>Решение</w:t>
              </w:r>
            </w:hyperlink>
            <w:r>
              <w:t xml:space="preserve"> о прекращении признания активами объектов нефинансовых активов (код формы по ОКУД 0510440) </w:t>
            </w:r>
            <w:hyperlink w:anchor="P7240">
              <w:r>
                <w:rPr>
                  <w:color w:val="0000FF"/>
                </w:rPr>
                <w:t>&lt;3&gt;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13" w:name="P389"/>
            <w:bookmarkEnd w:id="13"/>
            <w:r>
              <w:t>9.1</w:t>
            </w:r>
          </w:p>
        </w:tc>
        <w:tc>
          <w:tcPr>
            <w:tcW w:w="2721" w:type="dxa"/>
          </w:tcPr>
          <w:p w:rsidR="007454A9" w:rsidRDefault="007454A9">
            <w:pPr>
              <w:pStyle w:val="ConsPlusNormal"/>
            </w:pPr>
            <w:hyperlink r:id="rId120">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21">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22">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hyperlink r:id="rId123">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124">
              <w:r>
                <w:rPr>
                  <w:color w:val="0000FF"/>
                </w:rPr>
                <w:t>карточке</w:t>
              </w:r>
            </w:hyperlink>
            <w:r>
              <w:t xml:space="preserve"> учета нефинансовых активов (код формы по ОКУД 0509215)/Инвентарной </w:t>
            </w:r>
            <w:hyperlink r:id="rId125">
              <w:r>
                <w:rPr>
                  <w:color w:val="0000FF"/>
                </w:rPr>
                <w:t>карточке</w:t>
              </w:r>
            </w:hyperlink>
            <w:r>
              <w:t xml:space="preserve"> группового учета нефинансовых активов (код формы по ОКУД 0509216)/для закрытия </w:t>
            </w:r>
            <w:hyperlink r:id="rId126">
              <w:r>
                <w:rPr>
                  <w:color w:val="0000FF"/>
                </w:rPr>
                <w:t>Карточки</w:t>
              </w:r>
            </w:hyperlink>
            <w:r>
              <w:t xml:space="preserve"> количественно-</w:t>
            </w:r>
            <w:r>
              <w:lastRenderedPageBreak/>
              <w:t>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14" w:name="P400"/>
            <w:bookmarkEnd w:id="14"/>
            <w:r>
              <w:lastRenderedPageBreak/>
              <w:t>9.2</w:t>
            </w:r>
          </w:p>
        </w:tc>
        <w:tc>
          <w:tcPr>
            <w:tcW w:w="2721" w:type="dxa"/>
          </w:tcPr>
          <w:p w:rsidR="007454A9" w:rsidRDefault="007454A9">
            <w:pPr>
              <w:pStyle w:val="ConsPlusNormal"/>
            </w:pPr>
            <w:hyperlink r:id="rId127">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инвентаризационной комиссией)</w:t>
            </w:r>
          </w:p>
        </w:tc>
        <w:tc>
          <w:tcPr>
            <w:tcW w:w="1077" w:type="dxa"/>
          </w:tcPr>
          <w:p w:rsidR="007454A9" w:rsidRDefault="007454A9">
            <w:pPr>
              <w:pStyle w:val="ConsPlusNormal"/>
            </w:pPr>
            <w:r>
              <w:t>субъект централизованн 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одновременно с формированием </w:t>
            </w:r>
            <w:hyperlink r:id="rId128">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7454A9" w:rsidRDefault="007454A9">
            <w:pPr>
              <w:pStyle w:val="ConsPlusNormal"/>
            </w:pPr>
            <w:r>
              <w:t>инвентаризационная комиссия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1) для отражения в </w:t>
            </w:r>
            <w:hyperlink r:id="rId129">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hyperlink r:id="rId130">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131">
              <w:r>
                <w:rPr>
                  <w:color w:val="0000FF"/>
                </w:rPr>
                <w:t>карточке</w:t>
              </w:r>
            </w:hyperlink>
            <w:r>
              <w:t xml:space="preserve"> учета нефинансовых активов (код формы по ОКУД 0509215)/Инвентарной </w:t>
            </w:r>
            <w:hyperlink r:id="rId132">
              <w:r>
                <w:rPr>
                  <w:color w:val="0000FF"/>
                </w:rPr>
                <w:t>карточке</w:t>
              </w:r>
            </w:hyperlink>
            <w:r>
              <w:t xml:space="preserve"> группового учета нефинансовых активов (код формы по ОКУД 0509216)/для закрытия </w:t>
            </w:r>
            <w:hyperlink r:id="rId133">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10</w:t>
            </w:r>
          </w:p>
        </w:tc>
        <w:tc>
          <w:tcPr>
            <w:tcW w:w="2721" w:type="dxa"/>
          </w:tcPr>
          <w:p w:rsidR="007454A9" w:rsidRDefault="007454A9">
            <w:pPr>
              <w:pStyle w:val="ConsPlusNormal"/>
            </w:pPr>
            <w:hyperlink r:id="rId134">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нефинансовых активов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10.1</w:t>
            </w:r>
          </w:p>
        </w:tc>
        <w:tc>
          <w:tcPr>
            <w:tcW w:w="2721" w:type="dxa"/>
          </w:tcPr>
          <w:p w:rsidR="007454A9" w:rsidRDefault="007454A9">
            <w:pPr>
              <w:pStyle w:val="ConsPlusNormal"/>
            </w:pPr>
            <w:hyperlink r:id="rId135">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межведомственных, межбюджетных расчетов, в том числе по централизованному снабжению, с приложением скан-копии документа, содержащей подписи принимающей стороны, с приложением копии </w:t>
            </w:r>
            <w:hyperlink r:id="rId136">
              <w:r>
                <w:rPr>
                  <w:color w:val="0000FF"/>
                </w:rPr>
                <w:t>Карточки</w:t>
              </w:r>
            </w:hyperlink>
            <w:r>
              <w:t xml:space="preserve"> капитальных вложений (код формы по ОКУД 0509211), Инвентарной </w:t>
            </w:r>
            <w:hyperlink r:id="rId137">
              <w:r>
                <w:rPr>
                  <w:color w:val="0000FF"/>
                </w:rPr>
                <w:t>карточки</w:t>
              </w:r>
            </w:hyperlink>
            <w:r>
              <w:t xml:space="preserve"> учета нефинансовых активов (код формы по ОКУД 0509215)/Инвентарной </w:t>
            </w:r>
            <w:hyperlink r:id="rId138">
              <w:r>
                <w:rPr>
                  <w:color w:val="0000FF"/>
                </w:rPr>
                <w:t>карточки</w:t>
              </w:r>
            </w:hyperlink>
            <w:r>
              <w:t xml:space="preserve"> группового учета нефинансовых активов (код формы по ОКУД 0509216), с приложением выписки ЕГРН - для объектов недвижимого имущества, для иных объектов, подлежащих </w:t>
            </w:r>
            <w:r>
              <w:lastRenderedPageBreak/>
              <w:t>регистрации в государственных реестрах - с приложением документа, подтверждающего снятие объекта с государственного учета,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7454A9" w:rsidRDefault="007454A9">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 xml:space="preserve">2) формирование средствами ГИИС "Электронный бюджет" </w:t>
            </w:r>
            <w:hyperlink r:id="rId139">
              <w:r>
                <w:rPr>
                  <w:color w:val="0000FF"/>
                </w:rPr>
                <w:t>Извещения</w:t>
              </w:r>
            </w:hyperlink>
            <w:r>
              <w:t xml:space="preserve"> (код формы по ОКУД 0504805) (</w:t>
            </w:r>
            <w:hyperlink w:anchor="P475">
              <w:r>
                <w:rPr>
                  <w:color w:val="0000FF"/>
                </w:rPr>
                <w:t>подпункт 12.1 пункта 12</w:t>
              </w:r>
            </w:hyperlink>
            <w:r>
              <w:t xml:space="preserve"> Графика документооборота)</w:t>
            </w:r>
          </w:p>
        </w:tc>
        <w:tc>
          <w:tcPr>
            <w:tcW w:w="2834" w:type="dxa"/>
          </w:tcPr>
          <w:p w:rsidR="007454A9" w:rsidRDefault="007454A9">
            <w:pPr>
              <w:pStyle w:val="ConsPlusNormal"/>
            </w:pPr>
            <w:r>
              <w:t xml:space="preserve">1) для отражения в </w:t>
            </w:r>
            <w:hyperlink r:id="rId140">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41">
              <w:r>
                <w:rPr>
                  <w:color w:val="0000FF"/>
                </w:rPr>
                <w:t>Карточки</w:t>
              </w:r>
            </w:hyperlink>
            <w:r>
              <w:t xml:space="preserve"> капитальных вложений (код формы по ОКУД 0509211)/Инвентарной </w:t>
            </w:r>
            <w:hyperlink r:id="rId142">
              <w:r>
                <w:rPr>
                  <w:color w:val="0000FF"/>
                </w:rPr>
                <w:t>карточки</w:t>
              </w:r>
            </w:hyperlink>
            <w:r>
              <w:t xml:space="preserve"> учета нефинансовых активов (код формы по ОКУД 0509215)/Инвентарной </w:t>
            </w:r>
            <w:hyperlink r:id="rId143">
              <w:r>
                <w:rPr>
                  <w:color w:val="0000FF"/>
                </w:rPr>
                <w:t>карточки</w:t>
              </w:r>
            </w:hyperlink>
            <w:r>
              <w:t xml:space="preserve"> группового учета нефинансовых активов (код формы по ОКУД 0509216)/</w:t>
            </w:r>
            <w:hyperlink r:id="rId144">
              <w:r>
                <w:rPr>
                  <w:color w:val="0000FF"/>
                </w:rPr>
                <w:t>Карточки</w:t>
              </w:r>
            </w:hyperlink>
            <w:r>
              <w:t xml:space="preserve"> количественно-суммового учета материальных ценностей (код формы по ОКУД 0504041);</w:t>
            </w:r>
          </w:p>
          <w:p w:rsidR="007454A9" w:rsidRDefault="007454A9">
            <w:pPr>
              <w:pStyle w:val="ConsPlusNormal"/>
            </w:pPr>
            <w:r>
              <w:t xml:space="preserve">3) для направления </w:t>
            </w:r>
            <w:hyperlink r:id="rId145">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7454A9">
        <w:tc>
          <w:tcPr>
            <w:tcW w:w="680" w:type="dxa"/>
          </w:tcPr>
          <w:p w:rsidR="007454A9" w:rsidRDefault="007454A9">
            <w:pPr>
              <w:pStyle w:val="ConsPlusNormal"/>
            </w:pPr>
            <w:r>
              <w:t>10.2</w:t>
            </w:r>
          </w:p>
        </w:tc>
        <w:tc>
          <w:tcPr>
            <w:tcW w:w="2721" w:type="dxa"/>
          </w:tcPr>
          <w:p w:rsidR="007454A9" w:rsidRDefault="007454A9">
            <w:pPr>
              <w:pStyle w:val="ConsPlusNormal"/>
            </w:pPr>
            <w:hyperlink r:id="rId146">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внутриведомственных, межведомственных и межбюджетных расчетов, в том числе по централизованному </w:t>
            </w:r>
            <w:r>
              <w:lastRenderedPageBreak/>
              <w:t xml:space="preserve">снабжению, с приложением копии </w:t>
            </w:r>
            <w:hyperlink r:id="rId147">
              <w:r>
                <w:rPr>
                  <w:color w:val="0000FF"/>
                </w:rPr>
                <w:t>Карточки</w:t>
              </w:r>
            </w:hyperlink>
            <w:r>
              <w:t xml:space="preserve"> капитальных вложений (код формы по ОКУД 0509211)/Инвентарной </w:t>
            </w:r>
            <w:hyperlink r:id="rId148">
              <w:r>
                <w:rPr>
                  <w:color w:val="0000FF"/>
                </w:rPr>
                <w:t>карточки</w:t>
              </w:r>
            </w:hyperlink>
            <w:r>
              <w:t xml:space="preserve"> учета нефинансовых активов (код формы по ОКУД 0509215)/Инвентарной </w:t>
            </w:r>
            <w:hyperlink r:id="rId149">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получения решения (распоряжения) уполномоченного </w:t>
            </w:r>
            <w:r>
              <w:lastRenderedPageBreak/>
              <w:t>органа/распоряжения главного распорядителя бюджетных средств о безвозмездной передаче нефинансовых активов/не позднее следующего рабочего дня со дня прекращения права собственности на объект;</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7454A9" w:rsidRDefault="007454A9">
            <w:pPr>
              <w:pStyle w:val="ConsPlusNormal"/>
            </w:pPr>
            <w:r>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w:t>
            </w:r>
            <w:r>
              <w:lastRenderedPageBreak/>
              <w:t>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7454A9" w:rsidRDefault="007454A9">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 xml:space="preserve">2) формирование средствами ГИИС "Электронный бюджет" </w:t>
            </w:r>
            <w:hyperlink r:id="rId150">
              <w:r>
                <w:rPr>
                  <w:color w:val="0000FF"/>
                </w:rPr>
                <w:t>Извещения</w:t>
              </w:r>
            </w:hyperlink>
            <w:r>
              <w:t xml:space="preserve"> (код формы по ОКУД 0504805) (см. </w:t>
            </w:r>
            <w:hyperlink w:anchor="P487">
              <w:r>
                <w:rPr>
                  <w:color w:val="0000FF"/>
                </w:rPr>
                <w:t>п. 12.2</w:t>
              </w:r>
            </w:hyperlink>
            <w:r>
              <w:t xml:space="preserve"> Графика </w:t>
            </w:r>
            <w:r>
              <w:lastRenderedPageBreak/>
              <w:t>документооборота)</w:t>
            </w:r>
          </w:p>
        </w:tc>
        <w:tc>
          <w:tcPr>
            <w:tcW w:w="2834" w:type="dxa"/>
          </w:tcPr>
          <w:p w:rsidR="007454A9" w:rsidRDefault="007454A9">
            <w:pPr>
              <w:pStyle w:val="ConsPlusNormal"/>
            </w:pPr>
            <w:r>
              <w:lastRenderedPageBreak/>
              <w:t xml:space="preserve">1) для отражения в </w:t>
            </w:r>
            <w:hyperlink r:id="rId151">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52">
              <w:r>
                <w:rPr>
                  <w:color w:val="0000FF"/>
                </w:rPr>
                <w:t>Карточки</w:t>
              </w:r>
            </w:hyperlink>
            <w:r>
              <w:t xml:space="preserve"> капитальных вложений (код формы по ОКУД 0509211)/Инвентарной </w:t>
            </w:r>
            <w:hyperlink r:id="rId153">
              <w:r>
                <w:rPr>
                  <w:color w:val="0000FF"/>
                </w:rPr>
                <w:t>карточки</w:t>
              </w:r>
            </w:hyperlink>
            <w:r>
              <w:t xml:space="preserve"> учета нефинансовых активов (код формы по ОКУД </w:t>
            </w:r>
            <w:r>
              <w:lastRenderedPageBreak/>
              <w:t xml:space="preserve">0509215)/Инвентарной </w:t>
            </w:r>
            <w:hyperlink r:id="rId154">
              <w:r>
                <w:rPr>
                  <w:color w:val="0000FF"/>
                </w:rPr>
                <w:t>карточки</w:t>
              </w:r>
            </w:hyperlink>
            <w:r>
              <w:t xml:space="preserve"> группового учета нефинансовых активов (код формы по ОКУД 0509216)/</w:t>
            </w:r>
            <w:hyperlink r:id="rId155">
              <w:r>
                <w:rPr>
                  <w:color w:val="0000FF"/>
                </w:rPr>
                <w:t>Карточки</w:t>
              </w:r>
            </w:hyperlink>
            <w:r>
              <w:t xml:space="preserve"> количественно-суммового учета материальных ценностей (код формы по ОКУД 0504041);</w:t>
            </w:r>
          </w:p>
          <w:p w:rsidR="007454A9" w:rsidRDefault="007454A9">
            <w:pPr>
              <w:pStyle w:val="ConsPlusNormal"/>
            </w:pPr>
            <w:r>
              <w:t xml:space="preserve">3) для направления </w:t>
            </w:r>
            <w:hyperlink r:id="rId156">
              <w:r>
                <w:rPr>
                  <w:color w:val="0000FF"/>
                </w:rPr>
                <w:t>Извещения</w:t>
              </w:r>
            </w:hyperlink>
            <w:r>
              <w:t xml:space="preserve"> (код формы по ОКУД 0504805) субъекту централизованного учета для подписания</w:t>
            </w:r>
          </w:p>
        </w:tc>
      </w:tr>
      <w:tr w:rsidR="007454A9">
        <w:tc>
          <w:tcPr>
            <w:tcW w:w="680" w:type="dxa"/>
          </w:tcPr>
          <w:p w:rsidR="007454A9" w:rsidRDefault="007454A9">
            <w:pPr>
              <w:pStyle w:val="ConsPlusNormal"/>
            </w:pPr>
            <w:bookmarkStart w:id="15" w:name="P446"/>
            <w:bookmarkEnd w:id="15"/>
            <w:r>
              <w:lastRenderedPageBreak/>
              <w:t>10.3</w:t>
            </w:r>
          </w:p>
        </w:tc>
        <w:tc>
          <w:tcPr>
            <w:tcW w:w="2721" w:type="dxa"/>
          </w:tcPr>
          <w:p w:rsidR="007454A9" w:rsidRDefault="007454A9">
            <w:pPr>
              <w:pStyle w:val="ConsPlusNormal"/>
            </w:pPr>
            <w:hyperlink r:id="rId157">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иным организациям (иным правообладателям) с приложением скан-копии документа, с приложением копии </w:t>
            </w:r>
            <w:hyperlink r:id="rId158">
              <w:r>
                <w:rPr>
                  <w:color w:val="0000FF"/>
                </w:rPr>
                <w:t>Карточки</w:t>
              </w:r>
            </w:hyperlink>
            <w:r>
              <w:t xml:space="preserve"> капитальных вложений (код формы по ОКУД 0509211)/Инвентарной </w:t>
            </w:r>
            <w:hyperlink r:id="rId159">
              <w:r>
                <w:rPr>
                  <w:color w:val="0000FF"/>
                </w:rPr>
                <w:t>карточки</w:t>
              </w:r>
            </w:hyperlink>
            <w:r>
              <w:t xml:space="preserve"> учета нефинансовых активов (код формы по ОКУД 0509215)/Инвентарной </w:t>
            </w:r>
            <w:hyperlink r:id="rId160">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на основании </w:t>
            </w:r>
            <w:hyperlink r:id="rId161">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7454A9" w:rsidRDefault="007454A9">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162">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63">
              <w:r>
                <w:rPr>
                  <w:color w:val="0000FF"/>
                </w:rPr>
                <w:t>Карточки</w:t>
              </w:r>
            </w:hyperlink>
            <w:r>
              <w:t xml:space="preserve"> капитальных вложений (код формы по ОКУД 0509211)/Инвентарной </w:t>
            </w:r>
            <w:hyperlink r:id="rId164">
              <w:r>
                <w:rPr>
                  <w:color w:val="0000FF"/>
                </w:rPr>
                <w:t>карточки</w:t>
              </w:r>
            </w:hyperlink>
            <w:r>
              <w:t xml:space="preserve"> учета нефинансовых активов (код формы по ОКУД 0509215)/Инвентарной </w:t>
            </w:r>
            <w:hyperlink r:id="rId165">
              <w:r>
                <w:rPr>
                  <w:color w:val="0000FF"/>
                </w:rPr>
                <w:t>карточки</w:t>
              </w:r>
            </w:hyperlink>
            <w:r>
              <w:t xml:space="preserve"> группового учета нефинансовых активов (код формы по ОКУД 0509216)/</w:t>
            </w:r>
            <w:hyperlink r:id="rId16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11</w:t>
            </w:r>
          </w:p>
        </w:tc>
        <w:tc>
          <w:tcPr>
            <w:tcW w:w="2721" w:type="dxa"/>
          </w:tcPr>
          <w:p w:rsidR="007454A9" w:rsidRDefault="007454A9">
            <w:pPr>
              <w:pStyle w:val="ConsPlusNormal"/>
            </w:pPr>
            <w:r>
              <w:t>Документ, подтверждающий кадастровую стоимость земельного участка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по мере получения информации, ежегодно не позднее 1 (первого) февраля года, следующего за отчетным по состоянию на 1 (первое) января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67">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bookmarkStart w:id="16" w:name="P466"/>
            <w:bookmarkEnd w:id="16"/>
            <w:r>
              <w:t>12</w:t>
            </w:r>
          </w:p>
        </w:tc>
        <w:tc>
          <w:tcPr>
            <w:tcW w:w="2721" w:type="dxa"/>
          </w:tcPr>
          <w:p w:rsidR="007454A9" w:rsidRDefault="007454A9">
            <w:pPr>
              <w:pStyle w:val="ConsPlusNormal"/>
            </w:pPr>
            <w:hyperlink r:id="rId168">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17" w:name="P475"/>
            <w:bookmarkEnd w:id="17"/>
            <w:r>
              <w:t>12.1</w:t>
            </w:r>
          </w:p>
        </w:tc>
        <w:tc>
          <w:tcPr>
            <w:tcW w:w="2721" w:type="dxa"/>
          </w:tcPr>
          <w:p w:rsidR="007454A9" w:rsidRDefault="007454A9">
            <w:pPr>
              <w:pStyle w:val="ConsPlusNormal"/>
            </w:pPr>
            <w:hyperlink r:id="rId169">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1) подписание на бумажном носителе руководителем (уполномоченным лицом) субъекта централизованного учета не позднее рабочего дня, </w:t>
            </w:r>
            <w:r>
              <w:lastRenderedPageBreak/>
              <w:t>следующего за днем получения заполненного документа от уполномоченной организации;</w:t>
            </w:r>
          </w:p>
          <w:p w:rsidR="007454A9" w:rsidRDefault="007454A9">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7454A9" w:rsidRDefault="007454A9">
            <w:pPr>
              <w:pStyle w:val="ConsPlusNormal"/>
            </w:pPr>
            <w:r>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7454A9" w:rsidRDefault="007454A9">
            <w:pPr>
              <w:pStyle w:val="ConsPlusNormal"/>
            </w:pPr>
            <w:r>
              <w:lastRenderedPageBreak/>
              <w:t>1) подтверждение показателей бюджетного учета;</w:t>
            </w:r>
          </w:p>
          <w:p w:rsidR="007454A9" w:rsidRDefault="007454A9">
            <w:pPr>
              <w:pStyle w:val="ConsPlusNormal"/>
            </w:pPr>
            <w:r>
              <w:t xml:space="preserve">2) 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bookmarkStart w:id="18" w:name="P487"/>
            <w:bookmarkEnd w:id="18"/>
            <w:r>
              <w:t>12.2</w:t>
            </w:r>
          </w:p>
        </w:tc>
        <w:tc>
          <w:tcPr>
            <w:tcW w:w="2721" w:type="dxa"/>
          </w:tcPr>
          <w:p w:rsidR="007454A9" w:rsidRDefault="007454A9">
            <w:pPr>
              <w:pStyle w:val="ConsPlusNormal"/>
            </w:pPr>
            <w:hyperlink r:id="rId170">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w:t>
            </w:r>
            <w:r>
              <w:lastRenderedPageBreak/>
              <w:t>организации средствами ГИИС "Электронный бюджет"</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документ подготовлен для направления принимающей стороне</w:t>
            </w:r>
          </w:p>
        </w:tc>
        <w:tc>
          <w:tcPr>
            <w:tcW w:w="2834" w:type="dxa"/>
          </w:tcPr>
          <w:p w:rsidR="007454A9" w:rsidRDefault="007454A9">
            <w:pPr>
              <w:pStyle w:val="ConsPlusNormal"/>
            </w:pPr>
            <w:r>
              <w:t>для направления принимающей стороне средствами ГИИС "Электронный бюджет" для подписания</w:t>
            </w:r>
          </w:p>
        </w:tc>
      </w:tr>
      <w:tr w:rsidR="007454A9">
        <w:tc>
          <w:tcPr>
            <w:tcW w:w="680" w:type="dxa"/>
          </w:tcPr>
          <w:p w:rsidR="007454A9" w:rsidRDefault="007454A9">
            <w:pPr>
              <w:pStyle w:val="ConsPlusNormal"/>
            </w:pPr>
            <w:r>
              <w:t>12.2.1</w:t>
            </w:r>
          </w:p>
        </w:tc>
        <w:tc>
          <w:tcPr>
            <w:tcW w:w="2721" w:type="dxa"/>
          </w:tcPr>
          <w:p w:rsidR="007454A9" w:rsidRDefault="007454A9">
            <w:pPr>
              <w:pStyle w:val="ConsPlusNormal"/>
            </w:pPr>
            <w:hyperlink r:id="rId171">
              <w:r>
                <w:rPr>
                  <w:color w:val="0000FF"/>
                </w:rPr>
                <w:t>Извещение</w:t>
              </w:r>
            </w:hyperlink>
            <w:r>
              <w:t xml:space="preserve"> (код формы по ОКУД 0504805) при безвозмездной передаче нефинансовых активов (продолжение </w:t>
            </w:r>
            <w:hyperlink w:anchor="P487">
              <w:r>
                <w:rPr>
                  <w:color w:val="0000FF"/>
                </w:rPr>
                <w:t>подпункта 12.2 пункта 12</w:t>
              </w:r>
            </w:hyperlink>
            <w:r>
              <w:t xml:space="preserve">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bookmarkStart w:id="19" w:name="P506"/>
            <w:bookmarkEnd w:id="19"/>
            <w:r>
              <w:t>13</w:t>
            </w:r>
          </w:p>
        </w:tc>
        <w:tc>
          <w:tcPr>
            <w:tcW w:w="2721" w:type="dxa"/>
          </w:tcPr>
          <w:p w:rsidR="007454A9" w:rsidRDefault="007454A9">
            <w:pPr>
              <w:pStyle w:val="ConsPlusNormal"/>
            </w:pPr>
            <w:hyperlink r:id="rId172">
              <w:r>
                <w:rPr>
                  <w:color w:val="0000FF"/>
                </w:rPr>
                <w:t>Решение</w:t>
              </w:r>
            </w:hyperlink>
            <w:r>
              <w:t xml:space="preserve"> об оценке стоимости имущества, отчуждаемого не в пользу организаций бюджетной сферы (код формы по ОКУД 0510442) в случае продажи/безвозмездной передачи имущества/оценки стоимости имущества, выявленного в ходе проведения инвентаризации (излишки), полученного в </w:t>
            </w:r>
            <w:r>
              <w:lastRenderedPageBreak/>
              <w:t>результате демонтажа (ликвидации), а также в случае безвозмездного поступления имущества от иных организаций (иных правообладателей) с приложением скан-копии документов, на основании которых комиссией по поступлению и выбытию активов или оценщиком определена справедливая стоимость нефинансовых активов, с приложением распорядительного акта (решения (распоряжения) собственника имущества (уполномоченного органа исполнительной власти, осуществляющего функции и полномочия учредителя)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73">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отражения информации в Инвентарной </w:t>
            </w:r>
            <w:hyperlink r:id="rId174">
              <w:r>
                <w:rPr>
                  <w:color w:val="0000FF"/>
                </w:rPr>
                <w:t>карточке</w:t>
              </w:r>
            </w:hyperlink>
            <w:r>
              <w:t xml:space="preserve"> учета нефинансовых активов (код формы по ОКУД 0509215)/Инвентарной </w:t>
            </w:r>
            <w:hyperlink r:id="rId175">
              <w:r>
                <w:rPr>
                  <w:color w:val="0000FF"/>
                </w:rPr>
                <w:t>карточке</w:t>
              </w:r>
            </w:hyperlink>
            <w:r>
              <w:t xml:space="preserve"> группового учета нефинансовых активов (код формы по ОКУД 0509216);</w:t>
            </w:r>
          </w:p>
          <w:p w:rsidR="007454A9" w:rsidRDefault="007454A9">
            <w:pPr>
              <w:pStyle w:val="ConsPlusNormal"/>
            </w:pPr>
            <w:r>
              <w:lastRenderedPageBreak/>
              <w:t xml:space="preserve">3) для формирования документов согласно </w:t>
            </w:r>
            <w:hyperlink w:anchor="P260">
              <w:r>
                <w:rPr>
                  <w:color w:val="0000FF"/>
                </w:rPr>
                <w:t>подпунктам 5.3</w:t>
              </w:r>
            </w:hyperlink>
            <w:r>
              <w:t xml:space="preserve">, </w:t>
            </w:r>
            <w:hyperlink w:anchor="P290">
              <w:r>
                <w:rPr>
                  <w:color w:val="0000FF"/>
                </w:rPr>
                <w:t>5.6 пункта 5</w:t>
              </w:r>
            </w:hyperlink>
            <w:r>
              <w:t xml:space="preserve">, </w:t>
            </w:r>
            <w:hyperlink w:anchor="P446">
              <w:r>
                <w:rPr>
                  <w:color w:val="0000FF"/>
                </w:rPr>
                <w:t>подпункту 10.3 пункта 10</w:t>
              </w:r>
            </w:hyperlink>
            <w:r>
              <w:t xml:space="preserve">, </w:t>
            </w:r>
            <w:hyperlink w:anchor="P526">
              <w:r>
                <w:rPr>
                  <w:color w:val="0000FF"/>
                </w:rPr>
                <w:t>подпунктам 14.1</w:t>
              </w:r>
            </w:hyperlink>
            <w:r>
              <w:t xml:space="preserve">, </w:t>
            </w:r>
            <w:hyperlink w:anchor="P540">
              <w:r>
                <w:rPr>
                  <w:color w:val="0000FF"/>
                </w:rPr>
                <w:t>14.2 пункта 14</w:t>
              </w:r>
            </w:hyperlink>
            <w:r>
              <w:t xml:space="preserve"> Графика документооборота</w:t>
            </w:r>
          </w:p>
        </w:tc>
      </w:tr>
      <w:tr w:rsidR="007454A9">
        <w:tc>
          <w:tcPr>
            <w:tcW w:w="680" w:type="dxa"/>
          </w:tcPr>
          <w:p w:rsidR="007454A9" w:rsidRDefault="007454A9">
            <w:pPr>
              <w:pStyle w:val="ConsPlusNormal"/>
            </w:pPr>
            <w:r>
              <w:lastRenderedPageBreak/>
              <w:t>14</w:t>
            </w:r>
          </w:p>
        </w:tc>
        <w:tc>
          <w:tcPr>
            <w:tcW w:w="2721" w:type="dxa"/>
          </w:tcPr>
          <w:p w:rsidR="007454A9" w:rsidRDefault="007454A9">
            <w:pPr>
              <w:pStyle w:val="ConsPlusNormal"/>
            </w:pPr>
            <w:hyperlink r:id="rId176">
              <w:r>
                <w:rPr>
                  <w:color w:val="0000FF"/>
                </w:rPr>
                <w:t>Накладная</w:t>
              </w:r>
            </w:hyperlink>
            <w:r>
              <w:t xml:space="preserve"> на отпуск материальных ценностей на сторону (код формы по ОКУД 0510458) </w:t>
            </w:r>
            <w:hyperlink w:anchor="P7240">
              <w:r>
                <w:rPr>
                  <w:color w:val="0000FF"/>
                </w:rPr>
                <w:t>&lt;3&gt;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bookmarkStart w:id="20" w:name="P526"/>
            <w:bookmarkEnd w:id="20"/>
            <w:r>
              <w:t>14.1</w:t>
            </w:r>
          </w:p>
        </w:tc>
        <w:tc>
          <w:tcPr>
            <w:tcW w:w="2721" w:type="dxa"/>
          </w:tcPr>
          <w:p w:rsidR="007454A9" w:rsidRDefault="007454A9">
            <w:pPr>
              <w:pStyle w:val="ConsPlusNormal"/>
            </w:pPr>
            <w:hyperlink r:id="rId177">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w:t>
            </w:r>
            <w:r>
              <w:lastRenderedPageBreak/>
              <w:t>договора купли-продажи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принимающей стороне средствами ГИИС "Электронный бюджет" </w:t>
            </w:r>
            <w:r>
              <w:lastRenderedPageBreak/>
              <w:t>не позднее рабочего дня, следующего за днем совершения факта хозяйственной жизни;</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7454A9" w:rsidRDefault="007454A9">
            <w:pPr>
              <w:pStyle w:val="ConsPlusNormal"/>
            </w:pPr>
            <w:r>
              <w:lastRenderedPageBreak/>
              <w:t>ответственное лицо субъекта централизованного учета;</w:t>
            </w:r>
          </w:p>
          <w:p w:rsidR="007454A9" w:rsidRDefault="007454A9">
            <w:pPr>
              <w:pStyle w:val="ConsPlusNormal"/>
            </w:pPr>
            <w:r>
              <w:t xml:space="preserve">руководитель (уполномоченное </w:t>
            </w:r>
            <w:r>
              <w:lastRenderedPageBreak/>
              <w:t>лицо) субъекта централизованного учета;</w:t>
            </w:r>
          </w:p>
          <w:p w:rsidR="007454A9" w:rsidRDefault="007454A9">
            <w:pPr>
              <w:pStyle w:val="ConsPlusNormal"/>
            </w:pPr>
            <w:r>
              <w:t>ответственное лицо, получающее материальные ценности</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t xml:space="preserve">2) формирование средствами ГИИС </w:t>
            </w:r>
            <w:r>
              <w:lastRenderedPageBreak/>
              <w:t>"Электронный бюджет" Счета - фактуры (</w:t>
            </w:r>
            <w:hyperlink w:anchor="P6845">
              <w:r>
                <w:rPr>
                  <w:color w:val="0000FF"/>
                </w:rPr>
                <w:t>пункт 435</w:t>
              </w:r>
            </w:hyperlink>
            <w:r>
              <w:t xml:space="preserve"> Графика документооборота)</w:t>
            </w:r>
          </w:p>
        </w:tc>
        <w:tc>
          <w:tcPr>
            <w:tcW w:w="2834" w:type="dxa"/>
          </w:tcPr>
          <w:p w:rsidR="007454A9" w:rsidRDefault="007454A9">
            <w:pPr>
              <w:pStyle w:val="ConsPlusNormal"/>
            </w:pPr>
            <w:r>
              <w:lastRenderedPageBreak/>
              <w:t xml:space="preserve">1) для отражения в </w:t>
            </w:r>
            <w:hyperlink r:id="rId178">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r>
              <w:lastRenderedPageBreak/>
              <w:t xml:space="preserve">Инвентарной </w:t>
            </w:r>
            <w:hyperlink r:id="rId179">
              <w:r>
                <w:rPr>
                  <w:color w:val="0000FF"/>
                </w:rPr>
                <w:t>карточки</w:t>
              </w:r>
            </w:hyperlink>
            <w:r>
              <w:t xml:space="preserve"> учета нефинансовых активов (код формы по ОКУД 0509215)/Инвентарной </w:t>
            </w:r>
            <w:hyperlink r:id="rId180">
              <w:r>
                <w:rPr>
                  <w:color w:val="0000FF"/>
                </w:rPr>
                <w:t>карточки</w:t>
              </w:r>
            </w:hyperlink>
            <w:r>
              <w:t xml:space="preserve"> группового учета нефинансовых активов (код формы по ОКУД 0509216)/</w:t>
            </w:r>
            <w:hyperlink r:id="rId181">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21" w:name="P540"/>
            <w:bookmarkEnd w:id="21"/>
            <w:r>
              <w:lastRenderedPageBreak/>
              <w:t>14.2</w:t>
            </w:r>
          </w:p>
        </w:tc>
        <w:tc>
          <w:tcPr>
            <w:tcW w:w="2721" w:type="dxa"/>
          </w:tcPr>
          <w:p w:rsidR="007454A9" w:rsidRDefault="007454A9">
            <w:pPr>
              <w:pStyle w:val="ConsPlusNormal"/>
            </w:pPr>
            <w:hyperlink r:id="rId182">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скан-копии документа, содержащей подписи принимающей стороны, с приложением договора купли-продажи нефинансовых активов (при отсутствии функциональной возможности подписания в </w:t>
            </w:r>
            <w:r>
              <w:lastRenderedPageBreak/>
              <w:t>электронном виде)</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7454A9" w:rsidRDefault="007454A9">
            <w:pPr>
              <w:pStyle w:val="ConsPlusNormal"/>
            </w:pPr>
            <w:r>
              <w:t xml:space="preserve">2) направление в уполномоченную организацию средствами ГИИС "Электронный бюджет" не позднее рабочего </w:t>
            </w:r>
            <w:r>
              <w:lastRenderedPageBreak/>
              <w:t>дня, следующего за 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средствами ГИИС "Электронный бюджет" Счета-фактуры (см. </w:t>
            </w:r>
            <w:hyperlink w:anchor="P6845">
              <w:r>
                <w:rPr>
                  <w:color w:val="0000FF"/>
                </w:rPr>
                <w:t>пункт 435</w:t>
              </w:r>
            </w:hyperlink>
            <w:r>
              <w:t xml:space="preserve"> Графика документооборота)</w:t>
            </w:r>
          </w:p>
        </w:tc>
        <w:tc>
          <w:tcPr>
            <w:tcW w:w="2834" w:type="dxa"/>
          </w:tcPr>
          <w:p w:rsidR="007454A9" w:rsidRDefault="007454A9">
            <w:pPr>
              <w:pStyle w:val="ConsPlusNormal"/>
            </w:pPr>
            <w:r>
              <w:t xml:space="preserve">1) для отражения в </w:t>
            </w:r>
            <w:hyperlink r:id="rId183">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Инвентарной </w:t>
            </w:r>
            <w:hyperlink r:id="rId184">
              <w:r>
                <w:rPr>
                  <w:color w:val="0000FF"/>
                </w:rPr>
                <w:t>карточки</w:t>
              </w:r>
            </w:hyperlink>
            <w:r>
              <w:t xml:space="preserve"> учета нефинансовых активов (код формы по ОКУД 0509215)/Инвентарной </w:t>
            </w:r>
            <w:hyperlink r:id="rId185">
              <w:r>
                <w:rPr>
                  <w:color w:val="0000FF"/>
                </w:rPr>
                <w:t>карточки</w:t>
              </w:r>
            </w:hyperlink>
            <w:r>
              <w:t xml:space="preserve"> группового учета нефинансовых активов (код формы по ОКУД 0509216)/</w:t>
            </w:r>
            <w:hyperlink r:id="rId186">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7454A9">
        <w:tc>
          <w:tcPr>
            <w:tcW w:w="680" w:type="dxa"/>
          </w:tcPr>
          <w:p w:rsidR="007454A9" w:rsidRDefault="007454A9">
            <w:pPr>
              <w:pStyle w:val="ConsPlusNormal"/>
            </w:pPr>
            <w:r>
              <w:lastRenderedPageBreak/>
              <w:t>14.3</w:t>
            </w:r>
          </w:p>
        </w:tc>
        <w:tc>
          <w:tcPr>
            <w:tcW w:w="2721" w:type="dxa"/>
          </w:tcPr>
          <w:p w:rsidR="007454A9" w:rsidRDefault="007454A9">
            <w:pPr>
              <w:pStyle w:val="ConsPlusNormal"/>
            </w:pPr>
            <w:hyperlink r:id="rId187">
              <w:r>
                <w:rPr>
                  <w:color w:val="0000FF"/>
                </w:rPr>
                <w:t>Накладная</w:t>
              </w:r>
            </w:hyperlink>
            <w:r>
              <w:t xml:space="preserve"> на отпуск материальных ценностей на сторону (код формы по ОКУД 0510458) при передаче материальных ценностей в целях ремонта или в целях перевозки на основании договоров (контрактов) и других документов, подтверждающих передачу материальных ценностей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88">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14.4</w:t>
            </w:r>
          </w:p>
        </w:tc>
        <w:tc>
          <w:tcPr>
            <w:tcW w:w="2721" w:type="dxa"/>
          </w:tcPr>
          <w:p w:rsidR="007454A9" w:rsidRDefault="007454A9">
            <w:pPr>
              <w:pStyle w:val="ConsPlusNormal"/>
            </w:pPr>
            <w:hyperlink r:id="rId189">
              <w:r>
                <w:rPr>
                  <w:color w:val="0000FF"/>
                </w:rPr>
                <w:t>Накладная</w:t>
              </w:r>
            </w:hyperlink>
            <w:r>
              <w:t xml:space="preserve"> на отпуск материальных ценностей на сторону (код формы по ОКУД 0510458) при возврате поставщику некачественных или несоответствующих техническим данным материальных ценностей с </w:t>
            </w:r>
            <w:r>
              <w:lastRenderedPageBreak/>
              <w:t>приложением скан-копии подтверждающих документов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7454A9" w:rsidRDefault="007454A9">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90">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15</w:t>
            </w:r>
          </w:p>
        </w:tc>
        <w:tc>
          <w:tcPr>
            <w:tcW w:w="2721" w:type="dxa"/>
          </w:tcPr>
          <w:p w:rsidR="007454A9" w:rsidRDefault="007454A9">
            <w:pPr>
              <w:pStyle w:val="ConsPlusNormal"/>
            </w:pPr>
            <w:hyperlink r:id="rId191">
              <w:r>
                <w:rPr>
                  <w:color w:val="0000FF"/>
                </w:rPr>
                <w:t>Акт</w:t>
              </w:r>
            </w:hyperlink>
            <w:r>
              <w:t xml:space="preserve"> о списании объектов нефинансовых активов (кроме транспортных средств) (код формы по ОКУД 0510454) </w:t>
            </w:r>
            <w:hyperlink w:anchor="P7240">
              <w:r>
                <w:rPr>
                  <w:color w:val="0000FF"/>
                </w:rPr>
                <w:t>&lt;3&gt;</w:t>
              </w:r>
            </w:hyperlink>
            <w:r>
              <w:t>,</w:t>
            </w:r>
          </w:p>
          <w:p w:rsidR="007454A9" w:rsidRDefault="007454A9">
            <w:pPr>
              <w:pStyle w:val="ConsPlusNormal"/>
            </w:pPr>
            <w:hyperlink r:id="rId192">
              <w:r>
                <w:rPr>
                  <w:color w:val="0000FF"/>
                </w:rPr>
                <w:t>Акт</w:t>
              </w:r>
            </w:hyperlink>
            <w:r>
              <w:t xml:space="preserve"> о списании транспортного средства (код формы по ОКУД 0510456) </w:t>
            </w:r>
            <w:hyperlink w:anchor="P7240">
              <w:r>
                <w:rPr>
                  <w:color w:val="0000FF"/>
                </w:rPr>
                <w:t>&lt;3&gt;</w:t>
              </w:r>
            </w:hyperlink>
            <w:r>
              <w:t>,</w:t>
            </w:r>
          </w:p>
          <w:p w:rsidR="007454A9" w:rsidRDefault="007454A9">
            <w:pPr>
              <w:pStyle w:val="ConsPlusNormal"/>
            </w:pPr>
            <w:hyperlink r:id="rId193">
              <w:r>
                <w:rPr>
                  <w:color w:val="0000FF"/>
                </w:rPr>
                <w:t>Акт</w:t>
              </w:r>
            </w:hyperlink>
            <w:r>
              <w:t xml:space="preserve"> о списании исключенных объектов библиотечного фонда (код формы по ОКУД 0504144) </w:t>
            </w:r>
            <w:hyperlink w:anchor="P7241">
              <w:r>
                <w:rPr>
                  <w:color w:val="0000FF"/>
                </w:rPr>
                <w:t>&lt;4&gt;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15.1</w:t>
            </w:r>
          </w:p>
        </w:tc>
        <w:tc>
          <w:tcPr>
            <w:tcW w:w="2721" w:type="dxa"/>
          </w:tcPr>
          <w:p w:rsidR="007454A9" w:rsidRDefault="007454A9">
            <w:pPr>
              <w:pStyle w:val="ConsPlusNormal"/>
            </w:pPr>
            <w:hyperlink r:id="rId194">
              <w:r>
                <w:rPr>
                  <w:color w:val="0000FF"/>
                </w:rPr>
                <w:t>Акт</w:t>
              </w:r>
            </w:hyperlink>
            <w:r>
              <w:t xml:space="preserve"> о списании объектов нефинансовых активов (кроме транспортных средств) (код формы по ОКУД 0510454),</w:t>
            </w:r>
          </w:p>
          <w:p w:rsidR="007454A9" w:rsidRDefault="007454A9">
            <w:pPr>
              <w:pStyle w:val="ConsPlusNormal"/>
            </w:pPr>
            <w:hyperlink r:id="rId195">
              <w:r>
                <w:rPr>
                  <w:color w:val="0000FF"/>
                </w:rPr>
                <w:t>Акт</w:t>
              </w:r>
            </w:hyperlink>
            <w:r>
              <w:t xml:space="preserve"> о списании транспортного средства (код формы по ОКУД </w:t>
            </w:r>
            <w:r>
              <w:lastRenderedPageBreak/>
              <w:t>0510456),</w:t>
            </w:r>
          </w:p>
          <w:p w:rsidR="007454A9" w:rsidRDefault="007454A9">
            <w:pPr>
              <w:pStyle w:val="ConsPlusNormal"/>
            </w:pPr>
            <w:hyperlink r:id="rId196">
              <w:r>
                <w:rPr>
                  <w:color w:val="0000FF"/>
                </w:rPr>
                <w:t>Акт</w:t>
              </w:r>
            </w:hyperlink>
            <w:r>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197">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r>
              <w:lastRenderedPageBreak/>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98">
              <w:r>
                <w:rPr>
                  <w:color w:val="0000FF"/>
                </w:rPr>
                <w:t>Акта</w:t>
              </w:r>
            </w:hyperlink>
            <w:r>
              <w:t xml:space="preserve"> о результатах инвентаризации (код формы по ОКУД 0510463),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бюджет"</w:t>
            </w:r>
          </w:p>
        </w:tc>
        <w:tc>
          <w:tcPr>
            <w:tcW w:w="1870" w:type="dxa"/>
          </w:tcPr>
          <w:p w:rsidR="007454A9" w:rsidRDefault="007454A9">
            <w:pPr>
              <w:pStyle w:val="ConsPlusNormal"/>
            </w:pPr>
            <w:r>
              <w:lastRenderedPageBreak/>
              <w:t xml:space="preserve">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99">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Инвентарной </w:t>
            </w:r>
            <w:hyperlink r:id="rId200">
              <w:r>
                <w:rPr>
                  <w:color w:val="0000FF"/>
                </w:rPr>
                <w:t>карточки</w:t>
              </w:r>
            </w:hyperlink>
            <w:r>
              <w:t xml:space="preserve"> учета нефинансовых активов (код </w:t>
            </w:r>
            <w:r>
              <w:lastRenderedPageBreak/>
              <w:t xml:space="preserve">формы по ОКУД 0509215)/Инвентарной </w:t>
            </w:r>
            <w:hyperlink r:id="rId201">
              <w:r>
                <w:rPr>
                  <w:color w:val="0000FF"/>
                </w:rPr>
                <w:t>карточки</w:t>
              </w:r>
            </w:hyperlink>
            <w:r>
              <w:t xml:space="preserve"> группового учета нефинансовых активов (код формы по ОКУД 0509216)/</w:t>
            </w:r>
            <w:hyperlink r:id="rId202">
              <w:r>
                <w:rPr>
                  <w:color w:val="0000FF"/>
                </w:rPr>
                <w:t>Карточки</w:t>
              </w:r>
            </w:hyperlink>
            <w:r>
              <w:t xml:space="preserve"> капитальных вложений (код формы по ОКУД 0509211)</w:t>
            </w:r>
          </w:p>
        </w:tc>
      </w:tr>
      <w:tr w:rsidR="007454A9">
        <w:tc>
          <w:tcPr>
            <w:tcW w:w="680" w:type="dxa"/>
          </w:tcPr>
          <w:p w:rsidR="007454A9" w:rsidRDefault="007454A9">
            <w:pPr>
              <w:pStyle w:val="ConsPlusNormal"/>
            </w:pPr>
            <w:bookmarkStart w:id="22" w:name="P595"/>
            <w:bookmarkEnd w:id="22"/>
            <w:r>
              <w:lastRenderedPageBreak/>
              <w:t>15.2</w:t>
            </w:r>
          </w:p>
        </w:tc>
        <w:tc>
          <w:tcPr>
            <w:tcW w:w="2721" w:type="dxa"/>
          </w:tcPr>
          <w:p w:rsidR="007454A9" w:rsidRDefault="007454A9">
            <w:pPr>
              <w:pStyle w:val="ConsPlusNormal"/>
            </w:pPr>
            <w:hyperlink r:id="rId203">
              <w:r>
                <w:rPr>
                  <w:color w:val="0000FF"/>
                </w:rPr>
                <w:t>Акт</w:t>
              </w:r>
            </w:hyperlink>
            <w:r>
              <w:t xml:space="preserve"> о списании объектов нефинансовых активов (кроме транспортных средств) (код формы по </w:t>
            </w:r>
            <w:r>
              <w:lastRenderedPageBreak/>
              <w:t>ОКУД 0510454),</w:t>
            </w:r>
          </w:p>
          <w:p w:rsidR="007454A9" w:rsidRDefault="007454A9">
            <w:pPr>
              <w:pStyle w:val="ConsPlusNormal"/>
            </w:pPr>
            <w:hyperlink r:id="rId204">
              <w:r>
                <w:rPr>
                  <w:color w:val="0000FF"/>
                </w:rPr>
                <w:t>Акт</w:t>
              </w:r>
            </w:hyperlink>
            <w:r>
              <w:t xml:space="preserve"> о списании транспортного средства (код формы по ОКУД 0510456),</w:t>
            </w:r>
          </w:p>
          <w:p w:rsidR="007454A9" w:rsidRDefault="007454A9">
            <w:pPr>
              <w:pStyle w:val="ConsPlusNormal"/>
            </w:pPr>
            <w:hyperlink r:id="rId205">
              <w:r>
                <w:rPr>
                  <w:color w:val="0000FF"/>
                </w:rPr>
                <w:t>Акт</w:t>
              </w:r>
            </w:hyperlink>
            <w:r>
              <w:t xml:space="preserve"> о списании исключенных объектов библиотечного фонда (код формы по ОКУД 0504144) с приложением скан-копии подтверждающих документов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 с приложением актов технической экспертизы, дефектных ведомостей (для объектов недвижимого имущества, для иного имущества - в случаях, предусмотренных порядком списания субъекта централизованного учета)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206">
              <w:r>
                <w:rPr>
                  <w:color w:val="0000FF"/>
                </w:rPr>
                <w:t>Решения</w:t>
              </w:r>
            </w:hyperlink>
            <w:r>
              <w:t xml:space="preserve"> о прекращении признания активами </w:t>
            </w:r>
            <w:r>
              <w:lastRenderedPageBreak/>
              <w:t>объектов нефинансовых активов (код формы по ОКУД 0510440) (</w:t>
            </w:r>
            <w:hyperlink w:anchor="P389">
              <w:r>
                <w:rPr>
                  <w:color w:val="0000FF"/>
                </w:rPr>
                <w:t>подпункты 9.1</w:t>
              </w:r>
            </w:hyperlink>
            <w:r>
              <w:t xml:space="preserve">, </w:t>
            </w:r>
            <w:hyperlink w:anchor="P400">
              <w:r>
                <w:rPr>
                  <w:color w:val="0000FF"/>
                </w:rPr>
                <w:t>9.2 пункта 9</w:t>
              </w:r>
            </w:hyperlink>
            <w:r>
              <w:t xml:space="preserve">, </w:t>
            </w:r>
            <w:hyperlink w:anchor="P6604">
              <w:r>
                <w:rPr>
                  <w:color w:val="0000FF"/>
                </w:rPr>
                <w:t>пункт 409</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w:t>
            </w:r>
            <w:r>
              <w:lastRenderedPageBreak/>
              <w:t>бюджет"</w:t>
            </w:r>
          </w:p>
        </w:tc>
        <w:tc>
          <w:tcPr>
            <w:tcW w:w="1870" w:type="dxa"/>
          </w:tcPr>
          <w:p w:rsidR="007454A9" w:rsidRDefault="007454A9">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 xml:space="preserve">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 xml:space="preserve">для формирования </w:t>
            </w:r>
            <w:hyperlink r:id="rId207">
              <w:r>
                <w:rPr>
                  <w:color w:val="0000FF"/>
                </w:rPr>
                <w:t>Акта</w:t>
              </w:r>
            </w:hyperlink>
            <w:r>
              <w:t xml:space="preserve"> об утилизации (уничтожения) материальных ценностей (код формы по ОКУД </w:t>
            </w:r>
            <w:r>
              <w:lastRenderedPageBreak/>
              <w:t xml:space="preserve">0510435) </w:t>
            </w:r>
            <w:hyperlink w:anchor="P7240">
              <w:r>
                <w:rPr>
                  <w:color w:val="0000FF"/>
                </w:rPr>
                <w:t>&lt;3&gt;</w:t>
              </w:r>
            </w:hyperlink>
            <w:r>
              <w:t xml:space="preserve"> (</w:t>
            </w:r>
            <w:hyperlink w:anchor="P618">
              <w:r>
                <w:rPr>
                  <w:color w:val="0000FF"/>
                </w:rPr>
                <w:t>пункт 16</w:t>
              </w:r>
            </w:hyperlink>
            <w:r>
              <w:t xml:space="preserve"> Графика документооборота)</w:t>
            </w:r>
          </w:p>
        </w:tc>
      </w:tr>
      <w:tr w:rsidR="007454A9">
        <w:tc>
          <w:tcPr>
            <w:tcW w:w="680" w:type="dxa"/>
          </w:tcPr>
          <w:p w:rsidR="007454A9" w:rsidRDefault="007454A9">
            <w:pPr>
              <w:pStyle w:val="ConsPlusNormal"/>
            </w:pPr>
            <w:r>
              <w:lastRenderedPageBreak/>
              <w:t>15.3</w:t>
            </w:r>
          </w:p>
        </w:tc>
        <w:tc>
          <w:tcPr>
            <w:tcW w:w="2721" w:type="dxa"/>
          </w:tcPr>
          <w:p w:rsidR="007454A9" w:rsidRDefault="007454A9">
            <w:pPr>
              <w:pStyle w:val="ConsPlusNormal"/>
            </w:pPr>
            <w:hyperlink r:id="rId208">
              <w:r>
                <w:rPr>
                  <w:color w:val="0000FF"/>
                </w:rPr>
                <w:t>Акт</w:t>
              </w:r>
            </w:hyperlink>
            <w:r>
              <w:t xml:space="preserve"> о списании объектов нефинансовых активов (кроме транспортных средств) (код формы по ОКУД 0510454) при разукомплектации объекта нефинансового актива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разукомплектации объекта нефинансового актива</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(в случае непредставления </w:t>
            </w:r>
            <w:hyperlink r:id="rId209">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c>
          <w:tcPr>
            <w:tcW w:w="2834" w:type="dxa"/>
          </w:tcPr>
          <w:p w:rsidR="007454A9" w:rsidRDefault="007454A9">
            <w:pPr>
              <w:pStyle w:val="ConsPlusNormal"/>
            </w:pPr>
            <w:r>
              <w:t xml:space="preserve">1) для отражения в </w:t>
            </w:r>
            <w:hyperlink r:id="rId210">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Инвентарной </w:t>
            </w:r>
            <w:hyperlink r:id="rId211">
              <w:r>
                <w:rPr>
                  <w:color w:val="0000FF"/>
                </w:rPr>
                <w:t>карточки</w:t>
              </w:r>
            </w:hyperlink>
            <w:r>
              <w:t xml:space="preserve"> учета нефинансовых активов (код формы по ОКУД 0509215)/Инвентарной </w:t>
            </w:r>
            <w:hyperlink r:id="rId212">
              <w:r>
                <w:rPr>
                  <w:color w:val="0000FF"/>
                </w:rPr>
                <w:t>карточки</w:t>
              </w:r>
            </w:hyperlink>
            <w:r>
              <w:t xml:space="preserve"> группового учета нефинансовых активов (код формы по ОКУД 0509216);</w:t>
            </w:r>
          </w:p>
          <w:p w:rsidR="007454A9" w:rsidRDefault="007454A9">
            <w:pPr>
              <w:pStyle w:val="ConsPlusNormal"/>
            </w:pPr>
            <w:r>
              <w:t xml:space="preserve">3) для формирования </w:t>
            </w:r>
            <w:hyperlink r:id="rId213">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7454A9">
        <w:tc>
          <w:tcPr>
            <w:tcW w:w="680" w:type="dxa"/>
          </w:tcPr>
          <w:p w:rsidR="007454A9" w:rsidRDefault="007454A9">
            <w:pPr>
              <w:pStyle w:val="ConsPlusNormal"/>
            </w:pPr>
            <w:bookmarkStart w:id="23" w:name="P618"/>
            <w:bookmarkEnd w:id="23"/>
            <w:r>
              <w:t>16</w:t>
            </w:r>
          </w:p>
        </w:tc>
        <w:tc>
          <w:tcPr>
            <w:tcW w:w="2721" w:type="dxa"/>
          </w:tcPr>
          <w:p w:rsidR="007454A9" w:rsidRDefault="007454A9">
            <w:pPr>
              <w:pStyle w:val="ConsPlusNormal"/>
            </w:pPr>
            <w:hyperlink r:id="rId214">
              <w:r>
                <w:rPr>
                  <w:color w:val="0000FF"/>
                </w:rPr>
                <w:t>Акт</w:t>
              </w:r>
            </w:hyperlink>
            <w:r>
              <w:t xml:space="preserve"> об утилизации (уничтожении) материальных ценностей (код формы по ОКУД </w:t>
            </w:r>
            <w:r>
              <w:lastRenderedPageBreak/>
              <w:t>0510435)</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215">
              <w:r>
                <w:rPr>
                  <w:color w:val="0000FF"/>
                </w:rPr>
                <w:t>Акта</w:t>
              </w:r>
            </w:hyperlink>
            <w:r>
              <w:t xml:space="preserve"> о списании объектов нефинансовых активов </w:t>
            </w:r>
            <w:r>
              <w:lastRenderedPageBreak/>
              <w:t xml:space="preserve">(кроме транспортных средств) (код формы по ОКУД 0510454), </w:t>
            </w:r>
            <w:hyperlink r:id="rId216">
              <w:r>
                <w:rPr>
                  <w:color w:val="0000FF"/>
                </w:rPr>
                <w:t>Акта</w:t>
              </w:r>
            </w:hyperlink>
            <w:r>
              <w:t xml:space="preserve"> о списании транспортного средства (код формы по ОКУД 0510456), </w:t>
            </w:r>
            <w:hyperlink r:id="rId217">
              <w:r>
                <w:rPr>
                  <w:color w:val="0000FF"/>
                </w:rPr>
                <w:t>Акта</w:t>
              </w:r>
            </w:hyperlink>
            <w:r>
              <w:t xml:space="preserve"> о списании исключенных объектов библиотечного фонда (код формы по ОКУД 0504144) (</w:t>
            </w:r>
            <w:hyperlink w:anchor="P595">
              <w:r>
                <w:rPr>
                  <w:color w:val="0000FF"/>
                </w:rPr>
                <w:t>подпункт 15.2 пункта 15</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одномоментно после подписания документа </w:t>
            </w:r>
            <w:r>
              <w:lastRenderedPageBreak/>
              <w:t>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18">
              <w:r>
                <w:rPr>
                  <w:color w:val="0000FF"/>
                </w:rPr>
                <w:t>Журнале</w:t>
              </w:r>
            </w:hyperlink>
            <w:r>
              <w:t xml:space="preserve"> операций по забалансовому счету (код формы по ОКУД 0509213);</w:t>
            </w:r>
          </w:p>
          <w:p w:rsidR="007454A9" w:rsidRDefault="007454A9">
            <w:pPr>
              <w:pStyle w:val="ConsPlusNormal"/>
            </w:pPr>
            <w:r>
              <w:lastRenderedPageBreak/>
              <w:t xml:space="preserve">2) для закрытия </w:t>
            </w:r>
            <w:hyperlink r:id="rId219">
              <w:r>
                <w:rPr>
                  <w:color w:val="0000FF"/>
                </w:rPr>
                <w:t>Карточки</w:t>
              </w:r>
            </w:hyperlink>
            <w:r>
              <w:t xml:space="preserve"> капитальных вложений (код формы по ОКУД 0509211)/Инвентарной </w:t>
            </w:r>
            <w:hyperlink r:id="rId220">
              <w:r>
                <w:rPr>
                  <w:color w:val="0000FF"/>
                </w:rPr>
                <w:t>карточки</w:t>
              </w:r>
            </w:hyperlink>
            <w:r>
              <w:t xml:space="preserve"> учета нефинансовых активов (код формы по ОКУД 0509215)/Инвентарной </w:t>
            </w:r>
            <w:hyperlink r:id="rId221">
              <w:r>
                <w:rPr>
                  <w:color w:val="0000FF"/>
                </w:rPr>
                <w:t>карточки</w:t>
              </w:r>
            </w:hyperlink>
            <w:r>
              <w:t xml:space="preserve"> группового учета нефинансовых активов (код формы по ОКУД 0509216)</w:t>
            </w:r>
          </w:p>
        </w:tc>
      </w:tr>
      <w:tr w:rsidR="007454A9">
        <w:tc>
          <w:tcPr>
            <w:tcW w:w="680" w:type="dxa"/>
          </w:tcPr>
          <w:p w:rsidR="007454A9" w:rsidRDefault="007454A9">
            <w:pPr>
              <w:pStyle w:val="ConsPlusNormal"/>
            </w:pPr>
            <w:r>
              <w:lastRenderedPageBreak/>
              <w:t>17</w:t>
            </w:r>
          </w:p>
        </w:tc>
        <w:tc>
          <w:tcPr>
            <w:tcW w:w="2721" w:type="dxa"/>
          </w:tcPr>
          <w:p w:rsidR="007454A9" w:rsidRDefault="007454A9">
            <w:pPr>
              <w:pStyle w:val="ConsPlusNormal"/>
            </w:pPr>
            <w:hyperlink r:id="rId222">
              <w:r>
                <w:rPr>
                  <w:color w:val="0000FF"/>
                </w:rPr>
                <w:t>Акт</w:t>
              </w:r>
            </w:hyperlink>
            <w:r>
              <w:t xml:space="preserve"> о списании материальных запасов (код формы по ОКУД 0510460) </w:t>
            </w:r>
            <w:hyperlink w:anchor="P7240">
              <w:r>
                <w:rPr>
                  <w:color w:val="0000FF"/>
                </w:rPr>
                <w:t>&lt;3&gt;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17.1</w:t>
            </w:r>
          </w:p>
        </w:tc>
        <w:tc>
          <w:tcPr>
            <w:tcW w:w="2721" w:type="dxa"/>
          </w:tcPr>
          <w:p w:rsidR="007454A9" w:rsidRDefault="007454A9">
            <w:pPr>
              <w:pStyle w:val="ConsPlusNormal"/>
            </w:pPr>
            <w:hyperlink r:id="rId223">
              <w:r>
                <w:rPr>
                  <w:color w:val="0000FF"/>
                </w:rPr>
                <w:t>Акт</w:t>
              </w:r>
            </w:hyperlink>
            <w:r>
              <w:t xml:space="preserve"> о списании материальных запасов (код формы по ОКУД </w:t>
            </w:r>
            <w:r>
              <w:lastRenderedPageBreak/>
              <w:t>0510460) при выдаче материальных ценностей для использования в деятельности учреждения, по которым норма положенности не установлена, с приложением скан-копии подтверждающих документов (ведомость установки, акт замены и другие документы, подтверждающие расходование материальных ценностей)</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подписание электронными </w:t>
            </w:r>
            <w:r>
              <w:lastRenderedPageBreak/>
              <w:t>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 xml:space="preserve">комиссия по поступлению и выбытию активов </w:t>
            </w:r>
            <w:r>
              <w:lastRenderedPageBreak/>
              <w:t>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24">
              <w:r>
                <w:rPr>
                  <w:color w:val="0000FF"/>
                </w:rPr>
                <w:t>Журнале</w:t>
              </w:r>
            </w:hyperlink>
            <w:r>
              <w:t xml:space="preserve"> операций по выбытию и перемещению </w:t>
            </w:r>
            <w:r>
              <w:lastRenderedPageBreak/>
              <w:t>нефинансовых активов (код формы по ОКУД 0504071);</w:t>
            </w:r>
          </w:p>
          <w:p w:rsidR="007454A9" w:rsidRDefault="007454A9">
            <w:pPr>
              <w:pStyle w:val="ConsPlusNormal"/>
            </w:pPr>
            <w:r>
              <w:t xml:space="preserve">2) для закрытия </w:t>
            </w:r>
            <w:hyperlink r:id="rId22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17.2</w:t>
            </w:r>
          </w:p>
        </w:tc>
        <w:tc>
          <w:tcPr>
            <w:tcW w:w="2721" w:type="dxa"/>
          </w:tcPr>
          <w:p w:rsidR="007454A9" w:rsidRDefault="007454A9">
            <w:pPr>
              <w:pStyle w:val="ConsPlusNormal"/>
            </w:pPr>
            <w:hyperlink r:id="rId226">
              <w:r>
                <w:rPr>
                  <w:color w:val="0000FF"/>
                </w:rPr>
                <w:t>Акт</w:t>
              </w:r>
            </w:hyperlink>
            <w:r>
              <w:t xml:space="preserve"> о списании материальных запасов (код формы по ОКУД 0510460) при списании израсходованных горюче-смазочных материалов на автотранспортные средства и иные машины (оборудование), работающие на горюче-смазочных материалах</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путевых листов, иных документов, подтверждающих расход, 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отражения в учете первичных документов, </w:t>
            </w:r>
            <w:r>
              <w:lastRenderedPageBreak/>
              <w:t>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7454A9" w:rsidRDefault="007454A9">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27">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228">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17.3</w:t>
            </w:r>
          </w:p>
        </w:tc>
        <w:tc>
          <w:tcPr>
            <w:tcW w:w="2721" w:type="dxa"/>
          </w:tcPr>
          <w:p w:rsidR="007454A9" w:rsidRDefault="007454A9">
            <w:pPr>
              <w:pStyle w:val="ConsPlusNormal"/>
            </w:pPr>
            <w:hyperlink r:id="rId229">
              <w:r>
                <w:rPr>
                  <w:color w:val="0000FF"/>
                </w:rPr>
                <w:t>Акт</w:t>
              </w:r>
            </w:hyperlink>
            <w:r>
              <w:t xml:space="preserve"> о списании материальных запасов (код формы по ОКУД 0510460) при выбытии материальных запасов 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230">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231">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32">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233">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17.4</w:t>
            </w:r>
          </w:p>
        </w:tc>
        <w:tc>
          <w:tcPr>
            <w:tcW w:w="2721" w:type="dxa"/>
          </w:tcPr>
          <w:p w:rsidR="007454A9" w:rsidRDefault="007454A9">
            <w:pPr>
              <w:pStyle w:val="ConsPlusNormal"/>
            </w:pPr>
            <w:hyperlink r:id="rId234">
              <w:r>
                <w:rPr>
                  <w:color w:val="0000FF"/>
                </w:rPr>
                <w:t>Акт</w:t>
              </w:r>
            </w:hyperlink>
            <w:r>
              <w:t xml:space="preserve"> о списании материальных запасов (код формы по ОКУД 0510460) при списании лабораторных животных с приложением скан-копии документов, на основании которых производится расходование в случае, если указанные документы утверждены субъектом централизованного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35">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23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18</w:t>
            </w:r>
          </w:p>
        </w:tc>
        <w:tc>
          <w:tcPr>
            <w:tcW w:w="2721" w:type="dxa"/>
          </w:tcPr>
          <w:p w:rsidR="007454A9" w:rsidRDefault="007454A9">
            <w:pPr>
              <w:pStyle w:val="ConsPlusNormal"/>
            </w:pPr>
            <w:hyperlink r:id="rId237">
              <w:r>
                <w:rPr>
                  <w:color w:val="0000FF"/>
                </w:rPr>
                <w:t>Меню-требование</w:t>
              </w:r>
            </w:hyperlink>
            <w:r>
              <w:t xml:space="preserve"> на выдачу продуктов питания (код формы по ОКУД 0504202)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подписание ответственным лицом уполномоченной организации;</w:t>
            </w:r>
          </w:p>
          <w:p w:rsidR="007454A9" w:rsidRDefault="007454A9">
            <w:pPr>
              <w:pStyle w:val="ConsPlusNormal"/>
            </w:pPr>
            <w:r>
              <w:t>2) отражение факта хозяйственной жизни</w:t>
            </w:r>
          </w:p>
        </w:tc>
        <w:tc>
          <w:tcPr>
            <w:tcW w:w="2834" w:type="dxa"/>
          </w:tcPr>
          <w:p w:rsidR="007454A9" w:rsidRDefault="007454A9">
            <w:pPr>
              <w:pStyle w:val="ConsPlusNormal"/>
            </w:pPr>
            <w:r>
              <w:t xml:space="preserve">1) для отражения в </w:t>
            </w:r>
            <w:hyperlink r:id="rId238">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отражения информации в Накопительной </w:t>
            </w:r>
            <w:hyperlink r:id="rId239">
              <w:r>
                <w:rPr>
                  <w:color w:val="0000FF"/>
                </w:rPr>
                <w:t>ведомости</w:t>
              </w:r>
            </w:hyperlink>
            <w:r>
              <w:t xml:space="preserve"> по расходу продуктов питания (код формы по ОКУД 0504038) </w:t>
            </w:r>
            <w:hyperlink w:anchor="P7241">
              <w:r>
                <w:rPr>
                  <w:color w:val="0000FF"/>
                </w:rPr>
                <w:t>&lt;4&gt;</w:t>
              </w:r>
            </w:hyperlink>
          </w:p>
        </w:tc>
      </w:tr>
      <w:tr w:rsidR="007454A9">
        <w:tc>
          <w:tcPr>
            <w:tcW w:w="680" w:type="dxa"/>
          </w:tcPr>
          <w:p w:rsidR="007454A9" w:rsidRDefault="007454A9">
            <w:pPr>
              <w:pStyle w:val="ConsPlusNormal"/>
            </w:pPr>
            <w:r>
              <w:t>19</w:t>
            </w:r>
          </w:p>
        </w:tc>
        <w:tc>
          <w:tcPr>
            <w:tcW w:w="2721" w:type="dxa"/>
          </w:tcPr>
          <w:p w:rsidR="007454A9" w:rsidRDefault="007454A9">
            <w:pPr>
              <w:pStyle w:val="ConsPlusNormal"/>
            </w:pPr>
            <w:hyperlink r:id="rId240">
              <w:r>
                <w:rPr>
                  <w:color w:val="0000FF"/>
                </w:rPr>
                <w:t>Ведомость</w:t>
              </w:r>
            </w:hyperlink>
            <w:r>
              <w:t xml:space="preserve"> на выдачу кормов и фуража (код формы по ОКУД 0504203)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 xml:space="preserve">формирование, подписание и направление в уполномоченную организацию средствами ГИИС </w:t>
            </w:r>
            <w:r>
              <w:lastRenderedPageBreak/>
              <w:t>"Электронный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1) подписание ответственным лицом уполномоченной организации;</w:t>
            </w:r>
          </w:p>
          <w:p w:rsidR="007454A9" w:rsidRDefault="007454A9">
            <w:pPr>
              <w:pStyle w:val="ConsPlusNormal"/>
            </w:pPr>
            <w:r>
              <w:t xml:space="preserve">2) отражение </w:t>
            </w:r>
            <w:r>
              <w:lastRenderedPageBreak/>
              <w:t>факта хозяйственной жизни</w:t>
            </w:r>
          </w:p>
        </w:tc>
        <w:tc>
          <w:tcPr>
            <w:tcW w:w="2834" w:type="dxa"/>
          </w:tcPr>
          <w:p w:rsidR="007454A9" w:rsidRDefault="007454A9">
            <w:pPr>
              <w:pStyle w:val="ConsPlusNormal"/>
            </w:pPr>
            <w:r>
              <w:lastRenderedPageBreak/>
              <w:t xml:space="preserve">для отражения в </w:t>
            </w:r>
            <w:hyperlink r:id="rId241">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20</w:t>
            </w:r>
          </w:p>
        </w:tc>
        <w:tc>
          <w:tcPr>
            <w:tcW w:w="2721" w:type="dxa"/>
          </w:tcPr>
          <w:p w:rsidR="007454A9" w:rsidRDefault="007454A9">
            <w:pPr>
              <w:pStyle w:val="ConsPlusNormal"/>
            </w:pPr>
            <w:hyperlink r:id="rId242">
              <w:r>
                <w:rPr>
                  <w:color w:val="0000FF"/>
                </w:rPr>
                <w:t>Акт</w:t>
              </w:r>
            </w:hyperlink>
            <w:r>
              <w:t xml:space="preserve"> о консервации (расконсервации) объекта основных средств (код формы по ОКУД 0510433)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переводе объекта нефинансовых активов на консервацию (расконсервацию)</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информации о консервации (расконсервации) объекта основных средств</w:t>
            </w:r>
          </w:p>
        </w:tc>
        <w:tc>
          <w:tcPr>
            <w:tcW w:w="2834" w:type="dxa"/>
          </w:tcPr>
          <w:p w:rsidR="007454A9" w:rsidRDefault="007454A9">
            <w:pPr>
              <w:pStyle w:val="ConsPlusNormal"/>
            </w:pPr>
            <w:r>
              <w:t xml:space="preserve">для отражения информации в Инвентарной </w:t>
            </w:r>
            <w:hyperlink r:id="rId243">
              <w:r>
                <w:rPr>
                  <w:color w:val="0000FF"/>
                </w:rPr>
                <w:t>карточке</w:t>
              </w:r>
            </w:hyperlink>
            <w:r>
              <w:t xml:space="preserve"> учета нефинансовых активов (код формы по ОКУД 0509215)/Инвентарной </w:t>
            </w:r>
            <w:hyperlink r:id="rId244">
              <w:r>
                <w:rPr>
                  <w:color w:val="0000FF"/>
                </w:rPr>
                <w:t>карточке</w:t>
              </w:r>
            </w:hyperlink>
            <w:r>
              <w:t xml:space="preserve"> группового учета нефинансовых активов (код формы по ОКУД 0509216)</w:t>
            </w:r>
          </w:p>
        </w:tc>
      </w:tr>
      <w:tr w:rsidR="007454A9">
        <w:tc>
          <w:tcPr>
            <w:tcW w:w="680" w:type="dxa"/>
          </w:tcPr>
          <w:p w:rsidR="007454A9" w:rsidRDefault="007454A9">
            <w:pPr>
              <w:pStyle w:val="ConsPlusNormal"/>
            </w:pPr>
            <w:bookmarkStart w:id="24" w:name="P707"/>
            <w:bookmarkEnd w:id="24"/>
            <w:r>
              <w:t>21</w:t>
            </w:r>
          </w:p>
        </w:tc>
        <w:tc>
          <w:tcPr>
            <w:tcW w:w="2721" w:type="dxa"/>
          </w:tcPr>
          <w:p w:rsidR="007454A9" w:rsidRDefault="007454A9">
            <w:pPr>
              <w:pStyle w:val="ConsPlusNormal"/>
            </w:pPr>
            <w:hyperlink r:id="rId245">
              <w:r>
                <w:rPr>
                  <w:color w:val="0000FF"/>
                </w:rPr>
                <w:t>Акт</w:t>
              </w:r>
            </w:hyperlink>
            <w:r>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21.1</w:t>
            </w:r>
          </w:p>
        </w:tc>
        <w:tc>
          <w:tcPr>
            <w:tcW w:w="2721" w:type="dxa"/>
          </w:tcPr>
          <w:p w:rsidR="007454A9" w:rsidRDefault="007454A9">
            <w:pPr>
              <w:pStyle w:val="ConsPlusNormal"/>
            </w:pPr>
            <w:hyperlink r:id="rId246">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документа, содержащей подписи принимающей 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(при отсутствии функциональной возможности подписания в электронном виде)</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1) формирование, </w:t>
            </w:r>
            <w:r>
              <w:lastRenderedPageBreak/>
              <w:t>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1) для отражения в </w:t>
            </w:r>
            <w:hyperlink r:id="rId247">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48">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249">
              <w:r>
                <w:rPr>
                  <w:color w:val="0000FF"/>
                </w:rPr>
                <w:t>карточке</w:t>
              </w:r>
            </w:hyperlink>
            <w:r>
              <w:t xml:space="preserve"> учета нефинансовых активов (код формы по ОКУД 0509215), для открытия </w:t>
            </w:r>
            <w:hyperlink r:id="rId250">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21.2</w:t>
            </w:r>
          </w:p>
        </w:tc>
        <w:tc>
          <w:tcPr>
            <w:tcW w:w="2721" w:type="dxa"/>
          </w:tcPr>
          <w:p w:rsidR="007454A9" w:rsidRDefault="007454A9">
            <w:pPr>
              <w:pStyle w:val="ConsPlusNormal"/>
            </w:pPr>
            <w:hyperlink r:id="rId251">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1) формирование, </w:t>
            </w:r>
            <w:r>
              <w:lastRenderedPageBreak/>
              <w:t>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1) для отражения в </w:t>
            </w:r>
            <w:hyperlink r:id="rId252">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53">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254">
              <w:r>
                <w:rPr>
                  <w:color w:val="0000FF"/>
                </w:rPr>
                <w:t>карточке</w:t>
              </w:r>
            </w:hyperlink>
            <w:r>
              <w:t xml:space="preserve"> учета нефинансовых активов (код формы по ОКУД 0509215), для открытия </w:t>
            </w:r>
            <w:hyperlink r:id="rId25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bookmarkStart w:id="25" w:name="P738"/>
            <w:bookmarkEnd w:id="25"/>
            <w:r>
              <w:lastRenderedPageBreak/>
              <w:t>22</w:t>
            </w:r>
          </w:p>
        </w:tc>
        <w:tc>
          <w:tcPr>
            <w:tcW w:w="2721" w:type="dxa"/>
          </w:tcPr>
          <w:p w:rsidR="007454A9" w:rsidRDefault="007454A9">
            <w:pPr>
              <w:pStyle w:val="ConsPlusNormal"/>
            </w:pPr>
            <w:r>
              <w:t xml:space="preserve">Дополнительное соглашение о досрочном расторжении, об изменении условий договора операционной аренды/договора безвозмездного пользования, </w:t>
            </w:r>
            <w:r>
              <w:lastRenderedPageBreak/>
              <w:t>относящегося к операционной аренде (при предоставлении во временное владение и пользование материальных ценностей)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в уполномоченную организацию средствами ГИИС "Электронный бюджет" не позднее рабочего дня, следующего за днем подписания </w:t>
            </w:r>
            <w:r>
              <w:lastRenderedPageBreak/>
              <w:t>документа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56">
              <w:r>
                <w:rPr>
                  <w:color w:val="0000FF"/>
                </w:rPr>
                <w:t>Журнале</w:t>
              </w:r>
            </w:hyperlink>
            <w:r>
              <w:t xml:space="preserve"> операций по выбытию и перемещению нефинансовых активов (код формы по ОКУД 0504071), </w:t>
            </w:r>
            <w:hyperlink r:id="rId257">
              <w:r>
                <w:rPr>
                  <w:color w:val="0000FF"/>
                </w:rPr>
                <w:t>Журнале</w:t>
              </w:r>
            </w:hyperlink>
            <w:r>
              <w:t xml:space="preserve"> операций по забалансовому счету (код формы по ОКУД 0509213);</w:t>
            </w:r>
          </w:p>
          <w:p w:rsidR="007454A9" w:rsidRDefault="007454A9">
            <w:pPr>
              <w:pStyle w:val="ConsPlusNormal"/>
            </w:pPr>
            <w:r>
              <w:lastRenderedPageBreak/>
              <w:t xml:space="preserve">2) для отражения информации в Инвентарной </w:t>
            </w:r>
            <w:hyperlink r:id="rId258">
              <w:r>
                <w:rPr>
                  <w:color w:val="0000FF"/>
                </w:rPr>
                <w:t>карточке</w:t>
              </w:r>
            </w:hyperlink>
            <w:r>
              <w:t xml:space="preserve"> учета нефинансовых активов (код формы по ОКУД 0509215), для закрытия </w:t>
            </w:r>
            <w:hyperlink r:id="rId259">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23</w:t>
            </w:r>
          </w:p>
        </w:tc>
        <w:tc>
          <w:tcPr>
            <w:tcW w:w="2721" w:type="dxa"/>
          </w:tcPr>
          <w:p w:rsidR="007454A9" w:rsidRDefault="007454A9">
            <w:pPr>
              <w:pStyle w:val="ConsPlusNormal"/>
            </w:pPr>
            <w:hyperlink r:id="rId260">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23.1</w:t>
            </w:r>
          </w:p>
        </w:tc>
        <w:tc>
          <w:tcPr>
            <w:tcW w:w="2721" w:type="dxa"/>
          </w:tcPr>
          <w:p w:rsidR="007454A9" w:rsidRDefault="007454A9">
            <w:pPr>
              <w:pStyle w:val="ConsPlusNormal"/>
            </w:pPr>
            <w:hyperlink r:id="rId261">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с </w:t>
            </w:r>
            <w:r>
              <w:lastRenderedPageBreak/>
              <w:t>приложением скан-копии документа,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 (при отсутствии функциональной возможности подписания в электронном виде)</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передающей стороны;</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62">
              <w:r>
                <w:rPr>
                  <w:color w:val="0000FF"/>
                </w:rPr>
                <w:t>Журнале</w:t>
              </w:r>
            </w:hyperlink>
            <w:r>
              <w:t xml:space="preserve"> операций по выбытию и перемещению нефинансовых активов (код формы по ОКУД 0504071), </w:t>
            </w:r>
            <w:hyperlink r:id="rId263">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264">
              <w:r>
                <w:rPr>
                  <w:color w:val="0000FF"/>
                </w:rPr>
                <w:t>карточке</w:t>
              </w:r>
            </w:hyperlink>
            <w:r>
              <w:t xml:space="preserve"> учета нефинансовых активов (код формы по ОКУД 0509215), </w:t>
            </w:r>
            <w:r>
              <w:lastRenderedPageBreak/>
              <w:t xml:space="preserve">для закрытия </w:t>
            </w:r>
            <w:hyperlink r:id="rId26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23.2</w:t>
            </w:r>
          </w:p>
        </w:tc>
        <w:tc>
          <w:tcPr>
            <w:tcW w:w="2721" w:type="dxa"/>
          </w:tcPr>
          <w:p w:rsidR="007454A9" w:rsidRDefault="007454A9">
            <w:pPr>
              <w:pStyle w:val="ConsPlusNormal"/>
            </w:pPr>
            <w:hyperlink r:id="rId266">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в связи с прекращением (досрочным прекращением) договора или иной документ, подтверждающий возврат материальных ценностей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w:t>
            </w:r>
            <w:r>
              <w:lastRenderedPageBreak/>
              <w:t>стороны средствами ГИИС "Электронный бюджет")</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67">
              <w:r>
                <w:rPr>
                  <w:color w:val="0000FF"/>
                </w:rPr>
                <w:t>Журнале</w:t>
              </w:r>
            </w:hyperlink>
            <w:r>
              <w:t xml:space="preserve"> операций по выбытию и перемещению нефинансовых активов (код формы по ОКУД 0504071), </w:t>
            </w:r>
            <w:hyperlink r:id="rId268">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Инвентарной </w:t>
            </w:r>
            <w:hyperlink r:id="rId269">
              <w:r>
                <w:rPr>
                  <w:color w:val="0000FF"/>
                </w:rPr>
                <w:t>карточке</w:t>
              </w:r>
            </w:hyperlink>
            <w:r>
              <w:t xml:space="preserve"> учета нефинансовых активов (код формы по ОКУД 0509215), для закрытия </w:t>
            </w:r>
            <w:hyperlink r:id="rId270">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24</w:t>
            </w:r>
          </w:p>
        </w:tc>
        <w:tc>
          <w:tcPr>
            <w:tcW w:w="2721" w:type="dxa"/>
          </w:tcPr>
          <w:p w:rsidR="007454A9" w:rsidRDefault="007454A9">
            <w:pPr>
              <w:pStyle w:val="ConsPlusNormal"/>
            </w:pPr>
            <w:hyperlink r:id="rId271">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24.1</w:t>
            </w:r>
          </w:p>
        </w:tc>
        <w:tc>
          <w:tcPr>
            <w:tcW w:w="2721" w:type="dxa"/>
          </w:tcPr>
          <w:p w:rsidR="007454A9" w:rsidRDefault="007454A9">
            <w:pPr>
              <w:pStyle w:val="ConsPlusNormal"/>
            </w:pPr>
            <w:hyperlink r:id="rId272">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или иной документ, подтверждающий получение материальных ценностей, с приложением скан-копии документа, содержащей подписи передающей стороны, с приложением договора аренды (имущественного </w:t>
            </w:r>
            <w:r>
              <w:lastRenderedPageBreak/>
              <w:t>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 (при отсутствии функциональной возможности подписания в электронном виде)</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7454A9" w:rsidRDefault="007454A9">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73">
              <w:r>
                <w:rPr>
                  <w:color w:val="0000FF"/>
                </w:rPr>
                <w:t>Журнале</w:t>
              </w:r>
            </w:hyperlink>
            <w:r>
              <w:t xml:space="preserve"> операций по выбытию и перемещению нефинансовых активов (код формы по ОКУД 0504071), </w:t>
            </w:r>
            <w:hyperlink r:id="rId27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275">
              <w:r>
                <w:rPr>
                  <w:color w:val="0000FF"/>
                </w:rPr>
                <w:t>Карточки</w:t>
              </w:r>
            </w:hyperlink>
            <w:r>
              <w:t xml:space="preserve"> учета права пользования нефинансовым активом (код формы по ОКУД 0509214)/</w:t>
            </w:r>
            <w:hyperlink r:id="rId27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24.2</w:t>
            </w:r>
          </w:p>
        </w:tc>
        <w:tc>
          <w:tcPr>
            <w:tcW w:w="2721" w:type="dxa"/>
          </w:tcPr>
          <w:p w:rsidR="007454A9" w:rsidRDefault="007454A9">
            <w:pPr>
              <w:pStyle w:val="ConsPlusNormal"/>
            </w:pPr>
            <w:hyperlink r:id="rId277">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w:t>
            </w:r>
            <w:r>
              <w:lastRenderedPageBreak/>
              <w:t>относящегося к операционной аренде, или иной документ, подтверждающий получение материальных ценностей, с приложением договора аренды (имущественного 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w:t>
            </w:r>
            <w:r>
              <w:lastRenderedPageBreak/>
              <w:t>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78">
              <w:r>
                <w:rPr>
                  <w:color w:val="0000FF"/>
                </w:rPr>
                <w:t>Журнале</w:t>
              </w:r>
            </w:hyperlink>
            <w:r>
              <w:t xml:space="preserve"> операций по выбытию и перемещению нефинансовых активов (код формы по ОКУД 0504071), </w:t>
            </w:r>
            <w:hyperlink r:id="rId279">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280">
              <w:r>
                <w:rPr>
                  <w:color w:val="0000FF"/>
                </w:rPr>
                <w:t>Карточки</w:t>
              </w:r>
            </w:hyperlink>
            <w:r>
              <w:t xml:space="preserve"> учета права пользования нефинансовым активом (код формы по ОКУД 0509214)/</w:t>
            </w:r>
            <w:hyperlink r:id="rId281">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7454A9">
        <w:tc>
          <w:tcPr>
            <w:tcW w:w="680" w:type="dxa"/>
          </w:tcPr>
          <w:p w:rsidR="007454A9" w:rsidRDefault="007454A9">
            <w:pPr>
              <w:pStyle w:val="ConsPlusNormal"/>
            </w:pPr>
            <w:r>
              <w:lastRenderedPageBreak/>
              <w:t>25</w:t>
            </w:r>
          </w:p>
        </w:tc>
        <w:tc>
          <w:tcPr>
            <w:tcW w:w="2721" w:type="dxa"/>
          </w:tcPr>
          <w:p w:rsidR="007454A9" w:rsidRDefault="007454A9">
            <w:pPr>
              <w:pStyle w:val="ConsPlusNormal"/>
            </w:pPr>
            <w:r>
              <w:t xml:space="preserve">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(при получении во временное владение и пользование </w:t>
            </w:r>
            <w:r>
              <w:lastRenderedPageBreak/>
              <w:t>материальных ценностей)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82">
              <w:r>
                <w:rPr>
                  <w:color w:val="0000FF"/>
                </w:rPr>
                <w:t>Журнале</w:t>
              </w:r>
            </w:hyperlink>
            <w:r>
              <w:t xml:space="preserve"> операций по выбытию и перемещению нефинансовых активов (код формы по ОКУД 0504071), </w:t>
            </w:r>
            <w:hyperlink r:id="rId283">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284">
              <w:r>
                <w:rPr>
                  <w:color w:val="0000FF"/>
                </w:rPr>
                <w:t>Карточки</w:t>
              </w:r>
            </w:hyperlink>
            <w:r>
              <w:t xml:space="preserve"> учета права пользования нефинансовым активом </w:t>
            </w:r>
            <w:r>
              <w:lastRenderedPageBreak/>
              <w:t>(код формы по ОКУД 0509214)/</w:t>
            </w:r>
            <w:hyperlink r:id="rId28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lastRenderedPageBreak/>
              <w:t>26</w:t>
            </w:r>
          </w:p>
        </w:tc>
        <w:tc>
          <w:tcPr>
            <w:tcW w:w="2721" w:type="dxa"/>
          </w:tcPr>
          <w:p w:rsidR="007454A9" w:rsidRDefault="007454A9">
            <w:pPr>
              <w:pStyle w:val="ConsPlusNormal"/>
            </w:pPr>
            <w:hyperlink r:id="rId286">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26.1</w:t>
            </w:r>
          </w:p>
        </w:tc>
        <w:tc>
          <w:tcPr>
            <w:tcW w:w="2721" w:type="dxa"/>
          </w:tcPr>
          <w:p w:rsidR="007454A9" w:rsidRDefault="007454A9">
            <w:pPr>
              <w:pStyle w:val="ConsPlusNormal"/>
            </w:pPr>
            <w:hyperlink r:id="rId287">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с приложением скан-копии документа, содержащей подписи принимающей </w:t>
            </w:r>
            <w:r>
              <w:lastRenderedPageBreak/>
              <w:t>стороны, в связи с прекращением (досрочным прекращением) договора (при отсутствии функциональной возможности подписания в электронном виде принимающей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7454A9" w:rsidRDefault="007454A9">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88">
              <w:r>
                <w:rPr>
                  <w:color w:val="0000FF"/>
                </w:rPr>
                <w:t>Журнале</w:t>
              </w:r>
            </w:hyperlink>
            <w:r>
              <w:t xml:space="preserve"> операций по выбытию и перемещению нефинансовых активов (код формы по ОКУД 0504071), </w:t>
            </w:r>
            <w:hyperlink r:id="rId289">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290">
              <w:r>
                <w:rPr>
                  <w:color w:val="0000FF"/>
                </w:rPr>
                <w:t>Карточки</w:t>
              </w:r>
            </w:hyperlink>
            <w:r>
              <w:t xml:space="preserve"> учета права пользования нефинансовым активом (код формы по ОКУД 0509214)/</w:t>
            </w:r>
            <w:hyperlink r:id="rId291">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26.2</w:t>
            </w:r>
          </w:p>
        </w:tc>
        <w:tc>
          <w:tcPr>
            <w:tcW w:w="2721" w:type="dxa"/>
          </w:tcPr>
          <w:p w:rsidR="007454A9" w:rsidRDefault="007454A9">
            <w:pPr>
              <w:pStyle w:val="ConsPlusNormal"/>
            </w:pPr>
            <w:hyperlink r:id="rId292">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в связи с прекращением (досрочным прекращением) договора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293">
              <w:r>
                <w:rPr>
                  <w:color w:val="0000FF"/>
                </w:rPr>
                <w:t>Журнале</w:t>
              </w:r>
            </w:hyperlink>
            <w:r>
              <w:t xml:space="preserve"> операций по выбытию и перемещению нефинансовых активов (код формы по ОКУД 0504071), </w:t>
            </w:r>
            <w:hyperlink r:id="rId29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295">
              <w:r>
                <w:rPr>
                  <w:color w:val="0000FF"/>
                </w:rPr>
                <w:t>Карточки</w:t>
              </w:r>
            </w:hyperlink>
            <w:r>
              <w:t xml:space="preserve"> учета права пользования нефинансовым активом (код формы по ОКУД 0509214)/</w:t>
            </w:r>
            <w:hyperlink r:id="rId29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27</w:t>
            </w:r>
          </w:p>
        </w:tc>
        <w:tc>
          <w:tcPr>
            <w:tcW w:w="2721" w:type="dxa"/>
          </w:tcPr>
          <w:p w:rsidR="007454A9" w:rsidRDefault="007454A9">
            <w:pPr>
              <w:pStyle w:val="ConsPlusNormal"/>
            </w:pPr>
            <w:r>
              <w:t xml:space="preserve">Первичные учетные документы при передаче нефинансовых активов по </w:t>
            </w:r>
            <w:r>
              <w:lastRenderedPageBreak/>
              <w:t>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27.1</w:t>
            </w:r>
          </w:p>
        </w:tc>
        <w:tc>
          <w:tcPr>
            <w:tcW w:w="2721" w:type="dxa"/>
          </w:tcPr>
          <w:p w:rsidR="007454A9" w:rsidRDefault="007454A9">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поступления первичных документов (</w:t>
            </w:r>
            <w:hyperlink w:anchor="P707">
              <w:r>
                <w:rPr>
                  <w:color w:val="0000FF"/>
                </w:rPr>
                <w:t>подпункты 2.1</w:t>
              </w:r>
            </w:hyperlink>
            <w:r>
              <w:t xml:space="preserve">, </w:t>
            </w:r>
            <w:hyperlink w:anchor="P738">
              <w:r>
                <w:rPr>
                  <w:color w:val="0000FF"/>
                </w:rPr>
                <w:t>2.2 пункта 2</w:t>
              </w:r>
            </w:hyperlink>
            <w:r>
              <w:t xml:space="preserve"> Графика документооборота)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 xml:space="preserve">формирование </w:t>
            </w:r>
            <w:hyperlink r:id="rId297">
              <w:r>
                <w:rPr>
                  <w:color w:val="0000FF"/>
                </w:rPr>
                <w:t>Извещения</w:t>
              </w:r>
            </w:hyperlink>
            <w:r>
              <w:t xml:space="preserve"> (код формы по ОКУД 0504805)</w:t>
            </w:r>
          </w:p>
        </w:tc>
        <w:tc>
          <w:tcPr>
            <w:tcW w:w="2834" w:type="dxa"/>
          </w:tcPr>
          <w:p w:rsidR="007454A9" w:rsidRDefault="007454A9">
            <w:pPr>
              <w:pStyle w:val="ConsPlusNormal"/>
            </w:pPr>
            <w:r>
              <w:t xml:space="preserve">для направления </w:t>
            </w:r>
            <w:hyperlink r:id="rId298">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 (</w:t>
            </w:r>
            <w:hyperlink w:anchor="P867">
              <w:r>
                <w:rPr>
                  <w:color w:val="0000FF"/>
                </w:rPr>
                <w:t>подпункт 27.2 пункта 27</w:t>
              </w:r>
            </w:hyperlink>
            <w:r>
              <w:t xml:space="preserve"> Графика документооборота)</w:t>
            </w:r>
          </w:p>
        </w:tc>
      </w:tr>
      <w:tr w:rsidR="007454A9">
        <w:tc>
          <w:tcPr>
            <w:tcW w:w="680" w:type="dxa"/>
          </w:tcPr>
          <w:p w:rsidR="007454A9" w:rsidRDefault="007454A9">
            <w:pPr>
              <w:pStyle w:val="ConsPlusNormal"/>
            </w:pPr>
            <w:bookmarkStart w:id="26" w:name="P867"/>
            <w:bookmarkEnd w:id="26"/>
            <w:r>
              <w:t>27.2</w:t>
            </w:r>
          </w:p>
        </w:tc>
        <w:tc>
          <w:tcPr>
            <w:tcW w:w="2721" w:type="dxa"/>
          </w:tcPr>
          <w:p w:rsidR="007454A9" w:rsidRDefault="007454A9">
            <w:pPr>
              <w:pStyle w:val="ConsPlusNormal"/>
            </w:pPr>
            <w:hyperlink r:id="rId299">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w:t>
            </w:r>
            <w:r>
              <w:lastRenderedPageBreak/>
              <w:t>склада поставщика)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w:t>
            </w:r>
            <w:r>
              <w:lastRenderedPageBreak/>
              <w:t>средствами ГИИС "Электронный бюджет"</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документ подготовлен для направления принимающей стороне</w:t>
            </w:r>
          </w:p>
        </w:tc>
        <w:tc>
          <w:tcPr>
            <w:tcW w:w="2834" w:type="dxa"/>
          </w:tcPr>
          <w:p w:rsidR="007454A9" w:rsidRDefault="007454A9">
            <w:pPr>
              <w:pStyle w:val="ConsPlusNormal"/>
            </w:pPr>
            <w:r>
              <w:t>для направления принимающей стороне средствами ГИИС "Электронный бюджет" для подписания (</w:t>
            </w:r>
            <w:hyperlink w:anchor="P876">
              <w:r>
                <w:rPr>
                  <w:color w:val="0000FF"/>
                </w:rPr>
                <w:t>подпункт 27.2.1 пункта 27</w:t>
              </w:r>
            </w:hyperlink>
            <w:r>
              <w:t xml:space="preserve"> Графика документооборота)</w:t>
            </w:r>
          </w:p>
        </w:tc>
      </w:tr>
      <w:tr w:rsidR="007454A9">
        <w:tc>
          <w:tcPr>
            <w:tcW w:w="680" w:type="dxa"/>
          </w:tcPr>
          <w:p w:rsidR="007454A9" w:rsidRDefault="007454A9">
            <w:pPr>
              <w:pStyle w:val="ConsPlusNormal"/>
            </w:pPr>
            <w:bookmarkStart w:id="27" w:name="P876"/>
            <w:bookmarkEnd w:id="27"/>
            <w:r>
              <w:t>27.2.1</w:t>
            </w:r>
          </w:p>
        </w:tc>
        <w:tc>
          <w:tcPr>
            <w:tcW w:w="2721" w:type="dxa"/>
          </w:tcPr>
          <w:p w:rsidR="007454A9" w:rsidRDefault="007454A9">
            <w:pPr>
              <w:pStyle w:val="ConsPlusNormal"/>
            </w:pPr>
            <w:hyperlink r:id="rId300">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67">
              <w:r>
                <w:rPr>
                  <w:color w:val="0000FF"/>
                </w:rPr>
                <w:t>подпункта 27.2 пункта 27</w:t>
              </w:r>
            </w:hyperlink>
            <w:r>
              <w:t xml:space="preserve">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 xml:space="preserve">для отражения в </w:t>
            </w:r>
            <w:hyperlink r:id="rId301">
              <w:r>
                <w:rPr>
                  <w:color w:val="0000FF"/>
                </w:rPr>
                <w:t>Журнале</w:t>
              </w:r>
            </w:hyperlink>
            <w:r>
              <w:t xml:space="preserve"> операций расчетов с поставщиками и подрядчиками (код формы по ОКУД 0504071), </w:t>
            </w:r>
            <w:hyperlink r:id="rId30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bookmarkStart w:id="28" w:name="P886"/>
            <w:bookmarkEnd w:id="28"/>
            <w:r>
              <w:t>28</w:t>
            </w:r>
          </w:p>
        </w:tc>
        <w:tc>
          <w:tcPr>
            <w:tcW w:w="2721" w:type="dxa"/>
          </w:tcPr>
          <w:p w:rsidR="007454A9" w:rsidRDefault="007454A9">
            <w:pPr>
              <w:pStyle w:val="ConsPlusNormal"/>
            </w:pPr>
            <w:hyperlink r:id="rId303">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w:t>
            </w:r>
            <w:r>
              <w:lastRenderedPageBreak/>
              <w:t>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lastRenderedPageBreak/>
              <w:t>ответственное лицо уполномоченной организации, главный бухгалтер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 xml:space="preserve">заполнение </w:t>
            </w:r>
            <w:hyperlink r:id="rId304">
              <w:r>
                <w:rPr>
                  <w:color w:val="0000FF"/>
                </w:rPr>
                <w:t>Извещения</w:t>
              </w:r>
            </w:hyperlink>
            <w:r>
              <w:t xml:space="preserve"> (код формы по ОКУД 0504805)</w:t>
            </w:r>
          </w:p>
        </w:tc>
        <w:tc>
          <w:tcPr>
            <w:tcW w:w="2834" w:type="dxa"/>
          </w:tcPr>
          <w:p w:rsidR="007454A9" w:rsidRDefault="007454A9">
            <w:pPr>
              <w:pStyle w:val="ConsPlusNormal"/>
            </w:pPr>
            <w:r>
              <w:t>для направления субъекту централизованного учета для подписания (</w:t>
            </w:r>
            <w:hyperlink w:anchor="P895">
              <w:r>
                <w:rPr>
                  <w:color w:val="0000FF"/>
                </w:rPr>
                <w:t>подпункт 28.1 пункта 28</w:t>
              </w:r>
            </w:hyperlink>
            <w:r>
              <w:t xml:space="preserve"> Графика документооборота)</w:t>
            </w:r>
          </w:p>
        </w:tc>
      </w:tr>
      <w:tr w:rsidR="007454A9">
        <w:tc>
          <w:tcPr>
            <w:tcW w:w="680" w:type="dxa"/>
          </w:tcPr>
          <w:p w:rsidR="007454A9" w:rsidRDefault="007454A9">
            <w:pPr>
              <w:pStyle w:val="ConsPlusNormal"/>
            </w:pPr>
            <w:bookmarkStart w:id="29" w:name="P895"/>
            <w:bookmarkEnd w:id="29"/>
            <w:r>
              <w:t>28.1</w:t>
            </w:r>
          </w:p>
        </w:tc>
        <w:tc>
          <w:tcPr>
            <w:tcW w:w="2721" w:type="dxa"/>
          </w:tcPr>
          <w:p w:rsidR="007454A9" w:rsidRDefault="007454A9">
            <w:pPr>
              <w:pStyle w:val="ConsPlusNormal"/>
            </w:pPr>
            <w:hyperlink r:id="rId305">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86">
              <w:r>
                <w:rPr>
                  <w:color w:val="0000FF"/>
                </w:rPr>
                <w:t>пункта 28</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 xml:space="preserve">1) для отражения в </w:t>
            </w:r>
            <w:hyperlink r:id="rId306">
              <w:r>
                <w:rPr>
                  <w:color w:val="0000FF"/>
                </w:rPr>
                <w:t>Журнале</w:t>
              </w:r>
            </w:hyperlink>
            <w:r>
              <w:t xml:space="preserve"> по прочим операциям (код формы по ОКУД 0504071), </w:t>
            </w:r>
            <w:hyperlink r:id="rId307">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308">
              <w:r>
                <w:rPr>
                  <w:color w:val="0000FF"/>
                </w:rPr>
                <w:t>Карточки</w:t>
              </w:r>
            </w:hyperlink>
            <w:r>
              <w:t xml:space="preserve"> капитальных вложений (код формы по ОКУД 0509211)/</w:t>
            </w:r>
            <w:hyperlink r:id="rId309">
              <w:r>
                <w:rPr>
                  <w:color w:val="0000FF"/>
                </w:rPr>
                <w:t>Карточки</w:t>
              </w:r>
            </w:hyperlink>
            <w:r>
              <w:t xml:space="preserve"> количественно-суммового учета материальных ценностей (код формы по ОКУД 0504041);</w:t>
            </w:r>
          </w:p>
          <w:p w:rsidR="007454A9" w:rsidRDefault="007454A9">
            <w:pPr>
              <w:pStyle w:val="ConsPlusNormal"/>
            </w:pPr>
            <w:r>
              <w:t>3)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7454A9">
        <w:tc>
          <w:tcPr>
            <w:tcW w:w="680" w:type="dxa"/>
          </w:tcPr>
          <w:p w:rsidR="007454A9" w:rsidRDefault="007454A9">
            <w:pPr>
              <w:pStyle w:val="ConsPlusNormal"/>
            </w:pPr>
            <w:r>
              <w:t>29</w:t>
            </w:r>
          </w:p>
        </w:tc>
        <w:tc>
          <w:tcPr>
            <w:tcW w:w="2721" w:type="dxa"/>
          </w:tcPr>
          <w:p w:rsidR="007454A9" w:rsidRDefault="007454A9">
            <w:pPr>
              <w:pStyle w:val="ConsPlusNormal"/>
            </w:pPr>
            <w:r>
              <w:t xml:space="preserve">Первичные учетные </w:t>
            </w:r>
            <w:r>
              <w:lastRenderedPageBreak/>
              <w:t>документы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 иных аналогичных материальных ценностей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29.1</w:t>
            </w:r>
          </w:p>
        </w:tc>
        <w:tc>
          <w:tcPr>
            <w:tcW w:w="2721" w:type="dxa"/>
          </w:tcPr>
          <w:p w:rsidR="007454A9" w:rsidRDefault="007454A9">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снабжению</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получения документа от поставщика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 xml:space="preserve">формирование </w:t>
            </w:r>
            <w:hyperlink r:id="rId310">
              <w:r>
                <w:rPr>
                  <w:color w:val="0000FF"/>
                </w:rPr>
                <w:t>Извещения</w:t>
              </w:r>
            </w:hyperlink>
            <w:r>
              <w:t xml:space="preserve"> (код формы по ОКУД 0504805) (</w:t>
            </w:r>
            <w:hyperlink w:anchor="P925">
              <w:r>
                <w:rPr>
                  <w:color w:val="0000FF"/>
                </w:rPr>
                <w:t>подпункт 29.2 пункта 29</w:t>
              </w:r>
            </w:hyperlink>
            <w:r>
              <w:t xml:space="preserve"> Графика документооборота)</w:t>
            </w:r>
          </w:p>
        </w:tc>
        <w:tc>
          <w:tcPr>
            <w:tcW w:w="2834" w:type="dxa"/>
          </w:tcPr>
          <w:p w:rsidR="007454A9" w:rsidRDefault="007454A9">
            <w:pPr>
              <w:pStyle w:val="ConsPlusNormal"/>
            </w:pPr>
            <w:r>
              <w:t xml:space="preserve">для направления </w:t>
            </w:r>
            <w:hyperlink r:id="rId311">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w:t>
            </w:r>
          </w:p>
        </w:tc>
      </w:tr>
      <w:tr w:rsidR="007454A9">
        <w:tc>
          <w:tcPr>
            <w:tcW w:w="680" w:type="dxa"/>
          </w:tcPr>
          <w:p w:rsidR="007454A9" w:rsidRDefault="007454A9">
            <w:pPr>
              <w:pStyle w:val="ConsPlusNormal"/>
            </w:pPr>
            <w:bookmarkStart w:id="30" w:name="P925"/>
            <w:bookmarkEnd w:id="30"/>
            <w:r>
              <w:t>29.2</w:t>
            </w:r>
          </w:p>
        </w:tc>
        <w:tc>
          <w:tcPr>
            <w:tcW w:w="2721" w:type="dxa"/>
          </w:tcPr>
          <w:p w:rsidR="007454A9" w:rsidRDefault="007454A9">
            <w:pPr>
              <w:pStyle w:val="ConsPlusNormal"/>
            </w:pPr>
            <w:hyperlink r:id="rId312">
              <w:r>
                <w:rPr>
                  <w:color w:val="0000FF"/>
                </w:rPr>
                <w:t>Извещение</w:t>
              </w:r>
            </w:hyperlink>
            <w:r>
              <w:t xml:space="preserve"> (код формы по </w:t>
            </w:r>
            <w:r>
              <w:lastRenderedPageBreak/>
              <w:t>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подписание </w:t>
            </w:r>
            <w:r>
              <w:lastRenderedPageBreak/>
              <w:t>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документ </w:t>
            </w:r>
            <w:r>
              <w:lastRenderedPageBreak/>
              <w:t>подготовлен для направления передающей стороне</w:t>
            </w:r>
          </w:p>
        </w:tc>
        <w:tc>
          <w:tcPr>
            <w:tcW w:w="2834" w:type="dxa"/>
          </w:tcPr>
          <w:p w:rsidR="007454A9" w:rsidRDefault="007454A9">
            <w:pPr>
              <w:pStyle w:val="ConsPlusNormal"/>
            </w:pPr>
            <w:r>
              <w:lastRenderedPageBreak/>
              <w:t xml:space="preserve">для направления </w:t>
            </w:r>
            <w:r>
              <w:lastRenderedPageBreak/>
              <w:t>передающей стороне средствами ГИИС "Электронный бюджет" для подписания (</w:t>
            </w:r>
            <w:hyperlink w:anchor="P934">
              <w:r>
                <w:rPr>
                  <w:color w:val="0000FF"/>
                </w:rPr>
                <w:t>подпункт 29.2.1 пункта 29</w:t>
              </w:r>
            </w:hyperlink>
            <w:r>
              <w:t xml:space="preserve"> Графика документооборота)</w:t>
            </w:r>
          </w:p>
        </w:tc>
      </w:tr>
      <w:tr w:rsidR="007454A9">
        <w:tc>
          <w:tcPr>
            <w:tcW w:w="680" w:type="dxa"/>
          </w:tcPr>
          <w:p w:rsidR="007454A9" w:rsidRDefault="007454A9">
            <w:pPr>
              <w:pStyle w:val="ConsPlusNormal"/>
            </w:pPr>
            <w:bookmarkStart w:id="31" w:name="P934"/>
            <w:bookmarkEnd w:id="31"/>
            <w:r>
              <w:lastRenderedPageBreak/>
              <w:t>29.2.1</w:t>
            </w:r>
          </w:p>
        </w:tc>
        <w:tc>
          <w:tcPr>
            <w:tcW w:w="2721" w:type="dxa"/>
          </w:tcPr>
          <w:p w:rsidR="007454A9" w:rsidRDefault="007454A9">
            <w:pPr>
              <w:pStyle w:val="ConsPlusNormal"/>
            </w:pPr>
            <w:hyperlink r:id="rId313">
              <w:r>
                <w:rPr>
                  <w:color w:val="0000FF"/>
                </w:rPr>
                <w:t>Извещение</w:t>
              </w:r>
            </w:hyperlink>
            <w:r>
              <w:t xml:space="preserve">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925">
              <w:r>
                <w:rPr>
                  <w:color w:val="0000FF"/>
                </w:rPr>
                <w:t>подпункта 29.2 пункта 29</w:t>
              </w:r>
            </w:hyperlink>
            <w:r>
              <w:t xml:space="preserve">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принятие документа в работу не позднее рабочего дня, следующего за днем получения подписанного документа от передающей стороны</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 xml:space="preserve">1) для отражения в </w:t>
            </w:r>
            <w:hyperlink r:id="rId314">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315">
              <w:r>
                <w:rPr>
                  <w:color w:val="0000FF"/>
                </w:rPr>
                <w:t>Карточки</w:t>
              </w:r>
            </w:hyperlink>
            <w:r>
              <w:t xml:space="preserve"> капитальных вложений (код формы по ОКУД 0509211)/</w:t>
            </w:r>
            <w:hyperlink r:id="rId31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w:t>
            </w:r>
          </w:p>
        </w:tc>
        <w:tc>
          <w:tcPr>
            <w:tcW w:w="2721" w:type="dxa"/>
          </w:tcPr>
          <w:p w:rsidR="007454A9" w:rsidRDefault="007454A9">
            <w:pPr>
              <w:pStyle w:val="ConsPlusNormal"/>
            </w:pPr>
            <w:hyperlink r:id="rId317">
              <w:r>
                <w:rPr>
                  <w:color w:val="0000FF"/>
                </w:rPr>
                <w:t>Акт</w:t>
              </w:r>
            </w:hyperlink>
            <w:r>
              <w:t xml:space="preserve"> о приеме-сдаче отремонтированных, реконструированных и модернизированных объектов основных </w:t>
            </w:r>
            <w:r>
              <w:lastRenderedPageBreak/>
              <w:t xml:space="preserve">средств (код формы по ОКУД 0504103) </w:t>
            </w:r>
            <w:hyperlink w:anchor="P7241">
              <w:r>
                <w:rPr>
                  <w:color w:val="0000FF"/>
                </w:rPr>
                <w:t>&lt;4&gt;</w:t>
              </w:r>
            </w:hyperlink>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формирование, подписание на бумажном носителе и направление в уполномоченную </w:t>
            </w:r>
            <w:r>
              <w:lastRenderedPageBreak/>
              <w:t>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7454A9" w:rsidRDefault="007454A9">
            <w:pPr>
              <w:pStyle w:val="ConsPlusNormal"/>
            </w:pPr>
            <w:r>
              <w:lastRenderedPageBreak/>
              <w:t xml:space="preserve">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 xml:space="preserve">для формирования субъектом централизованного учета </w:t>
            </w:r>
            <w:hyperlink r:id="rId318">
              <w:r>
                <w:rPr>
                  <w:color w:val="0000FF"/>
                </w:rPr>
                <w:t>Решения</w:t>
              </w:r>
            </w:hyperlink>
            <w:r>
              <w:t xml:space="preserve"> о признании объектов нефинансовых </w:t>
            </w:r>
            <w:r>
              <w:lastRenderedPageBreak/>
              <w:t>активов (код формы по ОКУД 0510441) (</w:t>
            </w:r>
            <w:hyperlink w:anchor="P142">
              <w:r>
                <w:rPr>
                  <w:color w:val="0000FF"/>
                </w:rPr>
                <w:t>подпункт 3.2 пункта 3</w:t>
              </w:r>
            </w:hyperlink>
            <w:r>
              <w:t xml:space="preserve"> Графика документооборота)</w:t>
            </w:r>
          </w:p>
        </w:tc>
      </w:tr>
      <w:tr w:rsidR="007454A9">
        <w:tc>
          <w:tcPr>
            <w:tcW w:w="680" w:type="dxa"/>
          </w:tcPr>
          <w:p w:rsidR="007454A9" w:rsidRDefault="007454A9">
            <w:pPr>
              <w:pStyle w:val="ConsPlusNormal"/>
            </w:pPr>
            <w:r>
              <w:lastRenderedPageBreak/>
              <w:t>31</w:t>
            </w:r>
          </w:p>
        </w:tc>
        <w:tc>
          <w:tcPr>
            <w:tcW w:w="2721" w:type="dxa"/>
          </w:tcPr>
          <w:p w:rsidR="007454A9" w:rsidRDefault="007454A9">
            <w:pPr>
              <w:pStyle w:val="ConsPlusNormal"/>
            </w:pPr>
            <w:r>
              <w:t xml:space="preserve">Документ, содержащий информацию для формирования (изменения) карт учета федерального имущества </w:t>
            </w:r>
            <w:hyperlink w:anchor="P7243">
              <w:r>
                <w:rPr>
                  <w:color w:val="0000FF"/>
                </w:rPr>
                <w:t>&lt;6&gt;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формирование документа согласно запросу</w:t>
            </w:r>
          </w:p>
        </w:tc>
        <w:tc>
          <w:tcPr>
            <w:tcW w:w="2834" w:type="dxa"/>
          </w:tcPr>
          <w:p w:rsidR="007454A9" w:rsidRDefault="007454A9">
            <w:pPr>
              <w:pStyle w:val="ConsPlusNormal"/>
            </w:pPr>
            <w:r>
              <w:t>для направления в субъект централизованного учета</w:t>
            </w:r>
          </w:p>
        </w:tc>
      </w:tr>
      <w:tr w:rsidR="007454A9">
        <w:tc>
          <w:tcPr>
            <w:tcW w:w="15870" w:type="dxa"/>
            <w:gridSpan w:val="9"/>
          </w:tcPr>
          <w:p w:rsidR="007454A9" w:rsidRDefault="007454A9">
            <w:pPr>
              <w:pStyle w:val="ConsPlusNormal"/>
              <w:jc w:val="center"/>
              <w:outlineLvl w:val="1"/>
            </w:pPr>
            <w:r>
              <w:t>2. Учет кассовых операций</w:t>
            </w:r>
          </w:p>
        </w:tc>
      </w:tr>
      <w:tr w:rsidR="007454A9">
        <w:tc>
          <w:tcPr>
            <w:tcW w:w="680" w:type="dxa"/>
          </w:tcPr>
          <w:p w:rsidR="007454A9" w:rsidRDefault="007454A9">
            <w:pPr>
              <w:pStyle w:val="ConsPlusNormal"/>
            </w:pPr>
            <w:r>
              <w:t>32</w:t>
            </w:r>
          </w:p>
        </w:tc>
        <w:tc>
          <w:tcPr>
            <w:tcW w:w="2721" w:type="dxa"/>
          </w:tcPr>
          <w:p w:rsidR="007454A9" w:rsidRDefault="007454A9">
            <w:pPr>
              <w:pStyle w:val="ConsPlusNormal"/>
            </w:pPr>
            <w:r>
              <w:t xml:space="preserve">Приходный кассовый </w:t>
            </w:r>
            <w:hyperlink r:id="rId319">
              <w:r>
                <w:rPr>
                  <w:color w:val="0000FF"/>
                </w:rPr>
                <w:t>ордер</w:t>
              </w:r>
            </w:hyperlink>
            <w:r>
              <w:t xml:space="preserve"> (фондовый) (код формы по ОКУД 0310001) </w:t>
            </w:r>
            <w:hyperlink w:anchor="P7244">
              <w:r>
                <w:rPr>
                  <w:color w:val="0000FF"/>
                </w:rPr>
                <w:t>&lt;7&gt;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32.1</w:t>
            </w:r>
          </w:p>
        </w:tc>
        <w:tc>
          <w:tcPr>
            <w:tcW w:w="2721" w:type="dxa"/>
          </w:tcPr>
          <w:p w:rsidR="007454A9" w:rsidRDefault="007454A9">
            <w:pPr>
              <w:pStyle w:val="ConsPlusNormal"/>
            </w:pPr>
            <w:r>
              <w:t xml:space="preserve">Приходный кассовый </w:t>
            </w:r>
            <w:hyperlink r:id="rId320">
              <w:r>
                <w:rPr>
                  <w:color w:val="0000FF"/>
                </w:rPr>
                <w:t>ордер</w:t>
              </w:r>
            </w:hyperlink>
            <w:r>
              <w:t xml:space="preserve"> (фондовый) (код формы по ОКУД 0310001) </w:t>
            </w:r>
            <w:r>
              <w:lastRenderedPageBreak/>
              <w:t>при поступлении денежных документов в кассу субъекта централизованного учета</w:t>
            </w:r>
          </w:p>
        </w:tc>
        <w:tc>
          <w:tcPr>
            <w:tcW w:w="1077" w:type="dxa"/>
          </w:tcPr>
          <w:p w:rsidR="007454A9" w:rsidRDefault="007454A9">
            <w:pPr>
              <w:pStyle w:val="ConsPlusNormal"/>
            </w:pPr>
            <w:r>
              <w:lastRenderedPageBreak/>
              <w:t>уполномоченная организа</w:t>
            </w:r>
            <w:r>
              <w:lastRenderedPageBreak/>
              <w:t>ция</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1) формирование, подписание электронными </w:t>
            </w:r>
            <w:r>
              <w:lastRenderedPageBreak/>
              <w:t>подписями средствами ГИИС "Электронный бюджет" из документов-оснований поступления денежных документов (товарная накладная, акт приема-передачи товаров) и направление в субъект централизованного учета в день формирования документа;</w:t>
            </w:r>
          </w:p>
          <w:p w:rsidR="007454A9" w:rsidRDefault="007454A9">
            <w:pPr>
              <w:pStyle w:val="ConsPlusNormal"/>
            </w:pPr>
            <w:r>
              <w:t>2) подписание субъектом централизованного учета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870" w:type="dxa"/>
          </w:tcPr>
          <w:p w:rsidR="007454A9" w:rsidRDefault="007454A9">
            <w:pPr>
              <w:pStyle w:val="ConsPlusNormal"/>
            </w:pPr>
            <w:r>
              <w:lastRenderedPageBreak/>
              <w:t xml:space="preserve">главный бухгалтер (уполномоченное </w:t>
            </w:r>
            <w:r>
              <w:lastRenderedPageBreak/>
              <w:t>лицо) уполномоченной организации;</w:t>
            </w:r>
          </w:p>
          <w:p w:rsidR="007454A9" w:rsidRDefault="007454A9">
            <w:pPr>
              <w:pStyle w:val="ConsPlusNormal"/>
            </w:pPr>
            <w:r>
              <w:t>уполномоченное на ведение кассовых операций лицо субъекта централизованного учета</w:t>
            </w:r>
          </w:p>
        </w:tc>
        <w:tc>
          <w:tcPr>
            <w:tcW w:w="1474" w:type="dxa"/>
          </w:tcPr>
          <w:p w:rsidR="007454A9" w:rsidRDefault="007454A9">
            <w:pPr>
              <w:pStyle w:val="ConsPlusNormal"/>
            </w:pPr>
            <w:r>
              <w:lastRenderedPageBreak/>
              <w:t xml:space="preserve">одномоментно после подписания </w:t>
            </w:r>
            <w:r>
              <w:lastRenderedPageBreak/>
              <w:t>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lastRenderedPageBreak/>
              <w:t xml:space="preserve">1) отражение факта хозяйственной </w:t>
            </w:r>
            <w:r>
              <w:lastRenderedPageBreak/>
              <w:t>жизни в учете;</w:t>
            </w:r>
          </w:p>
          <w:p w:rsidR="007454A9" w:rsidRDefault="007454A9">
            <w:pPr>
              <w:pStyle w:val="ConsPlusNormal"/>
            </w:pPr>
            <w:r>
              <w:t xml:space="preserve">2) отражение в </w:t>
            </w:r>
            <w:hyperlink r:id="rId321">
              <w:r>
                <w:rPr>
                  <w:color w:val="0000FF"/>
                </w:rPr>
                <w:t>Карточке</w:t>
              </w:r>
            </w:hyperlink>
            <w:r>
              <w:t xml:space="preserve"> учета средств и расчетов (код формы по ОКУД 0504051) </w:t>
            </w:r>
            <w:hyperlink w:anchor="P7241">
              <w:r>
                <w:rPr>
                  <w:color w:val="0000FF"/>
                </w:rPr>
                <w:t>&lt;4&gt;</w:t>
              </w:r>
            </w:hyperlink>
          </w:p>
        </w:tc>
        <w:tc>
          <w:tcPr>
            <w:tcW w:w="2834" w:type="dxa"/>
          </w:tcPr>
          <w:p w:rsidR="007454A9" w:rsidRDefault="007454A9">
            <w:pPr>
              <w:pStyle w:val="ConsPlusNormal"/>
            </w:pPr>
            <w:r>
              <w:lastRenderedPageBreak/>
              <w:t xml:space="preserve">1) для отражения в </w:t>
            </w:r>
            <w:hyperlink r:id="rId322">
              <w:r>
                <w:rPr>
                  <w:color w:val="0000FF"/>
                </w:rPr>
                <w:t>Журнале</w:t>
              </w:r>
            </w:hyperlink>
            <w:r>
              <w:t xml:space="preserve"> регистрации приходных и расходных кассовых </w:t>
            </w:r>
            <w:r>
              <w:lastRenderedPageBreak/>
              <w:t xml:space="preserve">ордеров (код формы по ОКУД 0504093) </w:t>
            </w:r>
            <w:hyperlink w:anchor="P7241">
              <w:r>
                <w:rPr>
                  <w:color w:val="0000FF"/>
                </w:rPr>
                <w:t>&lt;4&gt;</w:t>
              </w:r>
            </w:hyperlink>
            <w:r>
              <w:t>;</w:t>
            </w:r>
          </w:p>
          <w:p w:rsidR="007454A9" w:rsidRDefault="007454A9">
            <w:pPr>
              <w:pStyle w:val="ConsPlusNormal"/>
            </w:pPr>
            <w:r>
              <w:t xml:space="preserve">2) для отражения в </w:t>
            </w:r>
            <w:hyperlink r:id="rId323">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24">
              <w:r>
                <w:rPr>
                  <w:color w:val="0000FF"/>
                </w:rPr>
                <w:t>книге</w:t>
              </w:r>
            </w:hyperlink>
            <w:r>
              <w:t xml:space="preserve"> (код формы по ОКУД 0504514) </w:t>
            </w:r>
            <w:hyperlink w:anchor="P7241">
              <w:r>
                <w:rPr>
                  <w:color w:val="0000FF"/>
                </w:rPr>
                <w:t>&lt;4&gt;</w:t>
              </w:r>
            </w:hyperlink>
          </w:p>
        </w:tc>
      </w:tr>
      <w:tr w:rsidR="007454A9">
        <w:tc>
          <w:tcPr>
            <w:tcW w:w="680" w:type="dxa"/>
          </w:tcPr>
          <w:p w:rsidR="007454A9" w:rsidRDefault="007454A9">
            <w:pPr>
              <w:pStyle w:val="ConsPlusNormal"/>
            </w:pPr>
            <w:r>
              <w:lastRenderedPageBreak/>
              <w:t>32.2</w:t>
            </w:r>
          </w:p>
        </w:tc>
        <w:tc>
          <w:tcPr>
            <w:tcW w:w="2721" w:type="dxa"/>
          </w:tcPr>
          <w:p w:rsidR="007454A9" w:rsidRDefault="007454A9">
            <w:pPr>
              <w:pStyle w:val="ConsPlusNormal"/>
            </w:pPr>
            <w:r>
              <w:t xml:space="preserve">Приходный кассовый </w:t>
            </w:r>
            <w:hyperlink r:id="rId325">
              <w:r>
                <w:rPr>
                  <w:color w:val="0000FF"/>
                </w:rPr>
                <w:t>ордер</w:t>
              </w:r>
            </w:hyperlink>
            <w:r>
              <w:t xml:space="preserve"> (фондовый) (код формы по ОКУД 0310001) при поступлении денежных документов в кассу субъекта централизованного учета </w:t>
            </w:r>
            <w:r>
              <w:lastRenderedPageBreak/>
              <w:t>путем заключения контракта через ЕИС, Единого агрегатора торговли (далее - ЕАТ) (при условии наличия функциональной возможности)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одномоментно на основании выгруженного субъектом </w:t>
            </w:r>
            <w:r>
              <w:lastRenderedPageBreak/>
              <w:t>централизованного учета из ЕИС, ЕАТ документа, подтверждающего факт приобретения денежных документов (универсальный передаточный документ, товарная накладная, акт приема-передачи товаров);</w:t>
            </w:r>
          </w:p>
          <w:p w:rsidR="007454A9" w:rsidRDefault="007454A9">
            <w:pPr>
              <w:pStyle w:val="ConsPlusNormal"/>
            </w:pPr>
            <w:r>
              <w:t xml:space="preserve">2) подписание и направление средствами ГИИС "Электронный бюджет" в субъект централизованного учета в день формирования Приходного кассового </w:t>
            </w:r>
            <w:hyperlink r:id="rId326">
              <w:r>
                <w:rPr>
                  <w:color w:val="0000FF"/>
                </w:rPr>
                <w:t>ордера</w:t>
              </w:r>
            </w:hyperlink>
            <w:r>
              <w:t xml:space="preserve"> (фондовый) (код формы по ОКУД 0310001);</w:t>
            </w:r>
          </w:p>
          <w:p w:rsidR="007454A9" w:rsidRDefault="007454A9">
            <w:pPr>
              <w:pStyle w:val="ConsPlusNormal"/>
            </w:pPr>
            <w:r>
              <w:t xml:space="preserve">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w:t>
            </w:r>
            <w:r>
              <w:lastRenderedPageBreak/>
              <w:t>организацию не позднее дня подписания документа в ГИИС "Электронный бюджет"</w:t>
            </w:r>
          </w:p>
        </w:tc>
        <w:tc>
          <w:tcPr>
            <w:tcW w:w="1870" w:type="dxa"/>
          </w:tcPr>
          <w:p w:rsidR="007454A9" w:rsidRDefault="007454A9">
            <w:pPr>
              <w:pStyle w:val="ConsPlusNormal"/>
            </w:pPr>
            <w:r>
              <w:lastRenderedPageBreak/>
              <w:t xml:space="preserve">главный бухгалтер (уполномоченное лицо) уполномоченной организации, уполномоченное </w:t>
            </w:r>
            <w:r>
              <w:lastRenderedPageBreak/>
              <w:t>на ведение кассовых операций лицо субъекта централизованного учета</w:t>
            </w:r>
          </w:p>
        </w:tc>
        <w:tc>
          <w:tcPr>
            <w:tcW w:w="1474" w:type="dxa"/>
          </w:tcPr>
          <w:p w:rsidR="007454A9" w:rsidRDefault="007454A9">
            <w:pPr>
              <w:pStyle w:val="ConsPlusNormal"/>
            </w:pPr>
            <w:r>
              <w:lastRenderedPageBreak/>
              <w:t xml:space="preserve">одномоментно после подписания документа уполномоченным лицом субъекта </w:t>
            </w:r>
            <w:r>
              <w:lastRenderedPageBreak/>
              <w:t>централизованного учета в ГИИС "Электронный бюджет"</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t xml:space="preserve">2) отражение в </w:t>
            </w:r>
            <w:hyperlink r:id="rId327">
              <w:r>
                <w:rPr>
                  <w:color w:val="0000FF"/>
                </w:rPr>
                <w:t>Карточке</w:t>
              </w:r>
            </w:hyperlink>
            <w:r>
              <w:t xml:space="preserve"> учета средств и </w:t>
            </w:r>
            <w:r>
              <w:lastRenderedPageBreak/>
              <w:t>расчетов (код формы по ОКУД 0504051)</w:t>
            </w:r>
          </w:p>
        </w:tc>
        <w:tc>
          <w:tcPr>
            <w:tcW w:w="2834" w:type="dxa"/>
          </w:tcPr>
          <w:p w:rsidR="007454A9" w:rsidRDefault="007454A9">
            <w:pPr>
              <w:pStyle w:val="ConsPlusNormal"/>
            </w:pPr>
            <w:r>
              <w:lastRenderedPageBreak/>
              <w:t xml:space="preserve">1) для отражения в </w:t>
            </w:r>
            <w:hyperlink r:id="rId328">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29">
              <w:r>
                <w:rPr>
                  <w:color w:val="0000FF"/>
                </w:rPr>
                <w:t>Журнале</w:t>
              </w:r>
            </w:hyperlink>
            <w:r>
              <w:t xml:space="preserve"> по прочим операциям (код </w:t>
            </w:r>
            <w:r>
              <w:lastRenderedPageBreak/>
              <w:t>формы по ОКУД 0504071);</w:t>
            </w:r>
          </w:p>
          <w:p w:rsidR="007454A9" w:rsidRDefault="007454A9">
            <w:pPr>
              <w:pStyle w:val="ConsPlusNormal"/>
            </w:pPr>
            <w:r>
              <w:t xml:space="preserve">3) для отражения субъектом централизованного учета в Кассовой </w:t>
            </w:r>
            <w:hyperlink r:id="rId330">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32.3</w:t>
            </w:r>
          </w:p>
        </w:tc>
        <w:tc>
          <w:tcPr>
            <w:tcW w:w="2721" w:type="dxa"/>
          </w:tcPr>
          <w:p w:rsidR="007454A9" w:rsidRDefault="007454A9">
            <w:pPr>
              <w:pStyle w:val="ConsPlusNormal"/>
            </w:pPr>
            <w:r>
              <w:t xml:space="preserve">Приходный кассовый </w:t>
            </w:r>
            <w:hyperlink r:id="rId331">
              <w:r>
                <w:rPr>
                  <w:color w:val="0000FF"/>
                </w:rPr>
                <w:t>ордер</w:t>
              </w:r>
            </w:hyperlink>
            <w:r>
              <w:t xml:space="preserve"> (фондовый) (код формы по ОКУД 0310001) при поступлении денежных документов через подотчетное лицо в кассу субъекта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на основании </w:t>
            </w:r>
            <w:hyperlink r:id="rId332">
              <w:r>
                <w:rPr>
                  <w:color w:val="0000FF"/>
                </w:rPr>
                <w:t>Отчета</w:t>
              </w:r>
            </w:hyperlink>
            <w:r>
              <w:t xml:space="preserve"> о расходах подотчетного лица (код формы по ОКУД 0504520), подписание и направление субъекту централизованного учета в день формирования Приходного кассового </w:t>
            </w:r>
            <w:hyperlink r:id="rId333">
              <w:r>
                <w:rPr>
                  <w:color w:val="0000FF"/>
                </w:rPr>
                <w:t>ордера</w:t>
              </w:r>
            </w:hyperlink>
            <w:r>
              <w:t xml:space="preserve"> (фондовый) (код формы по ОКУД 0310001);</w:t>
            </w:r>
          </w:p>
          <w:p w:rsidR="007454A9" w:rsidRDefault="007454A9">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7454A9" w:rsidRDefault="007454A9">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отражение в </w:t>
            </w:r>
            <w:hyperlink r:id="rId334">
              <w:r>
                <w:rPr>
                  <w:color w:val="0000FF"/>
                </w:rPr>
                <w:t>Карточке</w:t>
              </w:r>
            </w:hyperlink>
            <w:r>
              <w:t xml:space="preserve"> учета средств и расчетов (код формы по ОКУД 0504051)</w:t>
            </w:r>
          </w:p>
        </w:tc>
        <w:tc>
          <w:tcPr>
            <w:tcW w:w="2834" w:type="dxa"/>
          </w:tcPr>
          <w:p w:rsidR="007454A9" w:rsidRDefault="007454A9">
            <w:pPr>
              <w:pStyle w:val="ConsPlusNormal"/>
            </w:pPr>
            <w:r>
              <w:t xml:space="preserve">1) для отражения в </w:t>
            </w:r>
            <w:hyperlink r:id="rId335">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36">
              <w:r>
                <w:rPr>
                  <w:color w:val="0000FF"/>
                </w:rPr>
                <w:t>Журнале</w:t>
              </w:r>
            </w:hyperlink>
            <w:r>
              <w:t xml:space="preserve"> по расчетам с подотчетными лицами (код формы по ОКУД 0504071), </w:t>
            </w:r>
            <w:hyperlink r:id="rId337">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38">
              <w:r>
                <w:rPr>
                  <w:color w:val="0000FF"/>
                </w:rPr>
                <w:t>книге</w:t>
              </w:r>
            </w:hyperlink>
            <w:r>
              <w:t xml:space="preserve"> (код формы по ОКУД 0504514)</w:t>
            </w:r>
          </w:p>
        </w:tc>
      </w:tr>
      <w:tr w:rsidR="007454A9">
        <w:tc>
          <w:tcPr>
            <w:tcW w:w="680" w:type="dxa"/>
          </w:tcPr>
          <w:p w:rsidR="007454A9" w:rsidRDefault="007454A9">
            <w:pPr>
              <w:pStyle w:val="ConsPlusNormal"/>
            </w:pPr>
            <w:r>
              <w:t>32.4</w:t>
            </w:r>
          </w:p>
        </w:tc>
        <w:tc>
          <w:tcPr>
            <w:tcW w:w="2721" w:type="dxa"/>
          </w:tcPr>
          <w:p w:rsidR="007454A9" w:rsidRDefault="007454A9">
            <w:pPr>
              <w:pStyle w:val="ConsPlusNormal"/>
            </w:pPr>
            <w:r>
              <w:t xml:space="preserve">Приходный кассовый </w:t>
            </w:r>
            <w:hyperlink r:id="rId339">
              <w:r>
                <w:rPr>
                  <w:color w:val="0000FF"/>
                </w:rPr>
                <w:t>ордер</w:t>
              </w:r>
            </w:hyperlink>
            <w:r>
              <w:t xml:space="preserve"> (фондовый) (код формы по ОКУД 0310001) при поступлении денежных документов, выявленных в результате инвентаризации, в кассу субъекта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на основании </w:t>
            </w:r>
            <w:hyperlink r:id="rId340">
              <w:r>
                <w:rPr>
                  <w:color w:val="0000FF"/>
                </w:rPr>
                <w:t>Акта</w:t>
              </w:r>
            </w:hyperlink>
            <w:r>
              <w:t xml:space="preserve"> о результатах инвентаризации (код формы по ОКУД 0510463), подписание и направление в субъект централизованного учета в день формирования Приходного кассового </w:t>
            </w:r>
            <w:hyperlink r:id="rId341">
              <w:r>
                <w:rPr>
                  <w:color w:val="0000FF"/>
                </w:rPr>
                <w:t>ордера</w:t>
              </w:r>
            </w:hyperlink>
            <w:r>
              <w:t xml:space="preserve"> (фондовый) (код формы по ОКУД 0310001);</w:t>
            </w:r>
          </w:p>
          <w:p w:rsidR="007454A9" w:rsidRDefault="007454A9">
            <w:pPr>
              <w:pStyle w:val="ConsPlusNormal"/>
            </w:pPr>
            <w:r>
              <w:t xml:space="preserve">2) подписание субъектом централизованного учета в день получения Приходного кассового </w:t>
            </w:r>
            <w:hyperlink r:id="rId342">
              <w:r>
                <w:rPr>
                  <w:color w:val="0000FF"/>
                </w:rPr>
                <w:t>ордера</w:t>
              </w:r>
            </w:hyperlink>
            <w:r>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870" w:type="dxa"/>
          </w:tcPr>
          <w:p w:rsidR="007454A9" w:rsidRDefault="007454A9">
            <w:pPr>
              <w:pStyle w:val="ConsPlusNormal"/>
            </w:pPr>
            <w:r>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отражение в </w:t>
            </w:r>
            <w:hyperlink r:id="rId343">
              <w:r>
                <w:rPr>
                  <w:color w:val="0000FF"/>
                </w:rPr>
                <w:t>Карточке</w:t>
              </w:r>
            </w:hyperlink>
            <w:r>
              <w:t xml:space="preserve"> учета средств и расчетов (код формы по ОКУД 0504051)</w:t>
            </w:r>
          </w:p>
        </w:tc>
        <w:tc>
          <w:tcPr>
            <w:tcW w:w="2834" w:type="dxa"/>
          </w:tcPr>
          <w:p w:rsidR="007454A9" w:rsidRDefault="007454A9">
            <w:pPr>
              <w:pStyle w:val="ConsPlusNormal"/>
            </w:pPr>
            <w:r>
              <w:t xml:space="preserve">1) для отражения в </w:t>
            </w:r>
            <w:hyperlink r:id="rId344">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45">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46">
              <w:r>
                <w:rPr>
                  <w:color w:val="0000FF"/>
                </w:rPr>
                <w:t>книге</w:t>
              </w:r>
            </w:hyperlink>
            <w:r>
              <w:t xml:space="preserve"> (код формы по ОКУД 0504514)</w:t>
            </w:r>
          </w:p>
        </w:tc>
      </w:tr>
      <w:tr w:rsidR="007454A9">
        <w:tc>
          <w:tcPr>
            <w:tcW w:w="680" w:type="dxa"/>
          </w:tcPr>
          <w:p w:rsidR="007454A9" w:rsidRDefault="007454A9">
            <w:pPr>
              <w:pStyle w:val="ConsPlusNormal"/>
            </w:pPr>
            <w:r>
              <w:t>32.5</w:t>
            </w:r>
          </w:p>
        </w:tc>
        <w:tc>
          <w:tcPr>
            <w:tcW w:w="2721" w:type="dxa"/>
          </w:tcPr>
          <w:p w:rsidR="007454A9" w:rsidRDefault="007454A9">
            <w:pPr>
              <w:pStyle w:val="ConsPlusNormal"/>
            </w:pPr>
            <w:r>
              <w:t xml:space="preserve">Приходный кассовый </w:t>
            </w:r>
            <w:hyperlink r:id="rId347">
              <w:r>
                <w:rPr>
                  <w:color w:val="0000FF"/>
                </w:rPr>
                <w:t>ордер</w:t>
              </w:r>
            </w:hyperlink>
            <w:r>
              <w:t xml:space="preserve"> (фондовый) (код формы по ОКУД 0310001) при безвозмездном поступлении денежных документов в кассу субъекта централизованного учета</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1) формирование </w:t>
            </w:r>
            <w:r>
              <w:lastRenderedPageBreak/>
              <w:t xml:space="preserve">средствами ГИИС "Электронный бюджет" на основании </w:t>
            </w:r>
            <w:hyperlink r:id="rId348">
              <w:r>
                <w:rPr>
                  <w:color w:val="0000FF"/>
                </w:rPr>
                <w:t>Акта</w:t>
              </w:r>
            </w:hyperlink>
            <w:r>
              <w:t xml:space="preserve"> о приеме-передачи объектов нефинансовых активов (код формы по ОКУД 0510448), передаточных документов, подписание и направление средствами ГИИС "Электронный бюджет" в субъект централизованного учета в день формирования Приходного кассового </w:t>
            </w:r>
            <w:hyperlink r:id="rId349">
              <w:r>
                <w:rPr>
                  <w:color w:val="0000FF"/>
                </w:rPr>
                <w:t>ордера</w:t>
              </w:r>
            </w:hyperlink>
            <w:r>
              <w:t xml:space="preserve"> (фондовый) (код формы по ОКУД 0310001);</w:t>
            </w:r>
          </w:p>
          <w:p w:rsidR="007454A9" w:rsidRDefault="007454A9">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7454A9" w:rsidRDefault="007454A9">
            <w:pPr>
              <w:pStyle w:val="ConsPlusNormal"/>
            </w:pPr>
            <w:r>
              <w:lastRenderedPageBreak/>
              <w:t xml:space="preserve">главный </w:t>
            </w:r>
            <w:r>
              <w:lastRenderedPageBreak/>
              <w:t>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7454A9" w:rsidRDefault="007454A9">
            <w:pPr>
              <w:pStyle w:val="ConsPlusNormal"/>
            </w:pPr>
            <w:r>
              <w:lastRenderedPageBreak/>
              <w:t>одномоментн</w:t>
            </w:r>
            <w:r>
              <w:lastRenderedPageBreak/>
              <w:t>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lastRenderedPageBreak/>
              <w:t xml:space="preserve">1) отражение </w:t>
            </w:r>
            <w:r>
              <w:lastRenderedPageBreak/>
              <w:t>факта хозяйственной жизни в учете;</w:t>
            </w:r>
          </w:p>
          <w:p w:rsidR="007454A9" w:rsidRDefault="007454A9">
            <w:pPr>
              <w:pStyle w:val="ConsPlusNormal"/>
            </w:pPr>
            <w:r>
              <w:t xml:space="preserve">2) отражение в </w:t>
            </w:r>
            <w:hyperlink r:id="rId350">
              <w:r>
                <w:rPr>
                  <w:color w:val="0000FF"/>
                </w:rPr>
                <w:t>Карточке</w:t>
              </w:r>
            </w:hyperlink>
            <w:r>
              <w:t xml:space="preserve"> учета средств и расчетов (код формы по ОКУД 0504051)</w:t>
            </w:r>
          </w:p>
        </w:tc>
        <w:tc>
          <w:tcPr>
            <w:tcW w:w="2834" w:type="dxa"/>
          </w:tcPr>
          <w:p w:rsidR="007454A9" w:rsidRDefault="007454A9">
            <w:pPr>
              <w:pStyle w:val="ConsPlusNormal"/>
            </w:pPr>
            <w:r>
              <w:lastRenderedPageBreak/>
              <w:t xml:space="preserve">1) для отражения в </w:t>
            </w:r>
            <w:hyperlink r:id="rId351">
              <w:r>
                <w:rPr>
                  <w:color w:val="0000FF"/>
                </w:rPr>
                <w:t>Журнале</w:t>
              </w:r>
            </w:hyperlink>
            <w:r>
              <w:t xml:space="preserve"> </w:t>
            </w:r>
            <w:r>
              <w:lastRenderedPageBreak/>
              <w:t>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52">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53">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33</w:t>
            </w:r>
          </w:p>
        </w:tc>
        <w:tc>
          <w:tcPr>
            <w:tcW w:w="2721" w:type="dxa"/>
          </w:tcPr>
          <w:p w:rsidR="007454A9" w:rsidRDefault="007454A9">
            <w:pPr>
              <w:pStyle w:val="ConsPlusNormal"/>
            </w:pPr>
            <w:hyperlink r:id="rId354">
              <w:r>
                <w:rPr>
                  <w:color w:val="0000FF"/>
                </w:rPr>
                <w:t>Заявка-обоснование</w:t>
              </w:r>
            </w:hyperlink>
            <w:r>
              <w:t xml:space="preserve"> закупки товаров, работ, услуг малого объема через подотчетное лицо (код формы по ОКУД 0510521) </w:t>
            </w:r>
            <w:hyperlink w:anchor="P7240">
              <w:r>
                <w:rPr>
                  <w:color w:val="0000FF"/>
                </w:rPr>
                <w:t>&lt;3&gt;</w:t>
              </w:r>
            </w:hyperlink>
            <w:r>
              <w:t xml:space="preserve"> по денежным документам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в уполномоченную организацию по мере необходимости получения денежных документов в подотчет</w:t>
            </w:r>
          </w:p>
        </w:tc>
        <w:tc>
          <w:tcPr>
            <w:tcW w:w="1870" w:type="dxa"/>
          </w:tcPr>
          <w:p w:rsidR="007454A9" w:rsidRDefault="007454A9">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в ГИИС "Электронный бюджет"</w:t>
            </w:r>
          </w:p>
        </w:tc>
        <w:tc>
          <w:tcPr>
            <w:tcW w:w="1870" w:type="dxa"/>
          </w:tcPr>
          <w:p w:rsidR="007454A9" w:rsidRDefault="007454A9">
            <w:pPr>
              <w:pStyle w:val="ConsPlusNormal"/>
            </w:pPr>
            <w:r>
              <w:t xml:space="preserve">формирование Расходного кассового </w:t>
            </w:r>
            <w:hyperlink r:id="rId355">
              <w:r>
                <w:rPr>
                  <w:color w:val="0000FF"/>
                </w:rPr>
                <w:t>ордера</w:t>
              </w:r>
            </w:hyperlink>
            <w:r>
              <w:t xml:space="preserve"> (фондовый) (код формы по ОКУД 0310002) </w:t>
            </w:r>
            <w:hyperlink w:anchor="P7241">
              <w:r>
                <w:rPr>
                  <w:color w:val="0000FF"/>
                </w:rPr>
                <w:t>&lt;4&gt;</w:t>
              </w:r>
            </w:hyperlink>
            <w:r>
              <w:t xml:space="preserve"> (</w:t>
            </w:r>
            <w:hyperlink w:anchor="P1115">
              <w:r>
                <w:rPr>
                  <w:color w:val="0000FF"/>
                </w:rPr>
                <w:t>пункт 36</w:t>
              </w:r>
            </w:hyperlink>
            <w:r>
              <w:t xml:space="preserve"> Графика документооборота)</w:t>
            </w:r>
          </w:p>
        </w:tc>
        <w:tc>
          <w:tcPr>
            <w:tcW w:w="2834" w:type="dxa"/>
          </w:tcPr>
          <w:p w:rsidR="007454A9" w:rsidRDefault="007454A9">
            <w:pPr>
              <w:pStyle w:val="ConsPlusNormal"/>
            </w:pPr>
            <w:r>
              <w:t xml:space="preserve">для подписания Расходного кассового </w:t>
            </w:r>
            <w:hyperlink r:id="rId356">
              <w:r>
                <w:rPr>
                  <w:color w:val="0000FF"/>
                </w:rPr>
                <w:t>ордера</w:t>
              </w:r>
            </w:hyperlink>
            <w:r>
              <w:t xml:space="preserve"> (фондовый) (код формы по ОКУД 0310002) субъектом централизованного учета</w:t>
            </w:r>
          </w:p>
        </w:tc>
      </w:tr>
      <w:tr w:rsidR="007454A9">
        <w:tc>
          <w:tcPr>
            <w:tcW w:w="680" w:type="dxa"/>
          </w:tcPr>
          <w:p w:rsidR="007454A9" w:rsidRDefault="007454A9">
            <w:pPr>
              <w:pStyle w:val="ConsPlusNormal"/>
            </w:pPr>
            <w:r>
              <w:t>34</w:t>
            </w:r>
          </w:p>
        </w:tc>
        <w:tc>
          <w:tcPr>
            <w:tcW w:w="2721" w:type="dxa"/>
          </w:tcPr>
          <w:p w:rsidR="007454A9" w:rsidRDefault="007454A9">
            <w:pPr>
              <w:pStyle w:val="ConsPlusNormal"/>
            </w:pPr>
            <w:r>
              <w:t xml:space="preserve">Расходный кассовый </w:t>
            </w:r>
            <w:hyperlink r:id="rId357">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34.1</w:t>
            </w:r>
          </w:p>
        </w:tc>
        <w:tc>
          <w:tcPr>
            <w:tcW w:w="2721" w:type="dxa"/>
          </w:tcPr>
          <w:p w:rsidR="007454A9" w:rsidRDefault="007454A9">
            <w:pPr>
              <w:pStyle w:val="ConsPlusNormal"/>
            </w:pPr>
            <w:r>
              <w:t xml:space="preserve">Расходный кассовый </w:t>
            </w:r>
            <w:hyperlink r:id="rId358">
              <w:r>
                <w:rPr>
                  <w:color w:val="0000FF"/>
                </w:rPr>
                <w:t>ордер</w:t>
              </w:r>
            </w:hyperlink>
            <w:r>
              <w:t xml:space="preserve">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1) формирование средствами ГИИС "Электронный бюджет" в день получения заявления на получение (выдачу) денежных документов из кассы;</w:t>
            </w:r>
          </w:p>
          <w:p w:rsidR="007454A9" w:rsidRDefault="007454A9">
            <w:pPr>
              <w:pStyle w:val="ConsPlusNormal"/>
            </w:pPr>
            <w:r>
              <w:t>2) подписание электронной подписью и направление на подписание в субъект централизованного учета в день его формирования;</w:t>
            </w:r>
          </w:p>
          <w:p w:rsidR="007454A9" w:rsidRDefault="007454A9">
            <w:pPr>
              <w:pStyle w:val="ConsPlusNormal"/>
            </w:pPr>
            <w:r>
              <w:lastRenderedPageBreak/>
              <w:t>3) подписание ответственными лицами и получателем денежных документов субъекта централизованного учета с прикреплением скан-копии документа, содержащего подпись получателя денежных документов;</w:t>
            </w:r>
          </w:p>
          <w:p w:rsidR="007454A9" w:rsidRDefault="007454A9">
            <w:pPr>
              <w:pStyle w:val="ConsPlusNormal"/>
            </w:pPr>
            <w:r>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870" w:type="dxa"/>
          </w:tcPr>
          <w:p w:rsidR="007454A9" w:rsidRDefault="007454A9">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 xml:space="preserve">1) проверка наличия скан-копии подписанного Расходного кассового </w:t>
            </w:r>
            <w:hyperlink r:id="rId359">
              <w:r>
                <w:rPr>
                  <w:color w:val="0000FF"/>
                </w:rPr>
                <w:t>ордера</w:t>
              </w:r>
            </w:hyperlink>
            <w:r>
              <w:t xml:space="preserve"> (код формы по ОКУД 0310002);</w:t>
            </w:r>
          </w:p>
          <w:p w:rsidR="007454A9" w:rsidRDefault="007454A9">
            <w:pPr>
              <w:pStyle w:val="ConsPlusNormal"/>
            </w:pPr>
            <w:r>
              <w:t>2) отражение факта хозяйственной жизни в учете;</w:t>
            </w:r>
          </w:p>
          <w:p w:rsidR="007454A9" w:rsidRDefault="007454A9">
            <w:pPr>
              <w:pStyle w:val="ConsPlusNormal"/>
            </w:pPr>
            <w:r>
              <w:t xml:space="preserve">3) отражение в </w:t>
            </w:r>
            <w:hyperlink r:id="rId360">
              <w:r>
                <w:rPr>
                  <w:color w:val="0000FF"/>
                </w:rPr>
                <w:t>Карточке</w:t>
              </w:r>
            </w:hyperlink>
            <w:r>
              <w:t xml:space="preserve"> учета </w:t>
            </w:r>
            <w:r>
              <w:lastRenderedPageBreak/>
              <w:t>средств и расчетов (код формы по ОКУД 0504051)</w:t>
            </w:r>
          </w:p>
        </w:tc>
        <w:tc>
          <w:tcPr>
            <w:tcW w:w="2834" w:type="dxa"/>
          </w:tcPr>
          <w:p w:rsidR="007454A9" w:rsidRDefault="007454A9">
            <w:pPr>
              <w:pStyle w:val="ConsPlusNormal"/>
            </w:pPr>
            <w:r>
              <w:lastRenderedPageBreak/>
              <w:t>1) для отражения в Журнале регистрации приходных и расходных кассовых ордеров;</w:t>
            </w:r>
          </w:p>
          <w:p w:rsidR="007454A9" w:rsidRDefault="007454A9">
            <w:pPr>
              <w:pStyle w:val="ConsPlusNormal"/>
            </w:pPr>
            <w:r>
              <w:t xml:space="preserve">2) для отражения в </w:t>
            </w:r>
            <w:hyperlink r:id="rId361">
              <w:r>
                <w:rPr>
                  <w:color w:val="0000FF"/>
                </w:rPr>
                <w:t>Журнале</w:t>
              </w:r>
            </w:hyperlink>
            <w:r>
              <w:t xml:space="preserve"> по расчетам с подотчетными лицами (код формы по ОКУД 0504071), </w:t>
            </w:r>
            <w:hyperlink r:id="rId362">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63">
              <w:r>
                <w:rPr>
                  <w:color w:val="0000FF"/>
                </w:rPr>
                <w:t>книге</w:t>
              </w:r>
            </w:hyperlink>
            <w:r>
              <w:t xml:space="preserve"> (код формы </w:t>
            </w:r>
            <w:r>
              <w:lastRenderedPageBreak/>
              <w:t>по ОКУД 0504514)</w:t>
            </w:r>
          </w:p>
        </w:tc>
      </w:tr>
      <w:tr w:rsidR="007454A9">
        <w:tc>
          <w:tcPr>
            <w:tcW w:w="680" w:type="dxa"/>
          </w:tcPr>
          <w:p w:rsidR="007454A9" w:rsidRDefault="007454A9">
            <w:pPr>
              <w:pStyle w:val="ConsPlusNormal"/>
            </w:pPr>
            <w:r>
              <w:lastRenderedPageBreak/>
              <w:t>34.2</w:t>
            </w:r>
          </w:p>
        </w:tc>
        <w:tc>
          <w:tcPr>
            <w:tcW w:w="2721" w:type="dxa"/>
          </w:tcPr>
          <w:p w:rsidR="007454A9" w:rsidRDefault="007454A9">
            <w:pPr>
              <w:pStyle w:val="ConsPlusNormal"/>
            </w:pPr>
            <w:r>
              <w:t xml:space="preserve">Расходный кассовый </w:t>
            </w:r>
            <w:hyperlink r:id="rId364">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в день получения заявления;</w:t>
            </w:r>
          </w:p>
          <w:p w:rsidR="007454A9" w:rsidRDefault="007454A9">
            <w:pPr>
              <w:pStyle w:val="ConsPlusNormal"/>
            </w:pPr>
            <w:r>
              <w:t xml:space="preserve">2) подписание и направление на подписание средствами ГИИС "Электронный бюджет" в субъект централизованного учета в день </w:t>
            </w:r>
            <w:r>
              <w:lastRenderedPageBreak/>
              <w:t xml:space="preserve">формирования Расходного кассового </w:t>
            </w:r>
            <w:hyperlink r:id="rId365">
              <w:r>
                <w:rPr>
                  <w:color w:val="0000FF"/>
                </w:rPr>
                <w:t>ордера</w:t>
              </w:r>
            </w:hyperlink>
            <w:r>
              <w:t xml:space="preserve"> (фондовый) (код формы по ОКУД 0310002);</w:t>
            </w:r>
          </w:p>
          <w:p w:rsidR="007454A9" w:rsidRDefault="007454A9">
            <w:pPr>
              <w:pStyle w:val="ConsPlusNormal"/>
            </w:pPr>
            <w:r>
              <w:t>3) подписание должностными лицами субъекта централизованного учета в день выдачи денежных документов;</w:t>
            </w:r>
          </w:p>
          <w:p w:rsidR="007454A9" w:rsidRDefault="007454A9">
            <w:pPr>
              <w:pStyle w:val="ConsPlusNormal"/>
            </w:pPr>
            <w:r>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870" w:type="dxa"/>
          </w:tcPr>
          <w:p w:rsidR="007454A9" w:rsidRDefault="007454A9">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отражение в </w:t>
            </w:r>
            <w:hyperlink r:id="rId366">
              <w:r>
                <w:rPr>
                  <w:color w:val="0000FF"/>
                </w:rPr>
                <w:t>Карточке</w:t>
              </w:r>
            </w:hyperlink>
            <w:r>
              <w:t xml:space="preserve"> учета средств и расчетов (код формы по ОКУД 0504051)</w:t>
            </w:r>
          </w:p>
        </w:tc>
        <w:tc>
          <w:tcPr>
            <w:tcW w:w="2834" w:type="dxa"/>
          </w:tcPr>
          <w:p w:rsidR="007454A9" w:rsidRDefault="007454A9">
            <w:pPr>
              <w:pStyle w:val="ConsPlusNormal"/>
            </w:pPr>
            <w:r>
              <w:t xml:space="preserve">1) для отражения в </w:t>
            </w:r>
            <w:hyperlink r:id="rId367">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68">
              <w:r>
                <w:rPr>
                  <w:color w:val="0000FF"/>
                </w:rPr>
                <w:t>Журнале</w:t>
              </w:r>
            </w:hyperlink>
            <w:r>
              <w:t xml:space="preserve"> по расчетам с подотчетными лицами (код формы по ОКУД 0504071), </w:t>
            </w:r>
            <w:hyperlink r:id="rId369">
              <w:r>
                <w:rPr>
                  <w:color w:val="0000FF"/>
                </w:rPr>
                <w:t>Журнале</w:t>
              </w:r>
            </w:hyperlink>
            <w:r>
              <w:t xml:space="preserve"> по прочим операциям (код формы по ОКУД 0504071);</w:t>
            </w:r>
          </w:p>
          <w:p w:rsidR="007454A9" w:rsidRDefault="007454A9">
            <w:pPr>
              <w:pStyle w:val="ConsPlusNormal"/>
            </w:pPr>
            <w:r>
              <w:lastRenderedPageBreak/>
              <w:t xml:space="preserve">3) для отражения субъектом централизованного учета в Кассовой </w:t>
            </w:r>
            <w:hyperlink r:id="rId370">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34.3</w:t>
            </w:r>
          </w:p>
        </w:tc>
        <w:tc>
          <w:tcPr>
            <w:tcW w:w="2721" w:type="dxa"/>
          </w:tcPr>
          <w:p w:rsidR="007454A9" w:rsidRDefault="007454A9">
            <w:pPr>
              <w:pStyle w:val="ConsPlusNormal"/>
            </w:pPr>
            <w:r>
              <w:t xml:space="preserve">Расходный кассовый </w:t>
            </w:r>
            <w:hyperlink r:id="rId371">
              <w:r>
                <w:rPr>
                  <w:color w:val="0000FF"/>
                </w:rPr>
                <w:t>ордер</w:t>
              </w:r>
            </w:hyperlink>
            <w:r>
              <w:t xml:space="preserve"> (фондовый) (код формы по ОКУД 0310002) при выбытии денежных документов из кассы субъекта централизованного учета по причине уничтожения, порчи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на основании </w:t>
            </w:r>
            <w:hyperlink r:id="rId372">
              <w:r>
                <w:rPr>
                  <w:color w:val="0000FF"/>
                </w:rPr>
                <w:t>Акта</w:t>
              </w:r>
            </w:hyperlink>
            <w:r>
              <w:t xml:space="preserve"> о результатах инвентаризации (код формы по ОКУД 0510463) в день утверждения </w:t>
            </w:r>
            <w:hyperlink r:id="rId373">
              <w:r>
                <w:rPr>
                  <w:color w:val="0000FF"/>
                </w:rPr>
                <w:t>Акта</w:t>
              </w:r>
            </w:hyperlink>
            <w:r>
              <w:t xml:space="preserve"> о результатах инвентаризации (код формы по ОКУД </w:t>
            </w:r>
            <w:r>
              <w:lastRenderedPageBreak/>
              <w:t>0510463);</w:t>
            </w:r>
          </w:p>
          <w:p w:rsidR="007454A9" w:rsidRDefault="007454A9">
            <w:pPr>
              <w:pStyle w:val="ConsPlusNormal"/>
            </w:pPr>
            <w:r>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74">
              <w:r>
                <w:rPr>
                  <w:color w:val="0000FF"/>
                </w:rPr>
                <w:t>ордера</w:t>
              </w:r>
            </w:hyperlink>
            <w:r>
              <w:t xml:space="preserve"> (фондовый) (код формы по ОКУД 0310002);</w:t>
            </w:r>
          </w:p>
          <w:p w:rsidR="007454A9" w:rsidRDefault="007454A9">
            <w:pPr>
              <w:pStyle w:val="ConsPlusNormal"/>
            </w:pPr>
            <w:r>
              <w:t xml:space="preserve">3) подписание субъектом централизованного учета в день получения Расходного кассового </w:t>
            </w:r>
            <w:hyperlink r:id="rId375">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870" w:type="dxa"/>
          </w:tcPr>
          <w:p w:rsidR="007454A9" w:rsidRDefault="007454A9">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отражение в </w:t>
            </w:r>
            <w:hyperlink r:id="rId376">
              <w:r>
                <w:rPr>
                  <w:color w:val="0000FF"/>
                </w:rPr>
                <w:t>Карточке</w:t>
              </w:r>
            </w:hyperlink>
            <w:r>
              <w:t xml:space="preserve"> учета средств и расчетов (код формы по ОКУД 0504051)</w:t>
            </w:r>
          </w:p>
        </w:tc>
        <w:tc>
          <w:tcPr>
            <w:tcW w:w="2834" w:type="dxa"/>
          </w:tcPr>
          <w:p w:rsidR="007454A9" w:rsidRDefault="007454A9">
            <w:pPr>
              <w:pStyle w:val="ConsPlusNormal"/>
            </w:pPr>
            <w:r>
              <w:t xml:space="preserve">1) для отражения в </w:t>
            </w:r>
            <w:hyperlink r:id="rId377">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378">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379">
              <w:r>
                <w:rPr>
                  <w:color w:val="0000FF"/>
                </w:rPr>
                <w:t>книге</w:t>
              </w:r>
            </w:hyperlink>
            <w:r>
              <w:t xml:space="preserve"> (код формы по ОКУД 0504514)</w:t>
            </w:r>
          </w:p>
        </w:tc>
      </w:tr>
      <w:tr w:rsidR="007454A9">
        <w:tc>
          <w:tcPr>
            <w:tcW w:w="680" w:type="dxa"/>
          </w:tcPr>
          <w:p w:rsidR="007454A9" w:rsidRDefault="007454A9">
            <w:pPr>
              <w:pStyle w:val="ConsPlusNormal"/>
            </w:pPr>
            <w:r>
              <w:t>35</w:t>
            </w:r>
          </w:p>
        </w:tc>
        <w:tc>
          <w:tcPr>
            <w:tcW w:w="2721" w:type="dxa"/>
          </w:tcPr>
          <w:p w:rsidR="007454A9" w:rsidRDefault="007454A9">
            <w:pPr>
              <w:pStyle w:val="ConsPlusNormal"/>
            </w:pPr>
            <w:r>
              <w:t xml:space="preserve">Распоряжение о совершении казначейских платежей по </w:t>
            </w:r>
            <w:hyperlink r:id="rId380">
              <w:r>
                <w:rPr>
                  <w:color w:val="0000FF"/>
                </w:rPr>
                <w:t>форме</w:t>
              </w:r>
            </w:hyperlink>
            <w:r>
              <w:t xml:space="preserve"> согласно приложению N 19 к приказу Федерального казначейства от 14 мая </w:t>
            </w:r>
            <w:r>
              <w:lastRenderedPageBreak/>
              <w:t xml:space="preserve">2020 г. N 21н "О Порядке казначейского обслуживания" </w:t>
            </w:r>
            <w:hyperlink w:anchor="P7245">
              <w:r>
                <w:rPr>
                  <w:color w:val="0000FF"/>
                </w:rPr>
                <w:t>&lt;8&gt;</w:t>
              </w:r>
            </w:hyperlink>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из документов для постановки на учет денежных обязательств, </w:t>
            </w:r>
            <w:r>
              <w:lastRenderedPageBreak/>
              <w:t xml:space="preserve">подлежащих исполнению наличными (акт выполненных работ по договорам гражданско-правового характера, </w:t>
            </w:r>
            <w:hyperlink r:id="rId381">
              <w:r>
                <w:rPr>
                  <w:color w:val="0000FF"/>
                </w:rPr>
                <w:t>Решение</w:t>
              </w:r>
            </w:hyperlink>
            <w:r>
              <w:t xml:space="preserve"> о командировании на территории Российской Федерации (код формы по ОКУД 0504512) </w:t>
            </w:r>
            <w:hyperlink w:anchor="P7241">
              <w:r>
                <w:rPr>
                  <w:color w:val="0000FF"/>
                </w:rPr>
                <w:t>&lt;4&gt;</w:t>
              </w:r>
            </w:hyperlink>
            <w:r>
              <w:t xml:space="preserve">, </w:t>
            </w:r>
            <w:hyperlink r:id="rId382">
              <w:r>
                <w:rPr>
                  <w:color w:val="0000FF"/>
                </w:rPr>
                <w:t>Решение</w:t>
              </w:r>
            </w:hyperlink>
            <w:r>
              <w:t xml:space="preserve"> о командировании на территорию иностранного государства (код формы по ОКУД 0504515) </w:t>
            </w:r>
            <w:hyperlink w:anchor="P7241">
              <w:r>
                <w:rPr>
                  <w:color w:val="0000FF"/>
                </w:rPr>
                <w:t>&lt;4&gt;</w:t>
              </w:r>
            </w:hyperlink>
            <w:r>
              <w:t xml:space="preserve">, </w:t>
            </w:r>
            <w:hyperlink r:id="rId383">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84">
              <w:r>
                <w:rPr>
                  <w:color w:val="0000FF"/>
                </w:rPr>
                <w:t>ведомость</w:t>
              </w:r>
            </w:hyperlink>
            <w:r>
              <w:t xml:space="preserve"> (код формы по ОКУД 0504403) </w:t>
            </w:r>
            <w:hyperlink w:anchor="P7241">
              <w:r>
                <w:rPr>
                  <w:color w:val="0000FF"/>
                </w:rPr>
                <w:t>&lt;4&gt;</w:t>
              </w:r>
            </w:hyperlink>
            <w:r>
              <w:t>;</w:t>
            </w:r>
          </w:p>
          <w:p w:rsidR="007454A9" w:rsidRDefault="007454A9">
            <w:pPr>
              <w:pStyle w:val="ConsPlusNormal"/>
            </w:pPr>
            <w:r>
              <w:t xml:space="preserve">2) подписание и направление на подписание средствами ГИИС "Электронный бюджет" в субъект централизованного учета не позднее 2 (двух) дней, </w:t>
            </w:r>
            <w:r>
              <w:lastRenderedPageBreak/>
              <w:t>предшествующих дню получения денежных средств;</w:t>
            </w:r>
          </w:p>
          <w:p w:rsidR="007454A9" w:rsidRDefault="007454A9">
            <w:pPr>
              <w:pStyle w:val="ConsPlusNormal"/>
            </w:pPr>
            <w:r>
              <w:t>3) подписание субъектом централизованного учета в день получения документа и направление его в уполномоченную организацию с одновременным представлением заполненного денежного чека</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7454A9" w:rsidRDefault="007454A9">
            <w:pPr>
              <w:pStyle w:val="ConsPlusNormal"/>
            </w:pPr>
            <w:r>
              <w:lastRenderedPageBreak/>
              <w:t xml:space="preserve">не позднее следующего рабочего дня со дня подписания документа </w:t>
            </w:r>
            <w:r>
              <w:lastRenderedPageBreak/>
              <w:t>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lastRenderedPageBreak/>
              <w:t xml:space="preserve">1) формирование Приходного кассового </w:t>
            </w:r>
            <w:hyperlink r:id="rId385">
              <w:r>
                <w:rPr>
                  <w:color w:val="0000FF"/>
                </w:rPr>
                <w:t>ордера</w:t>
              </w:r>
            </w:hyperlink>
            <w:r>
              <w:t xml:space="preserve"> (код формы по ОКУД 0310001) (</w:t>
            </w:r>
            <w:hyperlink w:anchor="P1139">
              <w:r>
                <w:rPr>
                  <w:color w:val="0000FF"/>
                </w:rPr>
                <w:t>пункт 38</w:t>
              </w:r>
            </w:hyperlink>
            <w:r>
              <w:t xml:space="preserve"> Графика </w:t>
            </w:r>
            <w:r>
              <w:lastRenderedPageBreak/>
              <w:t>документооборота);</w:t>
            </w:r>
          </w:p>
          <w:p w:rsidR="007454A9" w:rsidRDefault="007454A9">
            <w:pPr>
              <w:pStyle w:val="ConsPlusNormal"/>
            </w:pPr>
            <w:r>
              <w:t xml:space="preserve">2) отражение факта хозяйственной жизни в учете на основании </w:t>
            </w:r>
            <w:hyperlink r:id="rId386">
              <w:r>
                <w:rPr>
                  <w:color w:val="0000FF"/>
                </w:rPr>
                <w:t>Выписки</w:t>
              </w:r>
            </w:hyperlink>
            <w:r>
              <w:t xml:space="preserve"> из лицевого счета получателя бюджетных средств (код формы по ведомственному классификатору форм документов (далее - код формы по КФД) 0531759) </w:t>
            </w:r>
            <w:hyperlink w:anchor="P7246">
              <w:r>
                <w:rPr>
                  <w:color w:val="0000FF"/>
                </w:rPr>
                <w:t>&lt;9&gt;</w:t>
              </w:r>
            </w:hyperlink>
          </w:p>
        </w:tc>
        <w:tc>
          <w:tcPr>
            <w:tcW w:w="2834" w:type="dxa"/>
          </w:tcPr>
          <w:p w:rsidR="007454A9" w:rsidRDefault="007454A9">
            <w:pPr>
              <w:pStyle w:val="ConsPlusNormal"/>
            </w:pPr>
            <w:r>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7454A9">
        <w:tc>
          <w:tcPr>
            <w:tcW w:w="680" w:type="dxa"/>
          </w:tcPr>
          <w:p w:rsidR="007454A9" w:rsidRDefault="007454A9">
            <w:pPr>
              <w:pStyle w:val="ConsPlusNormal"/>
            </w:pPr>
            <w:bookmarkStart w:id="32" w:name="P1115"/>
            <w:bookmarkEnd w:id="32"/>
            <w:r>
              <w:lastRenderedPageBreak/>
              <w:t>36</w:t>
            </w:r>
          </w:p>
        </w:tc>
        <w:tc>
          <w:tcPr>
            <w:tcW w:w="2721" w:type="dxa"/>
          </w:tcPr>
          <w:p w:rsidR="007454A9" w:rsidRDefault="007454A9">
            <w:pPr>
              <w:pStyle w:val="ConsPlusNormal"/>
            </w:pPr>
            <w:r>
              <w:t xml:space="preserve">Распоряжение о совершении казначейских платежей по </w:t>
            </w:r>
            <w:hyperlink r:id="rId387">
              <w:r>
                <w:rPr>
                  <w:color w:val="0000FF"/>
                </w:rPr>
                <w:t>форме</w:t>
              </w:r>
            </w:hyperlink>
            <w:r>
              <w:t xml:space="preserve"> согласно приложению N 20 к приказу Федерального казначейства от 14 мая 2020 г. N 21н</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88">
              <w:r>
                <w:rPr>
                  <w:color w:val="0000FF"/>
                </w:rPr>
                <w:t>Решение</w:t>
              </w:r>
            </w:hyperlink>
            <w:r>
              <w:t xml:space="preserve"> о командировании на территории Российской Федерации (код формы по ОКУД 0504512), </w:t>
            </w:r>
            <w:hyperlink r:id="rId389">
              <w:r>
                <w:rPr>
                  <w:color w:val="0000FF"/>
                </w:rPr>
                <w:t>Решение</w:t>
              </w:r>
            </w:hyperlink>
            <w:r>
              <w:t xml:space="preserve"> о </w:t>
            </w:r>
            <w:r>
              <w:lastRenderedPageBreak/>
              <w:t xml:space="preserve">командировании на территорию иностранного государства (код формы по ОКУД 0504515), </w:t>
            </w:r>
            <w:hyperlink r:id="rId390">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1">
              <w:r>
                <w:rPr>
                  <w:color w:val="0000FF"/>
                </w:rPr>
                <w:t>ведомость</w:t>
              </w:r>
            </w:hyperlink>
            <w:r>
              <w:t xml:space="preserve"> (код формы по ОКУД 0504403);</w:t>
            </w:r>
          </w:p>
          <w:p w:rsidR="007454A9" w:rsidRDefault="007454A9">
            <w:pPr>
              <w:pStyle w:val="ConsPlusNormal"/>
            </w:pPr>
            <w:r>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7454A9" w:rsidRDefault="007454A9">
            <w:pPr>
              <w:pStyle w:val="ConsPlusNormal"/>
            </w:pPr>
            <w:r>
              <w:t>3) подписание субъектом централизованного учета в день получения документа и направление его в уполномоченную организацию</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 xml:space="preserve">1) формирование Приходного кассового </w:t>
            </w:r>
            <w:hyperlink r:id="rId392">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7454A9" w:rsidRDefault="007454A9">
            <w:pPr>
              <w:pStyle w:val="ConsPlusNormal"/>
            </w:pPr>
            <w:r>
              <w:t xml:space="preserve">2) отражение факта хозяйственной жизни в учете на основании </w:t>
            </w:r>
            <w:hyperlink r:id="rId393">
              <w:r>
                <w:rPr>
                  <w:color w:val="0000FF"/>
                </w:rPr>
                <w:t>Выписки</w:t>
              </w:r>
            </w:hyperlink>
            <w:r>
              <w:t xml:space="preserve"> из лицевого счета получателя бюджетных средств (код </w:t>
            </w:r>
            <w:r>
              <w:lastRenderedPageBreak/>
              <w:t>формы по КФД 0531759)</w:t>
            </w:r>
          </w:p>
        </w:tc>
        <w:tc>
          <w:tcPr>
            <w:tcW w:w="2834" w:type="dxa"/>
          </w:tcPr>
          <w:p w:rsidR="007454A9" w:rsidRDefault="007454A9">
            <w:pPr>
              <w:pStyle w:val="ConsPlusNormal"/>
            </w:pPr>
            <w:r>
              <w:lastRenderedPageBreak/>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7454A9">
        <w:tc>
          <w:tcPr>
            <w:tcW w:w="680" w:type="dxa"/>
          </w:tcPr>
          <w:p w:rsidR="007454A9" w:rsidRDefault="007454A9">
            <w:pPr>
              <w:pStyle w:val="ConsPlusNormal"/>
            </w:pPr>
            <w:r>
              <w:t>37</w:t>
            </w:r>
          </w:p>
        </w:tc>
        <w:tc>
          <w:tcPr>
            <w:tcW w:w="2721" w:type="dxa"/>
          </w:tcPr>
          <w:p w:rsidR="007454A9" w:rsidRDefault="007454A9">
            <w:pPr>
              <w:pStyle w:val="ConsPlusNormal"/>
            </w:pPr>
            <w:r>
              <w:t xml:space="preserve">Распоряжение о </w:t>
            </w:r>
            <w:r>
              <w:lastRenderedPageBreak/>
              <w:t xml:space="preserve">совершении казначейских платежей по </w:t>
            </w:r>
            <w:hyperlink r:id="rId394">
              <w:r>
                <w:rPr>
                  <w:color w:val="0000FF"/>
                </w:rPr>
                <w:t>форме</w:t>
              </w:r>
            </w:hyperlink>
            <w:r>
              <w:t xml:space="preserve"> согласно приложению N 21 к приказу Федерального казначейства от 14 мая 2020 г. N 21н</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1) формирование </w:t>
            </w:r>
            <w:r>
              <w:lastRenderedPageBreak/>
              <w:t xml:space="preserve">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95">
              <w:r>
                <w:rPr>
                  <w:color w:val="0000FF"/>
                </w:rPr>
                <w:t>Решение</w:t>
              </w:r>
            </w:hyperlink>
            <w:r>
              <w:t xml:space="preserve"> о командировании на территории Российской Федерации (код формы по ОКУД 0504512), </w:t>
            </w:r>
            <w:hyperlink r:id="rId396">
              <w:r>
                <w:rPr>
                  <w:color w:val="0000FF"/>
                </w:rPr>
                <w:t>Решение</w:t>
              </w:r>
            </w:hyperlink>
            <w:r>
              <w:t xml:space="preserve"> о командировании на территорию иностранного государства (код формы по ОКУД 0504515), </w:t>
            </w:r>
            <w:hyperlink r:id="rId397">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8">
              <w:r>
                <w:rPr>
                  <w:color w:val="0000FF"/>
                </w:rPr>
                <w:t>ведомость</w:t>
              </w:r>
            </w:hyperlink>
            <w:r>
              <w:t xml:space="preserve"> (код формы по ОКУД 0504403);</w:t>
            </w:r>
          </w:p>
          <w:p w:rsidR="007454A9" w:rsidRDefault="007454A9">
            <w:pPr>
              <w:pStyle w:val="ConsPlusNormal"/>
            </w:pPr>
            <w:r>
              <w:t xml:space="preserve">2) подписание и направление на подписание средствами </w:t>
            </w:r>
            <w:r>
              <w:lastRenderedPageBreak/>
              <w:t>ГИИС "Электронный бюджет" в субъект централизованного учета не позднее 2 (двух) дней, предшествующих дню получения денежных средств;</w:t>
            </w:r>
          </w:p>
          <w:p w:rsidR="007454A9" w:rsidRDefault="007454A9">
            <w:pPr>
              <w:pStyle w:val="ConsPlusNormal"/>
            </w:pPr>
            <w:r>
              <w:t>3) подписание субъектом 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lastRenderedPageBreak/>
              <w:t xml:space="preserve">1) формирование </w:t>
            </w:r>
            <w:r>
              <w:lastRenderedPageBreak/>
              <w:t xml:space="preserve">Приходного кассового </w:t>
            </w:r>
            <w:hyperlink r:id="rId399">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7454A9" w:rsidRDefault="007454A9">
            <w:pPr>
              <w:pStyle w:val="ConsPlusNormal"/>
            </w:pPr>
            <w:r>
              <w:t xml:space="preserve">2) отражение факта хозяйственной жизни в учете на основании </w:t>
            </w:r>
            <w:hyperlink r:id="rId400">
              <w:r>
                <w:rPr>
                  <w:color w:val="0000FF"/>
                </w:rPr>
                <w:t>Выписки</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lastRenderedPageBreak/>
              <w:t xml:space="preserve">для направления в орган </w:t>
            </w:r>
            <w:r>
              <w:lastRenderedPageBreak/>
              <w:t>Федерального казначейства в срок не позднее одного дня, предшествующего дню получения денежных средств</w:t>
            </w:r>
          </w:p>
        </w:tc>
      </w:tr>
      <w:tr w:rsidR="007454A9">
        <w:tc>
          <w:tcPr>
            <w:tcW w:w="680" w:type="dxa"/>
          </w:tcPr>
          <w:p w:rsidR="007454A9" w:rsidRDefault="007454A9">
            <w:pPr>
              <w:pStyle w:val="ConsPlusNormal"/>
            </w:pPr>
            <w:bookmarkStart w:id="33" w:name="P1139"/>
            <w:bookmarkEnd w:id="33"/>
            <w:r>
              <w:lastRenderedPageBreak/>
              <w:t>38</w:t>
            </w:r>
          </w:p>
        </w:tc>
        <w:tc>
          <w:tcPr>
            <w:tcW w:w="2721" w:type="dxa"/>
          </w:tcPr>
          <w:p w:rsidR="007454A9" w:rsidRDefault="007454A9">
            <w:pPr>
              <w:pStyle w:val="ConsPlusNormal"/>
            </w:pPr>
            <w:r>
              <w:t xml:space="preserve">Приходный кассовый </w:t>
            </w:r>
            <w:hyperlink r:id="rId401">
              <w:r>
                <w:rPr>
                  <w:color w:val="0000FF"/>
                </w:rPr>
                <w:t>ордер</w:t>
              </w:r>
            </w:hyperlink>
            <w:r>
              <w:t xml:space="preserve"> (денежный) (код формы по ОКУД 0310001)</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38.1</w:t>
            </w:r>
          </w:p>
        </w:tc>
        <w:tc>
          <w:tcPr>
            <w:tcW w:w="2721" w:type="dxa"/>
          </w:tcPr>
          <w:p w:rsidR="007454A9" w:rsidRDefault="007454A9">
            <w:pPr>
              <w:pStyle w:val="ConsPlusNormal"/>
            </w:pPr>
            <w:r>
              <w:t xml:space="preserve">Приходный кассовый </w:t>
            </w:r>
            <w:hyperlink r:id="rId402">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со счета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в субъект централизованного учета в день формирования Приходного кассового </w:t>
            </w:r>
            <w:hyperlink r:id="rId403">
              <w:r>
                <w:rPr>
                  <w:color w:val="0000FF"/>
                </w:rPr>
                <w:t>ордера</w:t>
              </w:r>
            </w:hyperlink>
            <w:r>
              <w:t xml:space="preserve"> (код формы по ОКУД 0310001);</w:t>
            </w:r>
          </w:p>
          <w:p w:rsidR="007454A9" w:rsidRDefault="007454A9">
            <w:pPr>
              <w:pStyle w:val="ConsPlusNormal"/>
            </w:pPr>
            <w:r>
              <w:t xml:space="preserve">2) подписание субъектом </w:t>
            </w:r>
            <w:r>
              <w:lastRenderedPageBreak/>
              <w:t>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7454A9" w:rsidRDefault="007454A9">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7454A9" w:rsidRDefault="007454A9">
            <w:pPr>
              <w:pStyle w:val="ConsPlusNormal"/>
            </w:pPr>
            <w:r>
              <w:t xml:space="preserve">одномоментно после подписания документа уполномоченным лицом субъекта централизованного учета в ГИИС "Электронный </w:t>
            </w:r>
            <w:r>
              <w:lastRenderedPageBreak/>
              <w:t>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04">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405">
              <w:r>
                <w:rPr>
                  <w:color w:val="0000FF"/>
                </w:rPr>
                <w:t>Журнале</w:t>
              </w:r>
            </w:hyperlink>
            <w:r>
              <w:t xml:space="preserve"> операций по счету "Касса" (код формы по ОКУД 0504071);</w:t>
            </w:r>
          </w:p>
          <w:p w:rsidR="007454A9" w:rsidRDefault="007454A9">
            <w:pPr>
              <w:pStyle w:val="ConsPlusNormal"/>
            </w:pPr>
            <w:r>
              <w:t xml:space="preserve">3) для отражения субъектом централизованного учета в </w:t>
            </w:r>
            <w:r>
              <w:lastRenderedPageBreak/>
              <w:t xml:space="preserve">Кассовой </w:t>
            </w:r>
            <w:hyperlink r:id="rId406">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38.2</w:t>
            </w:r>
          </w:p>
        </w:tc>
        <w:tc>
          <w:tcPr>
            <w:tcW w:w="2721" w:type="dxa"/>
          </w:tcPr>
          <w:p w:rsidR="007454A9" w:rsidRDefault="007454A9">
            <w:pPr>
              <w:pStyle w:val="ConsPlusNormal"/>
            </w:pPr>
            <w:r>
              <w:t xml:space="preserve">Приходный кассовый </w:t>
            </w:r>
            <w:hyperlink r:id="rId407">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от физического лица (в том числе от подотчетного лица)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8">
              <w:r>
                <w:rPr>
                  <w:color w:val="0000FF"/>
                </w:rPr>
                <w:t>Отчет</w:t>
              </w:r>
            </w:hyperlink>
            <w:r>
              <w:t xml:space="preserve"> о расходах подотчетного лица (код формы по ОКУД 0504520), первичные документы по начислению доходов), подписание и направление в субъект централизованного учета в день формирования Приходного кассового </w:t>
            </w:r>
            <w:hyperlink r:id="rId409">
              <w:r>
                <w:rPr>
                  <w:color w:val="0000FF"/>
                </w:rPr>
                <w:t>ордера</w:t>
              </w:r>
            </w:hyperlink>
            <w:r>
              <w:t xml:space="preserve"> (код формы по ОКУД 0310001);</w:t>
            </w:r>
          </w:p>
          <w:p w:rsidR="007454A9" w:rsidRDefault="007454A9">
            <w:pPr>
              <w:pStyle w:val="ConsPlusNormal"/>
            </w:pPr>
            <w:r>
              <w:t xml:space="preserve">2) подписание </w:t>
            </w:r>
            <w:r>
              <w:lastRenderedPageBreak/>
              <w:t>субъектом централизованного учета в день поступления денежных средств;</w:t>
            </w:r>
          </w:p>
          <w:p w:rsidR="007454A9" w:rsidRDefault="007454A9">
            <w:pPr>
              <w:pStyle w:val="ConsPlusNormal"/>
            </w:pPr>
            <w:r>
              <w:t>3) направление субъектом централизованного учета средствами ГИИС "Электронный бюджет" в уполномоченную организацию не позднее дня подписания документа</w:t>
            </w:r>
          </w:p>
        </w:tc>
        <w:tc>
          <w:tcPr>
            <w:tcW w:w="1870" w:type="dxa"/>
          </w:tcPr>
          <w:p w:rsidR="007454A9" w:rsidRDefault="007454A9">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10">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411">
              <w:r>
                <w:rPr>
                  <w:color w:val="0000FF"/>
                </w:rPr>
                <w:t>Журнале</w:t>
              </w:r>
            </w:hyperlink>
            <w:r>
              <w:t xml:space="preserve"> операций по счету "Касса" (код формы по ОКУД 0504071), </w:t>
            </w:r>
            <w:hyperlink r:id="rId412">
              <w:r>
                <w:rPr>
                  <w:color w:val="0000FF"/>
                </w:rPr>
                <w:t>Журнале</w:t>
              </w:r>
            </w:hyperlink>
            <w:r>
              <w:t xml:space="preserve"> по расчетам с подотчетными лицами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413">
              <w:r>
                <w:rPr>
                  <w:color w:val="0000FF"/>
                </w:rPr>
                <w:t>книге</w:t>
              </w:r>
            </w:hyperlink>
            <w:r>
              <w:t xml:space="preserve"> (код формы по ОКУД 0504514)</w:t>
            </w:r>
          </w:p>
        </w:tc>
      </w:tr>
      <w:tr w:rsidR="007454A9">
        <w:tc>
          <w:tcPr>
            <w:tcW w:w="680" w:type="dxa"/>
          </w:tcPr>
          <w:p w:rsidR="007454A9" w:rsidRDefault="007454A9">
            <w:pPr>
              <w:pStyle w:val="ConsPlusNormal"/>
            </w:pPr>
            <w:r>
              <w:t>39</w:t>
            </w:r>
          </w:p>
        </w:tc>
        <w:tc>
          <w:tcPr>
            <w:tcW w:w="2721" w:type="dxa"/>
          </w:tcPr>
          <w:p w:rsidR="007454A9" w:rsidRDefault="007454A9">
            <w:pPr>
              <w:pStyle w:val="ConsPlusNormal"/>
            </w:pPr>
            <w:r>
              <w:t xml:space="preserve">Расходный кассовый </w:t>
            </w:r>
            <w:hyperlink r:id="rId414">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39.1</w:t>
            </w:r>
          </w:p>
        </w:tc>
        <w:tc>
          <w:tcPr>
            <w:tcW w:w="2721" w:type="dxa"/>
          </w:tcPr>
          <w:p w:rsidR="007454A9" w:rsidRDefault="007454A9">
            <w:pPr>
              <w:pStyle w:val="ConsPlusNormal"/>
            </w:pPr>
            <w:r>
              <w:t xml:space="preserve">Расходный кассовый </w:t>
            </w:r>
            <w:hyperlink r:id="rId415">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16">
              <w:r>
                <w:rPr>
                  <w:color w:val="0000FF"/>
                </w:rPr>
                <w:t>Решение</w:t>
              </w:r>
            </w:hyperlink>
            <w:r>
              <w:t xml:space="preserve"> о командировании на территории Российской Федерации (код формы </w:t>
            </w:r>
            <w:r>
              <w:lastRenderedPageBreak/>
              <w:t xml:space="preserve">по ОКУД 0504512), </w:t>
            </w:r>
            <w:hyperlink r:id="rId417">
              <w:r>
                <w:rPr>
                  <w:color w:val="0000FF"/>
                </w:rPr>
                <w:t>Решение</w:t>
              </w:r>
            </w:hyperlink>
            <w:r>
              <w:t xml:space="preserve"> о командировании на территорию иностранного государства (код формы по ОКУД 0504515), </w:t>
            </w:r>
            <w:hyperlink r:id="rId418">
              <w:r>
                <w:rPr>
                  <w:color w:val="0000FF"/>
                </w:rPr>
                <w:t>Отчет</w:t>
              </w:r>
            </w:hyperlink>
            <w:r>
              <w:t xml:space="preserve"> о расходах подотчетного лица (код формы по ОКУД 0504520), </w:t>
            </w:r>
            <w:hyperlink r:id="rId419">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и направление в субъект централизованного учета в день формирования Расходного кассового </w:t>
            </w:r>
            <w:hyperlink r:id="rId420">
              <w:r>
                <w:rPr>
                  <w:color w:val="0000FF"/>
                </w:rPr>
                <w:t>ордера</w:t>
              </w:r>
            </w:hyperlink>
            <w:r>
              <w:t xml:space="preserve"> (код формы по ОКУД 0310002);</w:t>
            </w:r>
          </w:p>
          <w:p w:rsidR="007454A9" w:rsidRDefault="007454A9">
            <w:pPr>
              <w:pStyle w:val="ConsPlusNormal"/>
            </w:pPr>
            <w:r>
              <w:t xml:space="preserve">2) подписание </w:t>
            </w:r>
            <w:r>
              <w:lastRenderedPageBreak/>
              <w:t>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7454A9" w:rsidRDefault="007454A9">
            <w:pPr>
              <w:pStyle w:val="ConsPlusNormal"/>
            </w:pPr>
            <w:r>
              <w:lastRenderedPageBreak/>
              <w:t xml:space="preserve">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w:t>
            </w:r>
            <w:r>
              <w:lastRenderedPageBreak/>
              <w:t>централизованного учета, получатель денежных средств</w:t>
            </w:r>
          </w:p>
        </w:tc>
        <w:tc>
          <w:tcPr>
            <w:tcW w:w="1474" w:type="dxa"/>
          </w:tcPr>
          <w:p w:rsidR="007454A9" w:rsidRDefault="007454A9">
            <w:pPr>
              <w:pStyle w:val="ConsPlusNormal"/>
            </w:pPr>
            <w:r>
              <w:lastRenderedPageBreak/>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21">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422">
              <w:r>
                <w:rPr>
                  <w:color w:val="0000FF"/>
                </w:rPr>
                <w:t>Журнале</w:t>
              </w:r>
            </w:hyperlink>
            <w:r>
              <w:t xml:space="preserve"> операций по счету "Касса" (код формы по ОКУД 0504071), </w:t>
            </w:r>
            <w:hyperlink r:id="rId423">
              <w:r>
                <w:rPr>
                  <w:color w:val="0000FF"/>
                </w:rPr>
                <w:t>Журнале</w:t>
              </w:r>
            </w:hyperlink>
            <w:r>
              <w:t xml:space="preserve"> по расчетам с подотчетными лицами (код формы по ОКУД 0504071);</w:t>
            </w:r>
          </w:p>
          <w:p w:rsidR="007454A9" w:rsidRDefault="007454A9">
            <w:pPr>
              <w:pStyle w:val="ConsPlusNormal"/>
            </w:pPr>
            <w:r>
              <w:lastRenderedPageBreak/>
              <w:t xml:space="preserve">3) для отражения субъектом централизованного учета в Кассовой </w:t>
            </w:r>
            <w:hyperlink r:id="rId424">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39.2</w:t>
            </w:r>
          </w:p>
        </w:tc>
        <w:tc>
          <w:tcPr>
            <w:tcW w:w="2721" w:type="dxa"/>
          </w:tcPr>
          <w:p w:rsidR="007454A9" w:rsidRDefault="007454A9">
            <w:pPr>
              <w:pStyle w:val="ConsPlusNormal"/>
            </w:pPr>
            <w:r>
              <w:t xml:space="preserve">Расходный кассовый </w:t>
            </w:r>
            <w:hyperlink r:id="rId425">
              <w:r>
                <w:rPr>
                  <w:color w:val="0000FF"/>
                </w:rPr>
                <w:t>ордер</w:t>
              </w:r>
            </w:hyperlink>
            <w:r>
              <w:t xml:space="preserve"> (денежный) (код формы по ОКУД 0310002) на выдачу денежных средств из кассы учреждения</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26">
              <w:r>
                <w:rPr>
                  <w:color w:val="0000FF"/>
                </w:rPr>
                <w:t>Решение</w:t>
              </w:r>
            </w:hyperlink>
            <w:r>
              <w:t xml:space="preserve"> о командировании на территории Российской Федерации (код формы по ОКУД 0504512), </w:t>
            </w:r>
            <w:hyperlink r:id="rId427">
              <w:r>
                <w:rPr>
                  <w:color w:val="0000FF"/>
                </w:rPr>
                <w:t>Решение</w:t>
              </w:r>
            </w:hyperlink>
            <w:r>
              <w:t xml:space="preserve"> о командировании на территорию </w:t>
            </w:r>
            <w:r>
              <w:lastRenderedPageBreak/>
              <w:t xml:space="preserve">иностранного государства (код формы по ОКУД 0504515), </w:t>
            </w:r>
            <w:hyperlink r:id="rId428">
              <w:r>
                <w:rPr>
                  <w:color w:val="0000FF"/>
                </w:rPr>
                <w:t>Отчет</w:t>
              </w:r>
            </w:hyperlink>
            <w:r>
              <w:t xml:space="preserve"> о расходах подотчетного лица (код формы по ОКУД 0504520), </w:t>
            </w:r>
            <w:hyperlink r:id="rId429">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электронной подписью и направление на подписание в субъект централизованного учета в день формирования Расходного кассового </w:t>
            </w:r>
            <w:hyperlink r:id="rId430">
              <w:r>
                <w:rPr>
                  <w:color w:val="0000FF"/>
                </w:rPr>
                <w:t>ордера</w:t>
              </w:r>
            </w:hyperlink>
            <w:r>
              <w:t xml:space="preserve"> (код формы по ОКУД 0310002);</w:t>
            </w:r>
          </w:p>
          <w:p w:rsidR="007454A9" w:rsidRDefault="007454A9">
            <w:pPr>
              <w:pStyle w:val="ConsPlusNormal"/>
            </w:pPr>
            <w:r>
              <w:t xml:space="preserve">2) подписание уполномоченными лицами субъекта </w:t>
            </w:r>
            <w:r>
              <w:lastRenderedPageBreak/>
              <w:t>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7454A9" w:rsidRDefault="007454A9">
            <w:pPr>
              <w:pStyle w:val="ConsPlusNormal"/>
            </w:pPr>
            <w:r>
              <w:t>3) направление субъектом централизованного учета в уполномоченную организацию не позднее дня подписания документа</w:t>
            </w:r>
          </w:p>
        </w:tc>
        <w:tc>
          <w:tcPr>
            <w:tcW w:w="1870" w:type="dxa"/>
          </w:tcPr>
          <w:p w:rsidR="007454A9" w:rsidRDefault="007454A9">
            <w:pPr>
              <w:pStyle w:val="ConsPlusNormal"/>
            </w:pPr>
            <w: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7454A9" w:rsidRDefault="007454A9">
            <w:pPr>
              <w:pStyle w:val="ConsPlusNormal"/>
            </w:pPr>
            <w:r>
              <w:t xml:space="preserve">1) проверка наличия скан-копии подписанного Расходного кассового </w:t>
            </w:r>
            <w:hyperlink r:id="rId431">
              <w:r>
                <w:rPr>
                  <w:color w:val="0000FF"/>
                </w:rPr>
                <w:t>ордера</w:t>
              </w:r>
            </w:hyperlink>
            <w:r>
              <w:t xml:space="preserve"> (код формы по ОКУД 0310002);</w:t>
            </w:r>
          </w:p>
          <w:p w:rsidR="007454A9" w:rsidRDefault="007454A9">
            <w:pPr>
              <w:pStyle w:val="ConsPlusNormal"/>
            </w:pPr>
            <w:r>
              <w:t>2) отражение факта хозяйственной жизни в учете</w:t>
            </w:r>
          </w:p>
        </w:tc>
        <w:tc>
          <w:tcPr>
            <w:tcW w:w="2834" w:type="dxa"/>
          </w:tcPr>
          <w:p w:rsidR="007454A9" w:rsidRDefault="007454A9">
            <w:pPr>
              <w:pStyle w:val="ConsPlusNormal"/>
            </w:pPr>
            <w:r>
              <w:t>1) для отражения в Журнале регистрации приходных и расходных кассовых ордеров;</w:t>
            </w:r>
          </w:p>
          <w:p w:rsidR="007454A9" w:rsidRDefault="007454A9">
            <w:pPr>
              <w:pStyle w:val="ConsPlusNormal"/>
            </w:pPr>
            <w:r>
              <w:t xml:space="preserve">2) для отражения в </w:t>
            </w:r>
            <w:hyperlink r:id="rId432">
              <w:r>
                <w:rPr>
                  <w:color w:val="0000FF"/>
                </w:rPr>
                <w:t>Журнале</w:t>
              </w:r>
            </w:hyperlink>
            <w:r>
              <w:t xml:space="preserve"> операций по счету "Касса" (код формы по ОКУД 0504071), </w:t>
            </w:r>
            <w:hyperlink r:id="rId433">
              <w:r>
                <w:rPr>
                  <w:color w:val="0000FF"/>
                </w:rPr>
                <w:t>Журнале</w:t>
              </w:r>
            </w:hyperlink>
            <w:r>
              <w:t xml:space="preserve"> по расчетам с подотчетными лицами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434">
              <w:r>
                <w:rPr>
                  <w:color w:val="0000FF"/>
                </w:rPr>
                <w:t>книге</w:t>
              </w:r>
            </w:hyperlink>
            <w:r>
              <w:t xml:space="preserve"> (код формы по ОКУД 0504514)</w:t>
            </w:r>
          </w:p>
        </w:tc>
      </w:tr>
      <w:tr w:rsidR="007454A9">
        <w:tc>
          <w:tcPr>
            <w:tcW w:w="680" w:type="dxa"/>
          </w:tcPr>
          <w:p w:rsidR="007454A9" w:rsidRDefault="007454A9">
            <w:pPr>
              <w:pStyle w:val="ConsPlusNormal"/>
            </w:pPr>
            <w:r>
              <w:lastRenderedPageBreak/>
              <w:t>40</w:t>
            </w:r>
          </w:p>
        </w:tc>
        <w:tc>
          <w:tcPr>
            <w:tcW w:w="2721" w:type="dxa"/>
          </w:tcPr>
          <w:p w:rsidR="007454A9" w:rsidRDefault="007454A9">
            <w:pPr>
              <w:pStyle w:val="ConsPlusNormal"/>
            </w:pPr>
            <w:hyperlink r:id="rId435">
              <w:r>
                <w:rPr>
                  <w:color w:val="0000FF"/>
                </w:rPr>
                <w:t>Ведомость</w:t>
              </w:r>
            </w:hyperlink>
            <w:r>
              <w:t xml:space="preserve"> на выдачу денег из кассы подотчетным лицам (код формы по ОКУД 0504501) </w:t>
            </w:r>
            <w:hyperlink w:anchor="P7241">
              <w:r>
                <w:rPr>
                  <w:color w:val="0000FF"/>
                </w:rPr>
                <w:t>&lt;4&gt;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40.1</w:t>
            </w:r>
          </w:p>
        </w:tc>
        <w:tc>
          <w:tcPr>
            <w:tcW w:w="2721" w:type="dxa"/>
          </w:tcPr>
          <w:p w:rsidR="007454A9" w:rsidRDefault="007454A9">
            <w:pPr>
              <w:pStyle w:val="ConsPlusNormal"/>
            </w:pPr>
            <w:hyperlink r:id="rId436">
              <w:r>
                <w:rPr>
                  <w:color w:val="0000FF"/>
                </w:rPr>
                <w:t>Ведомость</w:t>
              </w:r>
            </w:hyperlink>
            <w:r>
              <w:t xml:space="preserve"> на выдачу денег из кассы подотчетным лицам (код формы по ОКУД 0504501)</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w:t>
            </w:r>
            <w:r>
              <w:lastRenderedPageBreak/>
              <w:t>средствами (</w:t>
            </w:r>
            <w:hyperlink r:id="rId437">
              <w:r>
                <w:rPr>
                  <w:color w:val="0000FF"/>
                </w:rPr>
                <w:t>Решение</w:t>
              </w:r>
            </w:hyperlink>
            <w:r>
              <w:t xml:space="preserve"> о командировании на территории Российской Федерации (код формы по ОКУД 0504512), </w:t>
            </w:r>
            <w:hyperlink r:id="rId438">
              <w:r>
                <w:rPr>
                  <w:color w:val="0000FF"/>
                </w:rPr>
                <w:t>Решение</w:t>
              </w:r>
            </w:hyperlink>
            <w:r>
              <w:t xml:space="preserve"> о командировании на территорию иностранного государства (код формы по ОКУД 0504515) и </w:t>
            </w:r>
            <w:hyperlink r:id="rId439">
              <w:r>
                <w:rPr>
                  <w:color w:val="0000FF"/>
                </w:rPr>
                <w:t>Заявка-обоснование</w:t>
              </w:r>
            </w:hyperlink>
            <w:r>
              <w:t xml:space="preserve"> закупки товаров, работ, услуг малого объема через подотчетное лицо (код формы по ОКУД 0510521), подписание и направление на подписание в субъект централизованного учета не позднее дня формирования документа;</w:t>
            </w:r>
          </w:p>
          <w:p w:rsidR="007454A9" w:rsidRDefault="007454A9">
            <w:pPr>
              <w:pStyle w:val="ConsPlusNormal"/>
            </w:pPr>
            <w:r>
              <w:t xml:space="preserve">2) подписание субъектом централизованного учета средствами ГИИС "Электронный бюджет" и направление в уполномоченную организацию не позднее дня подписания документа </w:t>
            </w:r>
            <w:r>
              <w:lastRenderedPageBreak/>
              <w:t>в ГИИС "Электронный бюджет"</w:t>
            </w:r>
          </w:p>
        </w:tc>
        <w:tc>
          <w:tcPr>
            <w:tcW w:w="1870" w:type="dxa"/>
          </w:tcPr>
          <w:p w:rsidR="007454A9" w:rsidRDefault="007454A9">
            <w:pPr>
              <w:pStyle w:val="ConsPlusNormal"/>
            </w:pPr>
            <w:r>
              <w:lastRenderedPageBreak/>
              <w:t xml:space="preserve">ответственные лица уполномоченной организации, ответственное лицо субъекта централизованного учета,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одномоментно после подписания документа ответственными лицами субъекта централизова</w:t>
            </w:r>
            <w:r>
              <w:lastRenderedPageBreak/>
              <w:t>нного учета в ГИИС "Электронный бюджет"</w:t>
            </w:r>
          </w:p>
        </w:tc>
        <w:tc>
          <w:tcPr>
            <w:tcW w:w="1870" w:type="dxa"/>
          </w:tcPr>
          <w:p w:rsidR="007454A9" w:rsidRDefault="007454A9">
            <w:pPr>
              <w:pStyle w:val="ConsPlusNormal"/>
            </w:pPr>
            <w:r>
              <w:lastRenderedPageBreak/>
              <w:t xml:space="preserve">формирование Расходного кассового </w:t>
            </w:r>
            <w:hyperlink r:id="rId440">
              <w:r>
                <w:rPr>
                  <w:color w:val="0000FF"/>
                </w:rPr>
                <w:t>ордера</w:t>
              </w:r>
            </w:hyperlink>
            <w:r>
              <w:t xml:space="preserve"> (код формы по ОКУД 0310002)</w:t>
            </w:r>
          </w:p>
        </w:tc>
        <w:tc>
          <w:tcPr>
            <w:tcW w:w="2834" w:type="dxa"/>
          </w:tcPr>
          <w:p w:rsidR="007454A9" w:rsidRDefault="007454A9">
            <w:pPr>
              <w:pStyle w:val="ConsPlusNormal"/>
            </w:pPr>
            <w:r>
              <w:t xml:space="preserve">для направления Расходного кассового </w:t>
            </w:r>
            <w:hyperlink r:id="rId441">
              <w:r>
                <w:rPr>
                  <w:color w:val="0000FF"/>
                </w:rPr>
                <w:t>ордера</w:t>
              </w:r>
            </w:hyperlink>
            <w:r>
              <w:t xml:space="preserve"> (код формы по ОКУД 0310002) в субъект централизованного учета</w:t>
            </w:r>
          </w:p>
        </w:tc>
      </w:tr>
      <w:tr w:rsidR="007454A9">
        <w:tc>
          <w:tcPr>
            <w:tcW w:w="680" w:type="dxa"/>
          </w:tcPr>
          <w:p w:rsidR="007454A9" w:rsidRDefault="007454A9">
            <w:pPr>
              <w:pStyle w:val="ConsPlusNormal"/>
            </w:pPr>
            <w:r>
              <w:lastRenderedPageBreak/>
              <w:t>40.2</w:t>
            </w:r>
          </w:p>
        </w:tc>
        <w:tc>
          <w:tcPr>
            <w:tcW w:w="2721" w:type="dxa"/>
          </w:tcPr>
          <w:p w:rsidR="007454A9" w:rsidRDefault="007454A9">
            <w:pPr>
              <w:pStyle w:val="ConsPlusNormal"/>
            </w:pPr>
            <w:hyperlink r:id="rId442">
              <w:r>
                <w:rPr>
                  <w:color w:val="0000FF"/>
                </w:rPr>
                <w:t>Ведомость</w:t>
              </w:r>
            </w:hyperlink>
            <w:r>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43">
              <w:r>
                <w:rPr>
                  <w:color w:val="0000FF"/>
                </w:rPr>
                <w:t>Решение</w:t>
              </w:r>
            </w:hyperlink>
            <w:r>
              <w:t xml:space="preserve"> о командировании на территории Российской Федерации (код формы по ОКУД 0504512), </w:t>
            </w:r>
            <w:hyperlink r:id="rId444">
              <w:r>
                <w:rPr>
                  <w:color w:val="0000FF"/>
                </w:rPr>
                <w:t>Решение</w:t>
              </w:r>
            </w:hyperlink>
            <w:r>
              <w:t xml:space="preserve"> о командировании на территорию иностранного государства (код формы по ОКУД 0504515) и </w:t>
            </w:r>
            <w:hyperlink r:id="rId445">
              <w:r>
                <w:rPr>
                  <w:color w:val="0000FF"/>
                </w:rPr>
                <w:t>Заявка-обоснование</w:t>
              </w:r>
            </w:hyperlink>
            <w:r>
              <w:t xml:space="preserve"> закупки товаров, работ, услуг малого объема через подотчетное лицо (код формы по ОКУД 0510521) и направление на подписание в субъект централизованного учета не позднее дня формирования документа;</w:t>
            </w:r>
          </w:p>
          <w:p w:rsidR="007454A9" w:rsidRDefault="007454A9">
            <w:pPr>
              <w:pStyle w:val="ConsPlusNormal"/>
            </w:pPr>
            <w:r>
              <w:lastRenderedPageBreak/>
              <w:t>2) подписание субъектом централизованного учета электронными подписями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7454A9" w:rsidRDefault="007454A9">
            <w:pPr>
              <w:pStyle w:val="ConsPlusNormal"/>
            </w:pPr>
            <w:r>
              <w:lastRenderedPageBreak/>
              <w:t>ответственные лица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день получения документа, подписанного субъектом централизованного учета</w:t>
            </w:r>
          </w:p>
        </w:tc>
        <w:tc>
          <w:tcPr>
            <w:tcW w:w="1870" w:type="dxa"/>
          </w:tcPr>
          <w:p w:rsidR="007454A9" w:rsidRDefault="007454A9">
            <w:pPr>
              <w:pStyle w:val="ConsPlusNormal"/>
            </w:pPr>
            <w:r>
              <w:t>1) проверка наличия скан-копии подписанного документа;</w:t>
            </w:r>
          </w:p>
          <w:p w:rsidR="007454A9" w:rsidRDefault="007454A9">
            <w:pPr>
              <w:pStyle w:val="ConsPlusNormal"/>
            </w:pPr>
            <w:r>
              <w:t xml:space="preserve">2) формирование Расходного кассового </w:t>
            </w:r>
            <w:hyperlink r:id="rId446">
              <w:r>
                <w:rPr>
                  <w:color w:val="0000FF"/>
                </w:rPr>
                <w:t>ордера</w:t>
              </w:r>
            </w:hyperlink>
            <w:r>
              <w:t xml:space="preserve"> (код формы по ОКУД 0310002)</w:t>
            </w:r>
          </w:p>
        </w:tc>
        <w:tc>
          <w:tcPr>
            <w:tcW w:w="2834" w:type="dxa"/>
          </w:tcPr>
          <w:p w:rsidR="007454A9" w:rsidRDefault="007454A9">
            <w:pPr>
              <w:pStyle w:val="ConsPlusNormal"/>
            </w:pPr>
            <w:r>
              <w:t xml:space="preserve">для направления Расходного кассового </w:t>
            </w:r>
            <w:hyperlink r:id="rId447">
              <w:r>
                <w:rPr>
                  <w:color w:val="0000FF"/>
                </w:rPr>
                <w:t>ордера</w:t>
              </w:r>
            </w:hyperlink>
            <w:r>
              <w:t xml:space="preserve"> (код формы по ОКУД 0310002) в субъект централизованного учета</w:t>
            </w:r>
          </w:p>
        </w:tc>
      </w:tr>
      <w:tr w:rsidR="007454A9">
        <w:tc>
          <w:tcPr>
            <w:tcW w:w="680" w:type="dxa"/>
          </w:tcPr>
          <w:p w:rsidR="007454A9" w:rsidRDefault="007454A9">
            <w:pPr>
              <w:pStyle w:val="ConsPlusNormal"/>
            </w:pPr>
            <w:r>
              <w:t>41</w:t>
            </w:r>
          </w:p>
        </w:tc>
        <w:tc>
          <w:tcPr>
            <w:tcW w:w="2721" w:type="dxa"/>
          </w:tcPr>
          <w:p w:rsidR="007454A9" w:rsidRDefault="007454A9">
            <w:pPr>
              <w:pStyle w:val="ConsPlusNormal"/>
            </w:pPr>
            <w:r>
              <w:t xml:space="preserve">Заявка о внесении наличных денежных средств, содержащая реквизиты, согласно </w:t>
            </w:r>
            <w:hyperlink r:id="rId448">
              <w:r>
                <w:rPr>
                  <w:color w:val="0000FF"/>
                </w:rPr>
                <w:t>приложению N 12</w:t>
              </w:r>
            </w:hyperlink>
            <w:r>
              <w:t xml:space="preserve">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r>
              <w:lastRenderedPageBreak/>
              <w:t xml:space="preserve">(далее - приказ Федерального казначейства от 15 мая 2020 г. N 22н) </w:t>
            </w:r>
            <w:hyperlink w:anchor="P7247">
              <w:r>
                <w:rPr>
                  <w:color w:val="0000FF"/>
                </w:rPr>
                <w:t>&lt;10&gt;</w:t>
              </w:r>
            </w:hyperlink>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не позднее 2 (двух) дней, предшествующих дню взноса наличных в кассу банка;</w:t>
            </w:r>
          </w:p>
          <w:p w:rsidR="007454A9" w:rsidRDefault="007454A9">
            <w:pPr>
              <w:pStyle w:val="ConsPlusNormal"/>
            </w:pPr>
            <w:r>
              <w:t>2) подписание и направление в уполномоченную организацию не позднее дня подписания документа</w:t>
            </w:r>
          </w:p>
        </w:tc>
        <w:tc>
          <w:tcPr>
            <w:tcW w:w="1870" w:type="dxa"/>
          </w:tcPr>
          <w:p w:rsidR="007454A9" w:rsidRDefault="007454A9">
            <w:pPr>
              <w:pStyle w:val="ConsPlusNormal"/>
            </w:pPr>
            <w:r>
              <w:t>ответственный исполнитель субъекта централизованного учета</w:t>
            </w:r>
          </w:p>
        </w:tc>
        <w:tc>
          <w:tcPr>
            <w:tcW w:w="1474" w:type="dxa"/>
          </w:tcPr>
          <w:p w:rsidR="007454A9" w:rsidRDefault="007454A9">
            <w:pPr>
              <w:pStyle w:val="ConsPlusNormal"/>
            </w:pPr>
            <w:r>
              <w:t>не позднее дня, предшествующего дню взноса наличных денег в кассу банка</w:t>
            </w:r>
          </w:p>
        </w:tc>
        <w:tc>
          <w:tcPr>
            <w:tcW w:w="1870" w:type="dxa"/>
          </w:tcPr>
          <w:p w:rsidR="007454A9" w:rsidRDefault="007454A9">
            <w:pPr>
              <w:pStyle w:val="ConsPlusNormal"/>
            </w:pPr>
            <w:r>
              <w:t xml:space="preserve">формирование Расходного кассового </w:t>
            </w:r>
            <w:hyperlink r:id="rId449">
              <w:r>
                <w:rPr>
                  <w:color w:val="0000FF"/>
                </w:rPr>
                <w:t>ордера</w:t>
              </w:r>
            </w:hyperlink>
            <w:r>
              <w:t xml:space="preserve"> (код формы по ОКУД 0310002)</w:t>
            </w:r>
          </w:p>
        </w:tc>
        <w:tc>
          <w:tcPr>
            <w:tcW w:w="2834" w:type="dxa"/>
          </w:tcPr>
          <w:p w:rsidR="007454A9" w:rsidRDefault="007454A9">
            <w:pPr>
              <w:pStyle w:val="ConsPlusNormal"/>
            </w:pPr>
            <w:r>
              <w:t>представление распоряжения Федерального казначейства не позднее дня, предшествующего дню взноса наличных денег в кассу банка</w:t>
            </w:r>
          </w:p>
        </w:tc>
      </w:tr>
      <w:tr w:rsidR="007454A9">
        <w:tc>
          <w:tcPr>
            <w:tcW w:w="680" w:type="dxa"/>
          </w:tcPr>
          <w:p w:rsidR="007454A9" w:rsidRDefault="007454A9">
            <w:pPr>
              <w:pStyle w:val="ConsPlusNormal"/>
            </w:pPr>
            <w:r>
              <w:t>42</w:t>
            </w:r>
          </w:p>
        </w:tc>
        <w:tc>
          <w:tcPr>
            <w:tcW w:w="2721" w:type="dxa"/>
          </w:tcPr>
          <w:p w:rsidR="007454A9" w:rsidRDefault="007454A9">
            <w:pPr>
              <w:pStyle w:val="ConsPlusNormal"/>
            </w:pPr>
            <w:r>
              <w:t xml:space="preserve">Расходный кассовый </w:t>
            </w:r>
            <w:hyperlink r:id="rId450">
              <w:r>
                <w:rPr>
                  <w:color w:val="0000FF"/>
                </w:rPr>
                <w:t>ордер</w:t>
              </w:r>
            </w:hyperlink>
            <w:r>
              <w:t xml:space="preserve"> (денежный) (код формы по ОКУД 0310002) при выдаче из кассы для зачисления на лицевой счет</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средствами ГИИС "Электронный бюджет", подписание и направление в субъект централизованного учета в день формирования Расходного кассового </w:t>
            </w:r>
            <w:hyperlink r:id="rId451">
              <w:r>
                <w:rPr>
                  <w:color w:val="0000FF"/>
                </w:rPr>
                <w:t>ордера</w:t>
              </w:r>
            </w:hyperlink>
            <w:r>
              <w:t xml:space="preserve"> (код формы по ОКУД 0310002);</w:t>
            </w:r>
          </w:p>
          <w:p w:rsidR="007454A9" w:rsidRDefault="007454A9">
            <w:pPr>
              <w:pStyle w:val="ConsPlusNormal"/>
            </w:pPr>
            <w:r>
              <w:t>2) подписание субъектом централизованного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7454A9" w:rsidRDefault="007454A9">
            <w:pPr>
              <w:pStyle w:val="ConsPlusNormal"/>
            </w:pPr>
            <w:r>
              <w:t>уполномоченное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субъектом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452">
              <w:r>
                <w:rPr>
                  <w:color w:val="0000FF"/>
                </w:rPr>
                <w:t>Журнале</w:t>
              </w:r>
            </w:hyperlink>
            <w:r>
              <w:t xml:space="preserve"> регистрации приходных и расходных кассовых ордеров (код формы по ОКУД 0504093);</w:t>
            </w:r>
          </w:p>
          <w:p w:rsidR="007454A9" w:rsidRDefault="007454A9">
            <w:pPr>
              <w:pStyle w:val="ConsPlusNormal"/>
            </w:pPr>
            <w:r>
              <w:t xml:space="preserve">2) для отражения в </w:t>
            </w:r>
            <w:hyperlink r:id="rId453">
              <w:r>
                <w:rPr>
                  <w:color w:val="0000FF"/>
                </w:rPr>
                <w:t>Журнале</w:t>
              </w:r>
            </w:hyperlink>
            <w:r>
              <w:t xml:space="preserve"> операций по счету "Касса" (код формы по ОКУД 0504071);</w:t>
            </w:r>
          </w:p>
          <w:p w:rsidR="007454A9" w:rsidRDefault="007454A9">
            <w:pPr>
              <w:pStyle w:val="ConsPlusNormal"/>
            </w:pPr>
            <w:r>
              <w:t xml:space="preserve">3) для отражения субъектом централизованного учета в Кассовой </w:t>
            </w:r>
            <w:hyperlink r:id="rId454">
              <w:r>
                <w:rPr>
                  <w:color w:val="0000FF"/>
                </w:rPr>
                <w:t>книге</w:t>
              </w:r>
            </w:hyperlink>
            <w:r>
              <w:t xml:space="preserve"> (код формы по ОКУД 0504514)</w:t>
            </w:r>
          </w:p>
        </w:tc>
      </w:tr>
      <w:tr w:rsidR="007454A9">
        <w:tc>
          <w:tcPr>
            <w:tcW w:w="680" w:type="dxa"/>
          </w:tcPr>
          <w:p w:rsidR="007454A9" w:rsidRDefault="007454A9">
            <w:pPr>
              <w:pStyle w:val="ConsPlusNormal"/>
            </w:pPr>
            <w:r>
              <w:t>43</w:t>
            </w:r>
          </w:p>
        </w:tc>
        <w:tc>
          <w:tcPr>
            <w:tcW w:w="2721" w:type="dxa"/>
          </w:tcPr>
          <w:p w:rsidR="007454A9" w:rsidRDefault="007454A9">
            <w:pPr>
              <w:pStyle w:val="ConsPlusNormal"/>
            </w:pPr>
            <w:r>
              <w:t>Чек банкомата</w:t>
            </w:r>
          </w:p>
        </w:tc>
        <w:tc>
          <w:tcPr>
            <w:tcW w:w="1077" w:type="dxa"/>
          </w:tcPr>
          <w:p w:rsidR="007454A9" w:rsidRDefault="007454A9">
            <w:pPr>
              <w:pStyle w:val="ConsPlusNormal"/>
            </w:pPr>
            <w:r>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в уполномоченную организацию в день </w:t>
            </w:r>
            <w:r>
              <w:lastRenderedPageBreak/>
              <w:t>внесения неиспользованной подотчетной суммы через банкомат на банковскую карту с расшифровкой суммы по коду бюджетной классификации</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в день представления документа </w:t>
            </w:r>
            <w:r>
              <w:lastRenderedPageBreak/>
              <w:t>субъектом централизованного учета</w:t>
            </w:r>
          </w:p>
        </w:tc>
        <w:tc>
          <w:tcPr>
            <w:tcW w:w="1870" w:type="dxa"/>
          </w:tcPr>
          <w:p w:rsidR="007454A9" w:rsidRDefault="007454A9">
            <w:pPr>
              <w:pStyle w:val="ConsPlusNormal"/>
            </w:pPr>
            <w:r>
              <w:lastRenderedPageBreak/>
              <w:t>контроль подотчетных неиспользованны</w:t>
            </w:r>
            <w:r>
              <w:lastRenderedPageBreak/>
              <w:t>х сумм, внесенных через банкомат на банковскую карту</w:t>
            </w:r>
          </w:p>
        </w:tc>
        <w:tc>
          <w:tcPr>
            <w:tcW w:w="2834" w:type="dxa"/>
          </w:tcPr>
          <w:p w:rsidR="007454A9" w:rsidRDefault="007454A9">
            <w:pPr>
              <w:pStyle w:val="ConsPlusNormal"/>
            </w:pPr>
            <w:r>
              <w:lastRenderedPageBreak/>
              <w:t>для сверки данных</w:t>
            </w:r>
          </w:p>
        </w:tc>
      </w:tr>
      <w:tr w:rsidR="007454A9">
        <w:tc>
          <w:tcPr>
            <w:tcW w:w="680" w:type="dxa"/>
          </w:tcPr>
          <w:p w:rsidR="007454A9" w:rsidRDefault="007454A9">
            <w:pPr>
              <w:pStyle w:val="ConsPlusNormal"/>
            </w:pPr>
            <w:r>
              <w:t>44</w:t>
            </w:r>
          </w:p>
        </w:tc>
        <w:tc>
          <w:tcPr>
            <w:tcW w:w="2721" w:type="dxa"/>
          </w:tcPr>
          <w:p w:rsidR="007454A9" w:rsidRDefault="007454A9">
            <w:pPr>
              <w:pStyle w:val="ConsPlusNormal"/>
            </w:pPr>
            <w:hyperlink r:id="rId455">
              <w:r>
                <w:rPr>
                  <w:color w:val="0000FF"/>
                </w:rPr>
                <w:t>Расшифровка</w:t>
              </w:r>
            </w:hyperlink>
            <w:r>
              <w:t xml:space="preserve"> сумм неиспользованных (внесенных через банкомат или пункт выдачи наличных денежных средств) средств (код формы по КФД 0531251) согласно приложению N 8 к приказу Федерального казначейства от 15 мая 2020 г. N 22н</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неиспользованных сумм;</w:t>
            </w:r>
          </w:p>
          <w:p w:rsidR="007454A9" w:rsidRDefault="007454A9">
            <w:pPr>
              <w:pStyle w:val="ConsPlusNormal"/>
            </w:pPr>
            <w:r>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в день подписания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 xml:space="preserve">отражение факта хозяйственной жизни в учете на основании </w:t>
            </w:r>
            <w:hyperlink r:id="rId456">
              <w:r>
                <w:rPr>
                  <w:color w:val="0000FF"/>
                </w:rPr>
                <w:t>Выписки</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t xml:space="preserve">для направления </w:t>
            </w:r>
            <w:hyperlink r:id="rId457">
              <w:r>
                <w:rPr>
                  <w:color w:val="0000FF"/>
                </w:rPr>
                <w:t>Расшифровки</w:t>
              </w:r>
            </w:hyperlink>
            <w:r>
              <w:t xml:space="preserve"> сумм неиспользованных (внесенных через банкомат или пункт выдачи наличных денежных средств) средств (код формы по КФД 0531251) в орган Федерального казначейства в день внесения денежных средств</w:t>
            </w:r>
          </w:p>
        </w:tc>
      </w:tr>
      <w:tr w:rsidR="007454A9">
        <w:tc>
          <w:tcPr>
            <w:tcW w:w="680" w:type="dxa"/>
          </w:tcPr>
          <w:p w:rsidR="007454A9" w:rsidRDefault="007454A9">
            <w:pPr>
              <w:pStyle w:val="ConsPlusNormal"/>
            </w:pPr>
            <w:r>
              <w:t>45</w:t>
            </w:r>
          </w:p>
        </w:tc>
        <w:tc>
          <w:tcPr>
            <w:tcW w:w="2721" w:type="dxa"/>
          </w:tcPr>
          <w:p w:rsidR="007454A9" w:rsidRDefault="007454A9">
            <w:pPr>
              <w:pStyle w:val="ConsPlusNormal"/>
            </w:pPr>
            <w:r>
              <w:t xml:space="preserve">Кассовая </w:t>
            </w:r>
            <w:hyperlink r:id="rId458">
              <w:r>
                <w:rPr>
                  <w:color w:val="0000FF"/>
                </w:rPr>
                <w:t>книга</w:t>
              </w:r>
            </w:hyperlink>
            <w:r>
              <w:t xml:space="preserve"> (код формы </w:t>
            </w:r>
            <w:r>
              <w:lastRenderedPageBreak/>
              <w:t>по ОКУД 0504514)</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1) формирование </w:t>
            </w:r>
            <w:r>
              <w:lastRenderedPageBreak/>
              <w:t>средствами ГИИС "Электронный бюджет" ежедневно, начиная со дня, на начало которого в кассе имеются наличные деньги и (или) денежные документы и (или) в котором совершены операции с наличными деньгами и (или) денежными документами;</w:t>
            </w:r>
          </w:p>
          <w:p w:rsidR="007454A9" w:rsidRDefault="007454A9">
            <w:pPr>
              <w:pStyle w:val="ConsPlusNormal"/>
            </w:pPr>
            <w:r>
              <w:t xml:space="preserve">2) незамедлительно после подписания листа Кассовой </w:t>
            </w:r>
            <w:hyperlink r:id="rId459">
              <w:r>
                <w:rPr>
                  <w:color w:val="0000FF"/>
                </w:rPr>
                <w:t>книги</w:t>
              </w:r>
            </w:hyperlink>
            <w:r>
              <w:t xml:space="preserve"> (код формы по ОКУД 0504514) направление в уполномоченную организацию для сверки и подписания;</w:t>
            </w:r>
          </w:p>
          <w:p w:rsidR="007454A9" w:rsidRDefault="007454A9">
            <w:pPr>
              <w:pStyle w:val="ConsPlusNormal"/>
            </w:pPr>
            <w:r>
              <w:t xml:space="preserve">3) не позднее 1 (первого) рабочего дня месяца, следующего за отчетным, пронумеровывает, прошнуровывает копию электронной Кассовой </w:t>
            </w:r>
            <w:hyperlink r:id="rId460">
              <w:r>
                <w:rPr>
                  <w:color w:val="0000FF"/>
                </w:rPr>
                <w:t>книги</w:t>
              </w:r>
            </w:hyperlink>
            <w:r>
              <w:t xml:space="preserve"> (код формы по ОКУД 0504514) на бумажном носителе. В случае наличия кассовых документов, </w:t>
            </w:r>
            <w:r>
              <w:lastRenderedPageBreak/>
              <w:t xml:space="preserve">содержащих собственноручные подписи, такие кассовые документы прошиваются с копией листа электронной Кассовой </w:t>
            </w:r>
            <w:hyperlink r:id="rId461">
              <w:r>
                <w:rPr>
                  <w:color w:val="0000FF"/>
                </w:rPr>
                <w:t>книги</w:t>
              </w:r>
            </w:hyperlink>
            <w:r>
              <w:t xml:space="preserve"> (код формы по ОКУД 0504514) на бумажном носителе, оформленного за соответствующий рабочий день</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в день </w:t>
            </w:r>
            <w:r>
              <w:lastRenderedPageBreak/>
              <w:t>поступления документа</w:t>
            </w:r>
          </w:p>
        </w:tc>
        <w:tc>
          <w:tcPr>
            <w:tcW w:w="1870" w:type="dxa"/>
          </w:tcPr>
          <w:p w:rsidR="007454A9" w:rsidRDefault="007454A9">
            <w:pPr>
              <w:pStyle w:val="ConsPlusNormal"/>
            </w:pPr>
            <w:r>
              <w:lastRenderedPageBreak/>
              <w:t xml:space="preserve">1) сверка с </w:t>
            </w:r>
            <w:r>
              <w:lastRenderedPageBreak/>
              <w:t>данными кассовых документов;</w:t>
            </w:r>
          </w:p>
          <w:p w:rsidR="007454A9" w:rsidRDefault="007454A9">
            <w:pPr>
              <w:pStyle w:val="ConsPlusNormal"/>
            </w:pPr>
            <w:r>
              <w:t xml:space="preserve">2) подписание главным бухгалтером (уполномоченным лицом) листа Кассовой </w:t>
            </w:r>
            <w:hyperlink r:id="rId462">
              <w:r>
                <w:rPr>
                  <w:color w:val="0000FF"/>
                </w:rPr>
                <w:t>книги</w:t>
              </w:r>
            </w:hyperlink>
            <w:r>
              <w:t xml:space="preserve"> (код формы по ОКУД 0504514);</w:t>
            </w:r>
          </w:p>
          <w:p w:rsidR="007454A9" w:rsidRDefault="007454A9">
            <w:pPr>
              <w:pStyle w:val="ConsPlusNormal"/>
            </w:pPr>
            <w:r>
              <w:t xml:space="preserve">заверение количества листов Кассовой </w:t>
            </w:r>
            <w:hyperlink r:id="rId463">
              <w:r>
                <w:rPr>
                  <w:color w:val="0000FF"/>
                </w:rPr>
                <w:t>книги</w:t>
              </w:r>
            </w:hyperlink>
            <w:r>
              <w:t xml:space="preserve"> (код формы по ОКУД 0504514)</w:t>
            </w:r>
          </w:p>
        </w:tc>
        <w:tc>
          <w:tcPr>
            <w:tcW w:w="2834" w:type="dxa"/>
          </w:tcPr>
          <w:p w:rsidR="007454A9" w:rsidRDefault="007454A9">
            <w:pPr>
              <w:pStyle w:val="ConsPlusNormal"/>
            </w:pPr>
            <w:r>
              <w:lastRenderedPageBreak/>
              <w:t xml:space="preserve">для организации архивного </w:t>
            </w:r>
            <w:r>
              <w:lastRenderedPageBreak/>
              <w:t>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46</w:t>
            </w:r>
          </w:p>
        </w:tc>
        <w:tc>
          <w:tcPr>
            <w:tcW w:w="2721" w:type="dxa"/>
          </w:tcPr>
          <w:p w:rsidR="007454A9" w:rsidRDefault="007454A9">
            <w:pPr>
              <w:pStyle w:val="ConsPlusNormal"/>
            </w:pPr>
            <w:hyperlink r:id="rId464">
              <w:r>
                <w:rPr>
                  <w:color w:val="0000FF"/>
                </w:rPr>
                <w:t>Журнал</w:t>
              </w:r>
            </w:hyperlink>
            <w:r>
              <w:t xml:space="preserve"> регистрации приходных и расходных кассовых ордеров (код формы по ОКУД 0504093)</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 xml:space="preserve">1) в день регистрации Приходных кассовых </w:t>
            </w:r>
            <w:hyperlink r:id="rId465">
              <w:r>
                <w:rPr>
                  <w:color w:val="0000FF"/>
                </w:rPr>
                <w:t>ордеров</w:t>
              </w:r>
            </w:hyperlink>
            <w:r>
              <w:t xml:space="preserve"> (код формы по ОКУД 0310001) и Расходных кассовых </w:t>
            </w:r>
            <w:hyperlink r:id="rId466">
              <w:r>
                <w:rPr>
                  <w:color w:val="0000FF"/>
                </w:rPr>
                <w:t>ордеров</w:t>
              </w:r>
            </w:hyperlink>
            <w:r>
              <w:t xml:space="preserve"> (код формы по ОКУД 0310002), созданных в форме электронных документов с использованием </w:t>
            </w:r>
            <w:r>
              <w:lastRenderedPageBreak/>
              <w:t>электронного документооборота;</w:t>
            </w:r>
          </w:p>
          <w:p w:rsidR="007454A9" w:rsidRDefault="007454A9">
            <w:pPr>
              <w:pStyle w:val="ConsPlusNormal"/>
            </w:pPr>
            <w:r>
              <w:t>2) в последний рабочий день текущего финансового года;</w:t>
            </w:r>
          </w:p>
          <w:p w:rsidR="007454A9" w:rsidRDefault="007454A9">
            <w:pPr>
              <w:pStyle w:val="ConsPlusNormal"/>
            </w:pPr>
            <w:r>
              <w:t>3) в сроки, установленные в запросе о предоставлении за временной интервал</w:t>
            </w:r>
          </w:p>
        </w:tc>
        <w:tc>
          <w:tcPr>
            <w:tcW w:w="1870" w:type="dxa"/>
          </w:tcPr>
          <w:p w:rsidR="007454A9" w:rsidRDefault="007454A9">
            <w:pPr>
              <w:pStyle w:val="ConsPlusNormal"/>
            </w:pPr>
            <w:r>
              <w:lastRenderedPageBreak/>
              <w:t xml:space="preserve">1) регистрация в хронологическом порядке Приходных кассовых </w:t>
            </w:r>
            <w:hyperlink r:id="rId467">
              <w:r>
                <w:rPr>
                  <w:color w:val="0000FF"/>
                </w:rPr>
                <w:t>ордеров</w:t>
              </w:r>
            </w:hyperlink>
            <w:r>
              <w:t xml:space="preserve"> (код формы по ОКУД 0310001) и Расходных кассовых </w:t>
            </w:r>
            <w:hyperlink r:id="rId468">
              <w:r>
                <w:rPr>
                  <w:color w:val="0000FF"/>
                </w:rPr>
                <w:t>ордеров</w:t>
              </w:r>
            </w:hyperlink>
            <w:r>
              <w:t xml:space="preserve"> (код формы по ОКУД 0310002), созданных в форме электронных документов с использованием электронного документооборота;</w:t>
            </w:r>
          </w:p>
          <w:p w:rsidR="007454A9" w:rsidRDefault="007454A9">
            <w:pPr>
              <w:pStyle w:val="ConsPlusNormal"/>
            </w:pPr>
            <w:r>
              <w:t xml:space="preserve">2) подписание </w:t>
            </w:r>
            <w:hyperlink r:id="rId469">
              <w:r>
                <w:rPr>
                  <w:color w:val="0000FF"/>
                </w:rPr>
                <w:t>Журнала</w:t>
              </w:r>
            </w:hyperlink>
            <w:r>
              <w:t xml:space="preserve"> регистрации приходных и расходных кассовых ордеров (код формы по ОКУД 0504093)</w:t>
            </w:r>
          </w:p>
        </w:tc>
        <w:tc>
          <w:tcPr>
            <w:tcW w:w="2834" w:type="dxa"/>
          </w:tcPr>
          <w:p w:rsidR="007454A9" w:rsidRDefault="007454A9">
            <w:pPr>
              <w:pStyle w:val="ConsPlusNormal"/>
            </w:pPr>
            <w:r>
              <w:lastRenderedPageBreak/>
              <w:t>1) для организации кассовой дисциплины;</w:t>
            </w:r>
          </w:p>
          <w:p w:rsidR="007454A9" w:rsidRDefault="007454A9">
            <w:pPr>
              <w:pStyle w:val="ConsPlusNormal"/>
            </w:pPr>
            <w:r>
              <w:t>2) для организации архивного хранения;</w:t>
            </w:r>
          </w:p>
          <w:p w:rsidR="007454A9" w:rsidRDefault="007454A9">
            <w:pPr>
              <w:pStyle w:val="ConsPlusNormal"/>
            </w:pPr>
            <w:r>
              <w:t>3) для направления в субъект централизованного учета по запросу</w:t>
            </w:r>
          </w:p>
        </w:tc>
      </w:tr>
      <w:tr w:rsidR="007454A9">
        <w:tc>
          <w:tcPr>
            <w:tcW w:w="680" w:type="dxa"/>
          </w:tcPr>
          <w:p w:rsidR="007454A9" w:rsidRDefault="007454A9">
            <w:pPr>
              <w:pStyle w:val="ConsPlusNormal"/>
            </w:pPr>
            <w:r>
              <w:t>47</w:t>
            </w:r>
          </w:p>
        </w:tc>
        <w:tc>
          <w:tcPr>
            <w:tcW w:w="2721" w:type="dxa"/>
          </w:tcPr>
          <w:p w:rsidR="007454A9" w:rsidRDefault="007454A9">
            <w:pPr>
              <w:pStyle w:val="ConsPlusNormal"/>
            </w:pPr>
            <w:r>
              <w:t>Документ, содержащий сведения о плательщиках по эквайринговым операциям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документа и направление в уполномоченную организацию не позднее 1 (одного) рабочего дня после поступления денежных средств</w:t>
            </w:r>
          </w:p>
        </w:tc>
        <w:tc>
          <w:tcPr>
            <w:tcW w:w="1870" w:type="dxa"/>
          </w:tcPr>
          <w:p w:rsidR="007454A9" w:rsidRDefault="007454A9">
            <w:pPr>
              <w:pStyle w:val="ConsPlusNormal"/>
            </w:pPr>
            <w:r>
              <w:t>ответственное лицо уполномоченной организации, главный бухгалтер (уполномоченное лицо) уполномоченной организации</w:t>
            </w:r>
          </w:p>
        </w:tc>
        <w:tc>
          <w:tcPr>
            <w:tcW w:w="1474" w:type="dxa"/>
          </w:tcPr>
          <w:p w:rsidR="007454A9" w:rsidRDefault="007454A9">
            <w:pPr>
              <w:pStyle w:val="ConsPlusNormal"/>
            </w:pPr>
            <w:r>
              <w:t>в момент получения информации</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470">
              <w:r>
                <w:rPr>
                  <w:color w:val="0000FF"/>
                </w:rPr>
                <w:t>Журнале</w:t>
              </w:r>
            </w:hyperlink>
            <w:r>
              <w:t xml:space="preserve"> операций с безналичными денежными средствами (код формы по ОКУД 0504071)</w:t>
            </w:r>
          </w:p>
        </w:tc>
      </w:tr>
      <w:tr w:rsidR="007454A9">
        <w:tc>
          <w:tcPr>
            <w:tcW w:w="15870" w:type="dxa"/>
            <w:gridSpan w:val="9"/>
          </w:tcPr>
          <w:p w:rsidR="007454A9" w:rsidRDefault="007454A9">
            <w:pPr>
              <w:pStyle w:val="ConsPlusNormal"/>
              <w:jc w:val="center"/>
              <w:outlineLvl w:val="1"/>
            </w:pPr>
            <w:r>
              <w:t>3. Учет расчетов с подотчетными лицами, учет расчетов с учащимися (студентами)</w:t>
            </w:r>
          </w:p>
        </w:tc>
      </w:tr>
      <w:tr w:rsidR="007454A9">
        <w:tc>
          <w:tcPr>
            <w:tcW w:w="680" w:type="dxa"/>
          </w:tcPr>
          <w:p w:rsidR="007454A9" w:rsidRDefault="007454A9">
            <w:pPr>
              <w:pStyle w:val="ConsPlusNormal"/>
            </w:pPr>
            <w:r>
              <w:t>48</w:t>
            </w:r>
          </w:p>
        </w:tc>
        <w:tc>
          <w:tcPr>
            <w:tcW w:w="2721" w:type="dxa"/>
          </w:tcPr>
          <w:p w:rsidR="007454A9" w:rsidRDefault="007454A9">
            <w:pPr>
              <w:pStyle w:val="ConsPlusNormal"/>
            </w:pPr>
            <w:hyperlink r:id="rId471">
              <w:r>
                <w:rPr>
                  <w:color w:val="0000FF"/>
                </w:rPr>
                <w:t>Решение</w:t>
              </w:r>
            </w:hyperlink>
            <w:r>
              <w:t xml:space="preserve"> о командировании на территории Российской Федерации (код формы по </w:t>
            </w:r>
            <w:r>
              <w:lastRenderedPageBreak/>
              <w:t>ОКУД 0504512)</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средствами ГИИС </w:t>
            </w:r>
            <w:r>
              <w:lastRenderedPageBreak/>
              <w:t>"Электронный бюджет" в день принятия решения о командировании сотрудника (работника)</w:t>
            </w:r>
          </w:p>
        </w:tc>
        <w:tc>
          <w:tcPr>
            <w:tcW w:w="1870" w:type="dxa"/>
          </w:tcPr>
          <w:p w:rsidR="007454A9" w:rsidRDefault="007454A9">
            <w:pPr>
              <w:pStyle w:val="ConsPlusNormal"/>
            </w:pPr>
            <w:r>
              <w:lastRenderedPageBreak/>
              <w:t xml:space="preserve">ответственные лица субъекта централизованного учета, </w:t>
            </w:r>
            <w:r>
              <w:lastRenderedPageBreak/>
              <w:t>руководитель (уполномоченное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 xml:space="preserve">1) проверка отсутствия задолженности по ранее выданным </w:t>
            </w:r>
            <w:r>
              <w:lastRenderedPageBreak/>
              <w:t>подотчетным суммам;</w:t>
            </w:r>
          </w:p>
          <w:p w:rsidR="007454A9" w:rsidRDefault="007454A9">
            <w:pPr>
              <w:pStyle w:val="ConsPlusNormal"/>
            </w:pPr>
            <w:r>
              <w:t>2) отражение в учете факта хозяйственной жизни;</w:t>
            </w:r>
          </w:p>
          <w:p w:rsidR="007454A9" w:rsidRDefault="007454A9">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lastRenderedPageBreak/>
              <w:t xml:space="preserve">1) для направления на подписание сформированных платежных документов </w:t>
            </w:r>
            <w:r>
              <w:lastRenderedPageBreak/>
              <w:t>субъектом централизованного учета;</w:t>
            </w:r>
          </w:p>
          <w:p w:rsidR="007454A9" w:rsidRDefault="007454A9">
            <w:pPr>
              <w:pStyle w:val="ConsPlusNormal"/>
            </w:pPr>
            <w:r>
              <w:t xml:space="preserve">2) для отражения в </w:t>
            </w:r>
            <w:hyperlink r:id="rId47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49</w:t>
            </w:r>
          </w:p>
        </w:tc>
        <w:tc>
          <w:tcPr>
            <w:tcW w:w="2721" w:type="dxa"/>
          </w:tcPr>
          <w:p w:rsidR="007454A9" w:rsidRDefault="007454A9">
            <w:pPr>
              <w:pStyle w:val="ConsPlusNormal"/>
            </w:pPr>
            <w:hyperlink r:id="rId473">
              <w:r>
                <w:rPr>
                  <w:color w:val="0000FF"/>
                </w:rPr>
                <w:t>Изменение</w:t>
              </w:r>
            </w:hyperlink>
            <w:r>
              <w:t xml:space="preserve"> Решения о командировании на территории Российской Федерации (код формы по ОКУД 0504513)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средствами ГИИС "Электронный бюджет" в день принятия решения об </w:t>
            </w:r>
            <w:hyperlink r:id="rId474">
              <w:r>
                <w:rPr>
                  <w:color w:val="0000FF"/>
                </w:rPr>
                <w:t>Изменении</w:t>
              </w:r>
            </w:hyperlink>
            <w:r>
              <w:t xml:space="preserve"> Решения о командировании на территории Российской Федерации (код формы по ОКУД 0504513)</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t>1) для направления на подписание сформированных платежных документов субъектом централизованного учета;</w:t>
            </w:r>
          </w:p>
          <w:p w:rsidR="007454A9" w:rsidRDefault="007454A9">
            <w:pPr>
              <w:pStyle w:val="ConsPlusNormal"/>
            </w:pPr>
            <w:r>
              <w:t xml:space="preserve">2) для отражения в </w:t>
            </w:r>
            <w:hyperlink r:id="rId47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50</w:t>
            </w:r>
          </w:p>
        </w:tc>
        <w:tc>
          <w:tcPr>
            <w:tcW w:w="2721" w:type="dxa"/>
          </w:tcPr>
          <w:p w:rsidR="007454A9" w:rsidRDefault="007454A9">
            <w:pPr>
              <w:pStyle w:val="ConsPlusNormal"/>
            </w:pPr>
            <w:hyperlink r:id="rId476">
              <w:r>
                <w:rPr>
                  <w:color w:val="0000FF"/>
                </w:rPr>
                <w:t>Решение</w:t>
              </w:r>
            </w:hyperlink>
            <w:r>
              <w:t xml:space="preserve"> о командировании на территорию иностранного государства (код формы по ОКУД 0504515)</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средствами ГИИС "Электронный бюджет" в день принятия </w:t>
            </w:r>
            <w:r>
              <w:lastRenderedPageBreak/>
              <w:t>решения о командировании работника</w:t>
            </w:r>
          </w:p>
        </w:tc>
        <w:tc>
          <w:tcPr>
            <w:tcW w:w="1870" w:type="dxa"/>
          </w:tcPr>
          <w:p w:rsidR="007454A9" w:rsidRDefault="007454A9">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lastRenderedPageBreak/>
              <w:t>не позднее следующего рабочего дня со дня получения документа</w:t>
            </w:r>
          </w:p>
        </w:tc>
        <w:tc>
          <w:tcPr>
            <w:tcW w:w="1870" w:type="dxa"/>
          </w:tcPr>
          <w:p w:rsidR="007454A9" w:rsidRDefault="007454A9">
            <w:pPr>
              <w:pStyle w:val="ConsPlusNormal"/>
            </w:pPr>
            <w:r>
              <w:t>1) проверка отсутствия задолженности по ранее выданным подотчетным суммам;</w:t>
            </w:r>
          </w:p>
          <w:p w:rsidR="007454A9" w:rsidRDefault="007454A9">
            <w:pPr>
              <w:pStyle w:val="ConsPlusNormal"/>
            </w:pPr>
            <w:r>
              <w:lastRenderedPageBreak/>
              <w:t>2) отражение в учете факта хозяйственной жизни;</w:t>
            </w:r>
          </w:p>
          <w:p w:rsidR="007454A9" w:rsidRDefault="007454A9">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lastRenderedPageBreak/>
              <w:t>1) для направления на подписание сформированных платежных документов субъектом централизованного учета;</w:t>
            </w:r>
          </w:p>
          <w:p w:rsidR="007454A9" w:rsidRDefault="007454A9">
            <w:pPr>
              <w:pStyle w:val="ConsPlusNormal"/>
            </w:pPr>
            <w:r>
              <w:lastRenderedPageBreak/>
              <w:t xml:space="preserve">2) для отражения в </w:t>
            </w:r>
            <w:hyperlink r:id="rId47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51</w:t>
            </w:r>
          </w:p>
        </w:tc>
        <w:tc>
          <w:tcPr>
            <w:tcW w:w="2721" w:type="dxa"/>
          </w:tcPr>
          <w:p w:rsidR="007454A9" w:rsidRDefault="007454A9">
            <w:pPr>
              <w:pStyle w:val="ConsPlusNormal"/>
            </w:pPr>
            <w:hyperlink r:id="rId478">
              <w:r>
                <w:rPr>
                  <w:color w:val="0000FF"/>
                </w:rPr>
                <w:t>Изменение</w:t>
              </w:r>
            </w:hyperlink>
            <w:r>
              <w:t xml:space="preserve"> Решения о командировании на территорию иностранного государства (код формы по ОКУД 0504516)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средствами ГИИС "Электронный бюджет" в день принятия решения об </w:t>
            </w:r>
            <w:hyperlink r:id="rId479">
              <w:r>
                <w:rPr>
                  <w:color w:val="0000FF"/>
                </w:rPr>
                <w:t>Изменении</w:t>
              </w:r>
            </w:hyperlink>
            <w:r>
              <w:t xml:space="preserve"> Решения о командировании на территорию иностранного государства (код формы по ОКУД 0504516)</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t>1) для направления на подписание сформированных документов субъектом централизованного учета;</w:t>
            </w:r>
          </w:p>
          <w:p w:rsidR="007454A9" w:rsidRDefault="007454A9">
            <w:pPr>
              <w:pStyle w:val="ConsPlusNormal"/>
            </w:pPr>
            <w:r>
              <w:t xml:space="preserve">2) для отражения в </w:t>
            </w:r>
            <w:hyperlink r:id="rId48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52</w:t>
            </w:r>
          </w:p>
        </w:tc>
        <w:tc>
          <w:tcPr>
            <w:tcW w:w="2721" w:type="dxa"/>
          </w:tcPr>
          <w:p w:rsidR="007454A9" w:rsidRDefault="007454A9">
            <w:pPr>
              <w:pStyle w:val="ConsPlusNormal"/>
            </w:pPr>
            <w:hyperlink r:id="rId481">
              <w:r>
                <w:rPr>
                  <w:color w:val="0000FF"/>
                </w:rPr>
                <w:t>Заявка-обоснование</w:t>
              </w:r>
            </w:hyperlink>
            <w:r>
              <w:t xml:space="preserve"> закупки товаров, работ, услуг малого объема через подотчетное лицо (код формы по ОКУД 0510521)</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средствами ГИИС "Электронный бюджет" в день принятия решения о закупке товаров, работ, услуг </w:t>
            </w:r>
            <w:r>
              <w:lastRenderedPageBreak/>
              <w:t>через подотчетное лицо</w:t>
            </w:r>
          </w:p>
        </w:tc>
        <w:tc>
          <w:tcPr>
            <w:tcW w:w="1870" w:type="dxa"/>
          </w:tcPr>
          <w:p w:rsidR="007454A9" w:rsidRDefault="007454A9">
            <w:pPr>
              <w:pStyle w:val="ConsPlusNormal"/>
            </w:pPr>
            <w:r>
              <w:lastRenderedPageBreak/>
              <w:t>ответственные лица субъекта централизованного учета, руководитель (уполномоченное лицо) субъекта централизованног</w:t>
            </w:r>
            <w:r>
              <w:lastRenderedPageBreak/>
              <w:t>о учета, ответственное лицо уполномоченной организации</w:t>
            </w:r>
          </w:p>
        </w:tc>
        <w:tc>
          <w:tcPr>
            <w:tcW w:w="1474" w:type="dxa"/>
          </w:tcPr>
          <w:p w:rsidR="007454A9" w:rsidRDefault="007454A9">
            <w:pPr>
              <w:pStyle w:val="ConsPlusNormal"/>
            </w:pPr>
            <w:r>
              <w:lastRenderedPageBreak/>
              <w:t>не позднее следующего рабочего дня со дня получения документа</w:t>
            </w:r>
          </w:p>
        </w:tc>
        <w:tc>
          <w:tcPr>
            <w:tcW w:w="1870" w:type="dxa"/>
          </w:tcPr>
          <w:p w:rsidR="007454A9" w:rsidRDefault="007454A9">
            <w:pPr>
              <w:pStyle w:val="ConsPlusNormal"/>
            </w:pPr>
            <w:r>
              <w:t>1) проверка отсутствия задолженности по ранее выданным подотчетным суммам;</w:t>
            </w:r>
          </w:p>
          <w:p w:rsidR="007454A9" w:rsidRDefault="007454A9">
            <w:pPr>
              <w:pStyle w:val="ConsPlusNormal"/>
            </w:pPr>
            <w:r>
              <w:t xml:space="preserve">2) отражение в учете факта </w:t>
            </w:r>
            <w:r>
              <w:lastRenderedPageBreak/>
              <w:t>хозяйственной жизни;</w:t>
            </w:r>
          </w:p>
          <w:p w:rsidR="007454A9" w:rsidRDefault="007454A9">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lastRenderedPageBreak/>
              <w:t>1) для направления на подписание сформированных платежных документов субъектом централизованного учета;</w:t>
            </w:r>
          </w:p>
          <w:p w:rsidR="007454A9" w:rsidRDefault="007454A9">
            <w:pPr>
              <w:pStyle w:val="ConsPlusNormal"/>
            </w:pPr>
            <w:r>
              <w:t xml:space="preserve">2) для отражения в </w:t>
            </w:r>
            <w:hyperlink r:id="rId482">
              <w:r>
                <w:rPr>
                  <w:color w:val="0000FF"/>
                </w:rPr>
                <w:t>Журнале</w:t>
              </w:r>
            </w:hyperlink>
            <w:r>
              <w:t xml:space="preserve">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53</w:t>
            </w:r>
          </w:p>
        </w:tc>
        <w:tc>
          <w:tcPr>
            <w:tcW w:w="2721" w:type="dxa"/>
          </w:tcPr>
          <w:p w:rsidR="007454A9" w:rsidRDefault="007454A9">
            <w:pPr>
              <w:pStyle w:val="ConsPlusNormal"/>
            </w:pPr>
            <w:hyperlink r:id="rId483">
              <w:r>
                <w:rPr>
                  <w:color w:val="0000FF"/>
                </w:rPr>
                <w:t>Отчет</w:t>
              </w:r>
            </w:hyperlink>
            <w:r>
              <w:t xml:space="preserve"> о расходах подотчетного лица (код формы по ОКУД 0504520) с приложением скан-копий подтверждающих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в срок, установленный субъектом централизованного учета</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7454A9" w:rsidRDefault="007454A9">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7454A9" w:rsidRDefault="007454A9">
            <w:pPr>
              <w:pStyle w:val="ConsPlusNormal"/>
            </w:pPr>
            <w:r>
              <w:t xml:space="preserve">2) для отражения в </w:t>
            </w:r>
            <w:hyperlink r:id="rId484">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в </w:t>
            </w:r>
            <w:hyperlink r:id="rId485">
              <w:r>
                <w:rPr>
                  <w:color w:val="0000FF"/>
                </w:rPr>
                <w:t>Ведомости</w:t>
              </w:r>
            </w:hyperlink>
            <w:r>
              <w:t xml:space="preserve"> доходов физических лиц, облагаемых НДФЛ, страховыми взносами (код формы по ОКУД 0509095) </w:t>
            </w:r>
            <w:hyperlink w:anchor="P7240">
              <w:r>
                <w:rPr>
                  <w:color w:val="0000FF"/>
                </w:rPr>
                <w:t>&lt;3&gt;</w:t>
              </w:r>
            </w:hyperlink>
            <w:r>
              <w:t xml:space="preserve"> (в случае оплаты расходов сверх установленных законодательством норм)</w:t>
            </w:r>
          </w:p>
        </w:tc>
      </w:tr>
      <w:tr w:rsidR="007454A9">
        <w:tc>
          <w:tcPr>
            <w:tcW w:w="680" w:type="dxa"/>
          </w:tcPr>
          <w:p w:rsidR="007454A9" w:rsidRDefault="007454A9">
            <w:pPr>
              <w:pStyle w:val="ConsPlusNormal"/>
            </w:pPr>
            <w:r>
              <w:t>54</w:t>
            </w:r>
          </w:p>
        </w:tc>
        <w:tc>
          <w:tcPr>
            <w:tcW w:w="2721" w:type="dxa"/>
          </w:tcPr>
          <w:p w:rsidR="007454A9" w:rsidRDefault="007454A9">
            <w:pPr>
              <w:pStyle w:val="ConsPlusNormal"/>
            </w:pPr>
            <w:r>
              <w:t xml:space="preserve">Авансовый </w:t>
            </w:r>
            <w:hyperlink r:id="rId486">
              <w:r>
                <w:rPr>
                  <w:color w:val="0000FF"/>
                </w:rPr>
                <w:t>отчет</w:t>
              </w:r>
            </w:hyperlink>
            <w:r>
              <w:t xml:space="preserve"> (код формы по ОКУД 0504505) </w:t>
            </w:r>
            <w:hyperlink w:anchor="P7241">
              <w:r>
                <w:rPr>
                  <w:color w:val="0000FF"/>
                </w:rPr>
                <w:t>&lt;4&gt;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lastRenderedPageBreak/>
              <w:t>54.1</w:t>
            </w:r>
          </w:p>
        </w:tc>
        <w:tc>
          <w:tcPr>
            <w:tcW w:w="2721" w:type="dxa"/>
          </w:tcPr>
          <w:p w:rsidR="007454A9" w:rsidRDefault="007454A9">
            <w:pPr>
              <w:pStyle w:val="ConsPlusNormal"/>
            </w:pPr>
            <w:r>
              <w:t xml:space="preserve">Авансовый </w:t>
            </w:r>
            <w:hyperlink r:id="rId487">
              <w:r>
                <w:rPr>
                  <w:color w:val="0000FF"/>
                </w:rPr>
                <w:t>отчет</w:t>
              </w:r>
            </w:hyperlink>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расходами государственного гражданского служащего, назначенного в порядке ротации </w:t>
            </w:r>
            <w:hyperlink w:anchor="P7248">
              <w:r>
                <w:rPr>
                  <w:color w:val="0000FF"/>
                </w:rPr>
                <w:t>&lt;11&gt;</w:t>
              </w:r>
            </w:hyperlink>
            <w:r>
              <w:t xml:space="preserve">, с переездом государственного гражданского служащего, военнослужащего и членов его семьи в другую местность при его переводе, с переездом из районов Крайнего 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w:t>
            </w:r>
            <w:r>
              <w:lastRenderedPageBreak/>
              <w:t>использованием наличных денежных средств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подписание в срок, установленный субъектом централизованного учета</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7454A9" w:rsidRDefault="007454A9">
            <w:pPr>
              <w:pStyle w:val="ConsPlusNormal"/>
            </w:pPr>
            <w:r>
              <w:t>не позднее следующего рабочего дня со дня утверждения документа в ГИИС "Электронный бюджет"</w:t>
            </w:r>
          </w:p>
        </w:tc>
        <w:tc>
          <w:tcPr>
            <w:tcW w:w="1870" w:type="dxa"/>
          </w:tcPr>
          <w:p w:rsidR="007454A9" w:rsidRDefault="007454A9">
            <w:pPr>
              <w:pStyle w:val="ConsPlusNormal"/>
            </w:pPr>
            <w:r>
              <w:t>1) для учета расчетов с подотчетными лицами;</w:t>
            </w:r>
          </w:p>
          <w:p w:rsidR="007454A9" w:rsidRDefault="007454A9">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7454A9" w:rsidRDefault="007454A9">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7454A9" w:rsidRDefault="007454A9">
            <w:pPr>
              <w:pStyle w:val="ConsPlusNormal"/>
            </w:pPr>
            <w:r>
              <w:t xml:space="preserve">2) для отражения в </w:t>
            </w:r>
            <w:hyperlink r:id="rId488">
              <w:r>
                <w:rPr>
                  <w:color w:val="0000FF"/>
                </w:rPr>
                <w:t>Журнале</w:t>
              </w:r>
            </w:hyperlink>
            <w:r>
              <w:t xml:space="preserve"> по прочим операциям (код формы по ОКУД 0504071);</w:t>
            </w:r>
          </w:p>
          <w:p w:rsidR="007454A9" w:rsidRDefault="007454A9">
            <w:pPr>
              <w:pStyle w:val="ConsPlusNormal"/>
            </w:pPr>
            <w:r>
              <w:t xml:space="preserve">3) для отражения в </w:t>
            </w:r>
            <w:hyperlink r:id="rId489">
              <w:r>
                <w:rPr>
                  <w:color w:val="0000FF"/>
                </w:rPr>
                <w:t>Ведомости</w:t>
              </w:r>
            </w:hyperlink>
            <w:r>
              <w:t xml:space="preserve"> доходов физических лиц, облагаемых НДФЛ, страховыми взносами (код формы по ОКУД 0509095) (в случае оплаты расходов сверх установленных законодательством норм)</w:t>
            </w:r>
          </w:p>
        </w:tc>
      </w:tr>
      <w:tr w:rsidR="007454A9">
        <w:tc>
          <w:tcPr>
            <w:tcW w:w="680" w:type="dxa"/>
          </w:tcPr>
          <w:p w:rsidR="007454A9" w:rsidRDefault="007454A9">
            <w:pPr>
              <w:pStyle w:val="ConsPlusNormal"/>
            </w:pPr>
            <w:r>
              <w:t>54.2</w:t>
            </w:r>
          </w:p>
        </w:tc>
        <w:tc>
          <w:tcPr>
            <w:tcW w:w="2721" w:type="dxa"/>
          </w:tcPr>
          <w:p w:rsidR="007454A9" w:rsidRDefault="007454A9">
            <w:pPr>
              <w:pStyle w:val="ConsPlusNormal"/>
            </w:pPr>
            <w:r>
              <w:t xml:space="preserve">Авансовый </w:t>
            </w:r>
            <w:hyperlink r:id="rId490">
              <w:r>
                <w:rPr>
                  <w:color w:val="0000FF"/>
                </w:rPr>
                <w:t>отчет</w:t>
              </w:r>
            </w:hyperlink>
            <w:r>
              <w:t xml:space="preserve">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 xml:space="preserve">направление не позднее 1 (одного) рабочего дня после утверждения Авансового </w:t>
            </w:r>
            <w:hyperlink r:id="rId491">
              <w:r>
                <w:rPr>
                  <w:color w:val="0000FF"/>
                </w:rPr>
                <w:t>отчета</w:t>
              </w:r>
            </w:hyperlink>
            <w:r>
              <w:t xml:space="preserve"> (код формы по ОКУД 0504505)</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для учета расчетов с сотрудниками (работниками), работающими за пределами Российской Федерации</w:t>
            </w:r>
          </w:p>
        </w:tc>
        <w:tc>
          <w:tcPr>
            <w:tcW w:w="2834" w:type="dxa"/>
          </w:tcPr>
          <w:p w:rsidR="007454A9" w:rsidRDefault="007454A9">
            <w:pPr>
              <w:pStyle w:val="ConsPlusNormal"/>
            </w:pPr>
            <w:r>
              <w:t xml:space="preserve">для отражения в </w:t>
            </w:r>
            <w:hyperlink r:id="rId49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55</w:t>
            </w:r>
          </w:p>
        </w:tc>
        <w:tc>
          <w:tcPr>
            <w:tcW w:w="2721" w:type="dxa"/>
          </w:tcPr>
          <w:p w:rsidR="007454A9" w:rsidRDefault="007454A9">
            <w:pPr>
              <w:pStyle w:val="ConsPlusNormal"/>
            </w:pPr>
            <w:hyperlink r:id="rId493">
              <w:r>
                <w:rPr>
                  <w:color w:val="0000FF"/>
                </w:rPr>
                <w:t>Решение</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в срок, не превышающий 6 (шести) рабочих дней до отъезда в отпуск</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7454A9" w:rsidRDefault="007454A9">
            <w:pPr>
              <w:pStyle w:val="ConsPlusNormal"/>
            </w:pPr>
            <w:r>
              <w:t>в части отражения в учете: не позднее следующего рабочего дня со дня утверждения документа уполномоченными лицами субъекта централизованного учета в ГИИС "Электронный бюджет";</w:t>
            </w:r>
          </w:p>
          <w:p w:rsidR="007454A9" w:rsidRDefault="007454A9">
            <w:pPr>
              <w:pStyle w:val="ConsPlusNormal"/>
            </w:pPr>
            <w:r>
              <w:t xml:space="preserve">в части </w:t>
            </w:r>
            <w:r>
              <w:lastRenderedPageBreak/>
              <w:t>формирования документов для выплаты (перечисления): не позднее чем за 3 (три) рабочих дня до отъезда в отпуск</w:t>
            </w:r>
          </w:p>
        </w:tc>
        <w:tc>
          <w:tcPr>
            <w:tcW w:w="1870" w:type="dxa"/>
          </w:tcPr>
          <w:p w:rsidR="007454A9" w:rsidRDefault="007454A9">
            <w:pPr>
              <w:pStyle w:val="ConsPlusNormal"/>
            </w:pPr>
            <w:r>
              <w:lastRenderedPageBreak/>
              <w:t>1) отражение в учете факта хозяйственной жизни;</w:t>
            </w:r>
          </w:p>
          <w:p w:rsidR="007454A9" w:rsidRDefault="007454A9">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7454A9" w:rsidRDefault="007454A9">
            <w:pPr>
              <w:pStyle w:val="ConsPlusNormal"/>
            </w:pPr>
            <w:r>
              <w:t>1) для направления на подписание в субъект централизованного учета сформированных платежных документов;</w:t>
            </w:r>
          </w:p>
          <w:p w:rsidR="007454A9" w:rsidRDefault="007454A9">
            <w:pPr>
              <w:pStyle w:val="ConsPlusNormal"/>
            </w:pPr>
            <w:r>
              <w:t xml:space="preserve">2) для отражения в </w:t>
            </w:r>
            <w:hyperlink r:id="rId49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56</w:t>
            </w:r>
          </w:p>
        </w:tc>
        <w:tc>
          <w:tcPr>
            <w:tcW w:w="2721" w:type="dxa"/>
          </w:tcPr>
          <w:p w:rsidR="007454A9" w:rsidRDefault="007454A9">
            <w:pPr>
              <w:pStyle w:val="ConsPlusNormal"/>
            </w:pPr>
            <w:r>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поступления подтверждающих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формирование платежных документов в зависимости от выбранного способа получения денежных средств</w:t>
            </w:r>
          </w:p>
        </w:tc>
        <w:tc>
          <w:tcPr>
            <w:tcW w:w="2834" w:type="dxa"/>
          </w:tcPr>
          <w:p w:rsidR="007454A9" w:rsidRDefault="007454A9">
            <w:pPr>
              <w:pStyle w:val="ConsPlusNormal"/>
            </w:pPr>
            <w:r>
              <w:t>1) для направления на подписание в субъект централизованного учета сформированных платежных документов;</w:t>
            </w:r>
          </w:p>
          <w:p w:rsidR="007454A9" w:rsidRDefault="007454A9">
            <w:pPr>
              <w:pStyle w:val="ConsPlusNormal"/>
            </w:pPr>
            <w:r>
              <w:t xml:space="preserve">2) для отражения в </w:t>
            </w:r>
            <w:hyperlink r:id="rId49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57</w:t>
            </w:r>
          </w:p>
        </w:tc>
        <w:tc>
          <w:tcPr>
            <w:tcW w:w="2721" w:type="dxa"/>
          </w:tcPr>
          <w:p w:rsidR="007454A9" w:rsidRDefault="007454A9">
            <w:pPr>
              <w:pStyle w:val="ConsPlusNormal"/>
            </w:pPr>
            <w:r>
              <w:t xml:space="preserve">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w:t>
            </w:r>
            <w:r>
              <w:lastRenderedPageBreak/>
              <w:t>компенсационных выплат, предусмотренных правовыми актами субъекта централизованного учета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w:t>
            </w:r>
            <w:r>
              <w:lastRenderedPageBreak/>
              <w:t>предоставления студентами информации об изменении персональных данных, банковских реквизитов</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1 (одного) рабочего дня до даты перечисления стипендий, материальной помощи студентам и </w:t>
            </w:r>
            <w:r>
              <w:lastRenderedPageBreak/>
              <w:t>других компенсационных выплат</w:t>
            </w:r>
          </w:p>
        </w:tc>
        <w:tc>
          <w:tcPr>
            <w:tcW w:w="1870" w:type="dxa"/>
          </w:tcPr>
          <w:p w:rsidR="007454A9" w:rsidRDefault="007454A9">
            <w:pPr>
              <w:pStyle w:val="ConsPlusNormal"/>
            </w:pPr>
            <w:r>
              <w:lastRenderedPageBreak/>
              <w:t xml:space="preserve">использование информации при формировании реестра на перечисление денежных средств на лицевые счета студентов в кредитные </w:t>
            </w:r>
            <w:r>
              <w:lastRenderedPageBreak/>
              <w:t>организации</w:t>
            </w:r>
          </w:p>
        </w:tc>
        <w:tc>
          <w:tcPr>
            <w:tcW w:w="2834" w:type="dxa"/>
          </w:tcPr>
          <w:p w:rsidR="007454A9" w:rsidRDefault="007454A9">
            <w:pPr>
              <w:pStyle w:val="ConsPlusNormal"/>
            </w:pPr>
            <w:r>
              <w:lastRenderedPageBreak/>
              <w:t>для перечисления стипендий, материальной помощи студентам и компенсационных выплат на лицевые счета студентов в кредитные организации</w:t>
            </w:r>
          </w:p>
        </w:tc>
      </w:tr>
      <w:tr w:rsidR="007454A9">
        <w:tc>
          <w:tcPr>
            <w:tcW w:w="680" w:type="dxa"/>
          </w:tcPr>
          <w:p w:rsidR="007454A9" w:rsidRDefault="007454A9">
            <w:pPr>
              <w:pStyle w:val="ConsPlusNormal"/>
            </w:pPr>
            <w:r>
              <w:t>58</w:t>
            </w:r>
          </w:p>
        </w:tc>
        <w:tc>
          <w:tcPr>
            <w:tcW w:w="2721" w:type="dxa"/>
          </w:tcPr>
          <w:p w:rsidR="007454A9" w:rsidRDefault="007454A9">
            <w:pPr>
              <w:pStyle w:val="ConsPlusNormal"/>
            </w:pPr>
            <w:r>
              <w:t>Документ, содержащий информацию о плановых начислениях прочих доходов, сформированный на основании приказа о начислении стипендий (академических и социальных) студентам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4 (четырех) рабочих дней до выплаты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3 (трех) рабочих дней до выплаты</w:t>
            </w:r>
          </w:p>
        </w:tc>
        <w:tc>
          <w:tcPr>
            <w:tcW w:w="1870" w:type="dxa"/>
          </w:tcPr>
          <w:p w:rsidR="007454A9" w:rsidRDefault="007454A9">
            <w:pPr>
              <w:pStyle w:val="ConsPlusNormal"/>
            </w:pPr>
            <w:r>
              <w:t>отражение информации при расчете (академических и социальных) стипендий студентам</w:t>
            </w:r>
          </w:p>
        </w:tc>
        <w:tc>
          <w:tcPr>
            <w:tcW w:w="2834" w:type="dxa"/>
          </w:tcPr>
          <w:p w:rsidR="007454A9" w:rsidRDefault="007454A9">
            <w:pPr>
              <w:pStyle w:val="ConsPlusNormal"/>
            </w:pPr>
            <w:r>
              <w:t xml:space="preserve">для отражения в Расчетной </w:t>
            </w:r>
            <w:hyperlink r:id="rId496">
              <w:r>
                <w:rPr>
                  <w:color w:val="0000FF"/>
                </w:rPr>
                <w:t>ведомости</w:t>
              </w:r>
            </w:hyperlink>
            <w:r>
              <w:t xml:space="preserve"> (код формы по ОКУД 0504402) </w:t>
            </w:r>
            <w:hyperlink w:anchor="P7241">
              <w:r>
                <w:rPr>
                  <w:color w:val="0000FF"/>
                </w:rPr>
                <w:t>&lt;4&gt;</w:t>
              </w:r>
            </w:hyperlink>
          </w:p>
        </w:tc>
      </w:tr>
      <w:tr w:rsidR="007454A9">
        <w:tc>
          <w:tcPr>
            <w:tcW w:w="680" w:type="dxa"/>
          </w:tcPr>
          <w:p w:rsidR="007454A9" w:rsidRDefault="007454A9">
            <w:pPr>
              <w:pStyle w:val="ConsPlusNormal"/>
            </w:pPr>
            <w:r>
              <w:t>59</w:t>
            </w:r>
          </w:p>
        </w:tc>
        <w:tc>
          <w:tcPr>
            <w:tcW w:w="2721" w:type="dxa"/>
          </w:tcPr>
          <w:p w:rsidR="007454A9" w:rsidRDefault="007454A9">
            <w:pPr>
              <w:pStyle w:val="ConsPlusNormal"/>
            </w:pPr>
            <w:r>
              <w:t>Документ, содержащий информацию о плановых начислениях прочих доходов, сформированный на основании приказа об отчислении студента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4 (четырех) рабочих дней до выплаты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3 (трех) рабочих дней до выплаты</w:t>
            </w:r>
          </w:p>
        </w:tc>
        <w:tc>
          <w:tcPr>
            <w:tcW w:w="1870" w:type="dxa"/>
          </w:tcPr>
          <w:p w:rsidR="007454A9" w:rsidRDefault="007454A9">
            <w:pPr>
              <w:pStyle w:val="ConsPlusNormal"/>
            </w:pPr>
            <w:r>
              <w:t>отражение информации при расчете (академических и социальных) стипендий студентам</w:t>
            </w:r>
          </w:p>
        </w:tc>
        <w:tc>
          <w:tcPr>
            <w:tcW w:w="2834" w:type="dxa"/>
          </w:tcPr>
          <w:p w:rsidR="007454A9" w:rsidRDefault="007454A9">
            <w:pPr>
              <w:pStyle w:val="ConsPlusNormal"/>
            </w:pPr>
            <w:r>
              <w:t xml:space="preserve">для отражения в Расчетной </w:t>
            </w:r>
            <w:hyperlink r:id="rId497">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60</w:t>
            </w:r>
          </w:p>
        </w:tc>
        <w:tc>
          <w:tcPr>
            <w:tcW w:w="2721" w:type="dxa"/>
          </w:tcPr>
          <w:p w:rsidR="007454A9" w:rsidRDefault="007454A9">
            <w:pPr>
              <w:pStyle w:val="ConsPlusNormal"/>
            </w:pPr>
            <w:r>
              <w:t>Документ, содержащий информацию о начислении прочих доходов, сформированный на основании приказа о материальной помощи студентам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4 (четырех) рабочих дней до выплаты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3 (трех) рабочих дней до выплаты</w:t>
            </w:r>
          </w:p>
        </w:tc>
        <w:tc>
          <w:tcPr>
            <w:tcW w:w="1870" w:type="dxa"/>
          </w:tcPr>
          <w:p w:rsidR="007454A9" w:rsidRDefault="007454A9">
            <w:pPr>
              <w:pStyle w:val="ConsPlusNormal"/>
            </w:pPr>
            <w:r>
              <w:t>отражение информации при расчете материальной помощи студентам</w:t>
            </w:r>
          </w:p>
        </w:tc>
        <w:tc>
          <w:tcPr>
            <w:tcW w:w="2834" w:type="dxa"/>
          </w:tcPr>
          <w:p w:rsidR="007454A9" w:rsidRDefault="007454A9">
            <w:pPr>
              <w:pStyle w:val="ConsPlusNormal"/>
            </w:pPr>
            <w:r>
              <w:t xml:space="preserve">для отражения в Расчетной </w:t>
            </w:r>
            <w:hyperlink r:id="rId498">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61</w:t>
            </w:r>
          </w:p>
        </w:tc>
        <w:tc>
          <w:tcPr>
            <w:tcW w:w="2721" w:type="dxa"/>
          </w:tcPr>
          <w:p w:rsidR="007454A9" w:rsidRDefault="007454A9">
            <w:pPr>
              <w:pStyle w:val="ConsPlusNormal"/>
            </w:pPr>
            <w:r>
              <w:t xml:space="preserve">Документ, содержащий информацию о начислении </w:t>
            </w:r>
            <w:r>
              <w:lastRenderedPageBreak/>
              <w:t>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w:t>
            </w:r>
            <w:r>
              <w:lastRenderedPageBreak/>
              <w:t>"Электронный бюджет" не позднее 4 (четырех) рабочих дней до выплаты</w:t>
            </w:r>
          </w:p>
        </w:tc>
        <w:tc>
          <w:tcPr>
            <w:tcW w:w="1870" w:type="dxa"/>
          </w:tcPr>
          <w:p w:rsidR="007454A9" w:rsidRDefault="007454A9">
            <w:pPr>
              <w:pStyle w:val="ConsPlusNormal"/>
            </w:pPr>
            <w:r>
              <w:lastRenderedPageBreak/>
              <w:t xml:space="preserve">ответственное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не позднее 3 (трех) </w:t>
            </w:r>
            <w:r>
              <w:lastRenderedPageBreak/>
              <w:t>рабочих дней до выплаты</w:t>
            </w:r>
          </w:p>
        </w:tc>
        <w:tc>
          <w:tcPr>
            <w:tcW w:w="1870" w:type="dxa"/>
          </w:tcPr>
          <w:p w:rsidR="007454A9" w:rsidRDefault="007454A9">
            <w:pPr>
              <w:pStyle w:val="ConsPlusNormal"/>
            </w:pPr>
            <w:r>
              <w:lastRenderedPageBreak/>
              <w:t xml:space="preserve">отражение информации о </w:t>
            </w:r>
            <w:r>
              <w:lastRenderedPageBreak/>
              <w:t>ежемесячной денежной выплате по оплате жилого помещения и коммунальных услуг студентам</w:t>
            </w:r>
          </w:p>
        </w:tc>
        <w:tc>
          <w:tcPr>
            <w:tcW w:w="2834" w:type="dxa"/>
          </w:tcPr>
          <w:p w:rsidR="007454A9" w:rsidRDefault="007454A9">
            <w:pPr>
              <w:pStyle w:val="ConsPlusNormal"/>
            </w:pPr>
            <w:r>
              <w:lastRenderedPageBreak/>
              <w:t xml:space="preserve">для отражения в Расчетной </w:t>
            </w:r>
            <w:hyperlink r:id="rId499">
              <w:r>
                <w:rPr>
                  <w:color w:val="0000FF"/>
                </w:rPr>
                <w:t>ведомости</w:t>
              </w:r>
            </w:hyperlink>
            <w:r>
              <w:t xml:space="preserve"> (код формы по </w:t>
            </w:r>
            <w:r>
              <w:lastRenderedPageBreak/>
              <w:t>ОКУД 0504402)</w:t>
            </w:r>
          </w:p>
        </w:tc>
      </w:tr>
      <w:tr w:rsidR="007454A9">
        <w:tc>
          <w:tcPr>
            <w:tcW w:w="680" w:type="dxa"/>
          </w:tcPr>
          <w:p w:rsidR="007454A9" w:rsidRDefault="007454A9">
            <w:pPr>
              <w:pStyle w:val="ConsPlusNormal"/>
            </w:pPr>
            <w:r>
              <w:lastRenderedPageBreak/>
              <w:t>62</w:t>
            </w:r>
          </w:p>
        </w:tc>
        <w:tc>
          <w:tcPr>
            <w:tcW w:w="2721" w:type="dxa"/>
          </w:tcPr>
          <w:p w:rsidR="007454A9" w:rsidRDefault="007454A9">
            <w:pPr>
              <w:pStyle w:val="ConsPlusNormal"/>
            </w:pPr>
            <w:r>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4 (четырех) рабочих дней до выплаты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3 (трех) рабочих дней до выплаты</w:t>
            </w:r>
          </w:p>
        </w:tc>
        <w:tc>
          <w:tcPr>
            <w:tcW w:w="1870" w:type="dxa"/>
          </w:tcPr>
          <w:p w:rsidR="007454A9" w:rsidRDefault="007454A9">
            <w:pPr>
              <w:pStyle w:val="ConsPlusNormal"/>
            </w:pPr>
            <w:r>
              <w:t>отражение информации при расчете компенсационных выплат студентам</w:t>
            </w:r>
          </w:p>
        </w:tc>
        <w:tc>
          <w:tcPr>
            <w:tcW w:w="2834" w:type="dxa"/>
          </w:tcPr>
          <w:p w:rsidR="007454A9" w:rsidRDefault="007454A9">
            <w:pPr>
              <w:pStyle w:val="ConsPlusNormal"/>
            </w:pPr>
            <w:r>
              <w:t xml:space="preserve">для отражения в Расчетной </w:t>
            </w:r>
            <w:hyperlink r:id="rId500">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63</w:t>
            </w:r>
          </w:p>
        </w:tc>
        <w:tc>
          <w:tcPr>
            <w:tcW w:w="2721" w:type="dxa"/>
          </w:tcPr>
          <w:p w:rsidR="007454A9" w:rsidRDefault="007454A9">
            <w:pPr>
              <w:pStyle w:val="ConsPlusNormal"/>
            </w:pPr>
            <w:r>
              <w:t>Документ, содержащий 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1 (одного) рабочего дня со дня издания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w:t>
            </w:r>
          </w:p>
        </w:tc>
        <w:tc>
          <w:tcPr>
            <w:tcW w:w="1870" w:type="dxa"/>
          </w:tcPr>
          <w:p w:rsidR="007454A9" w:rsidRDefault="007454A9">
            <w:pPr>
              <w:pStyle w:val="ConsPlusNormal"/>
            </w:pPr>
            <w:r>
              <w:t>отражение информации при расчете (академических и социальных) стипендий студентам</w:t>
            </w:r>
          </w:p>
        </w:tc>
        <w:tc>
          <w:tcPr>
            <w:tcW w:w="2834" w:type="dxa"/>
          </w:tcPr>
          <w:p w:rsidR="007454A9" w:rsidRDefault="007454A9">
            <w:pPr>
              <w:pStyle w:val="ConsPlusNormal"/>
            </w:pPr>
            <w:r>
              <w:t xml:space="preserve">для отражения в Расчетной </w:t>
            </w:r>
            <w:hyperlink r:id="rId501">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64</w:t>
            </w:r>
          </w:p>
        </w:tc>
        <w:tc>
          <w:tcPr>
            <w:tcW w:w="2721" w:type="dxa"/>
          </w:tcPr>
          <w:p w:rsidR="007454A9" w:rsidRDefault="007454A9">
            <w:pPr>
              <w:pStyle w:val="ConsPlusNormal"/>
            </w:pPr>
            <w:r>
              <w:t xml:space="preserve">Справка (сведения) о выплачиваемых студентам стипендиях и иных денежных суммах, осуществляемых </w:t>
            </w:r>
            <w:r>
              <w:lastRenderedPageBreak/>
              <w:t>студентам</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после получения запроса (заявления) от студента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до срока, установленно</w:t>
            </w:r>
            <w:r>
              <w:lastRenderedPageBreak/>
              <w:t>го организационно-распорядительными документами субъекта централизованного учета</w:t>
            </w:r>
          </w:p>
        </w:tc>
        <w:tc>
          <w:tcPr>
            <w:tcW w:w="1870" w:type="dxa"/>
          </w:tcPr>
          <w:p w:rsidR="007454A9" w:rsidRDefault="007454A9">
            <w:pPr>
              <w:pStyle w:val="ConsPlusNormal"/>
            </w:pPr>
            <w:r>
              <w:lastRenderedPageBreak/>
              <w:t xml:space="preserve">формирование справки (сведений) по запросу (заявлению) от </w:t>
            </w:r>
            <w:r>
              <w:lastRenderedPageBreak/>
              <w:t>студента</w:t>
            </w:r>
          </w:p>
        </w:tc>
        <w:tc>
          <w:tcPr>
            <w:tcW w:w="2834" w:type="dxa"/>
          </w:tcPr>
          <w:p w:rsidR="007454A9" w:rsidRDefault="007454A9">
            <w:pPr>
              <w:pStyle w:val="ConsPlusNormal"/>
            </w:pPr>
            <w:r>
              <w:lastRenderedPageBreak/>
              <w:t xml:space="preserve">для предоставления субъектом централизованного учета справки (сведений) о выплачиваемых студентам </w:t>
            </w:r>
            <w:r>
              <w:lastRenderedPageBreak/>
              <w:t>стипендиях и иных денежных суммах, осуществляемых студентам</w:t>
            </w:r>
          </w:p>
        </w:tc>
      </w:tr>
      <w:tr w:rsidR="007454A9">
        <w:tc>
          <w:tcPr>
            <w:tcW w:w="15870" w:type="dxa"/>
            <w:gridSpan w:val="9"/>
          </w:tcPr>
          <w:p w:rsidR="007454A9" w:rsidRDefault="007454A9">
            <w:pPr>
              <w:pStyle w:val="ConsPlusNormal"/>
              <w:jc w:val="center"/>
              <w:outlineLvl w:val="1"/>
            </w:pPr>
            <w:r>
              <w:lastRenderedPageBreak/>
              <w:t>4. Учет операций в сфере закупок товаров, работ, услуг для обеспечения государственных нужд</w:t>
            </w:r>
          </w:p>
        </w:tc>
      </w:tr>
      <w:tr w:rsidR="007454A9">
        <w:tc>
          <w:tcPr>
            <w:tcW w:w="680" w:type="dxa"/>
          </w:tcPr>
          <w:p w:rsidR="007454A9" w:rsidRDefault="007454A9">
            <w:pPr>
              <w:pStyle w:val="ConsPlusNormal"/>
            </w:pPr>
            <w:r>
              <w:t>65</w:t>
            </w:r>
          </w:p>
        </w:tc>
        <w:tc>
          <w:tcPr>
            <w:tcW w:w="2721" w:type="dxa"/>
          </w:tcPr>
          <w:p w:rsidR="007454A9" w:rsidRDefault="007454A9">
            <w:pPr>
              <w:pStyle w:val="ConsPlusNormal"/>
            </w:pPr>
            <w:r>
              <w:t>Извещение об осуществлении закупки товара, работы, услуги для обеспечения государственных нужд при определении поставщика (подрядчика, исполнителя) конкурентным способом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размещения извещения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2">
              <w:r>
                <w:rPr>
                  <w:color w:val="0000FF"/>
                </w:rPr>
                <w:t>Журнале</w:t>
              </w:r>
            </w:hyperlink>
            <w:r>
              <w:t xml:space="preserve"> регистрации обязательств (код формы по ОКУД 0504064) </w:t>
            </w:r>
            <w:hyperlink w:anchor="P7241">
              <w:r>
                <w:rPr>
                  <w:color w:val="0000FF"/>
                </w:rPr>
                <w:t>&lt;4&gt;</w:t>
              </w:r>
            </w:hyperlink>
          </w:p>
        </w:tc>
      </w:tr>
      <w:tr w:rsidR="007454A9">
        <w:tc>
          <w:tcPr>
            <w:tcW w:w="680" w:type="dxa"/>
          </w:tcPr>
          <w:p w:rsidR="007454A9" w:rsidRDefault="007454A9">
            <w:pPr>
              <w:pStyle w:val="ConsPlusNormal"/>
            </w:pPr>
            <w:r>
              <w:t>66</w:t>
            </w:r>
          </w:p>
        </w:tc>
        <w:tc>
          <w:tcPr>
            <w:tcW w:w="2721" w:type="dxa"/>
          </w:tcPr>
          <w:p w:rsidR="007454A9" w:rsidRDefault="007454A9">
            <w:pPr>
              <w:pStyle w:val="ConsPlusNormal"/>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подписания документа в ЕИС</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сведений</w:t>
            </w:r>
          </w:p>
        </w:tc>
        <w:tc>
          <w:tcPr>
            <w:tcW w:w="1870" w:type="dxa"/>
          </w:tcPr>
          <w:p w:rsidR="007454A9" w:rsidRDefault="007454A9">
            <w:pPr>
              <w:pStyle w:val="ConsPlusNormal"/>
            </w:pPr>
            <w:r>
              <w:t>отражение в учете учетного номера принимаемого обязательства</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67</w:t>
            </w:r>
          </w:p>
        </w:tc>
        <w:tc>
          <w:tcPr>
            <w:tcW w:w="2721" w:type="dxa"/>
          </w:tcPr>
          <w:p w:rsidR="007454A9" w:rsidRDefault="007454A9">
            <w:pPr>
              <w:pStyle w:val="ConsPlusNormal"/>
            </w:pPr>
            <w:r>
              <w:t>Изменение в Сведения о бюджетном обязательстве по принимаемым обязательствам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подписания документа в ЕИС</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w:t>
            </w:r>
            <w:r>
              <w:lastRenderedPageBreak/>
              <w:t>сведений</w:t>
            </w:r>
          </w:p>
        </w:tc>
        <w:tc>
          <w:tcPr>
            <w:tcW w:w="1870" w:type="dxa"/>
          </w:tcPr>
          <w:p w:rsidR="007454A9" w:rsidRDefault="007454A9">
            <w:pPr>
              <w:pStyle w:val="ConsPlusNormal"/>
            </w:pPr>
            <w:r>
              <w:lastRenderedPageBreak/>
              <w:t>отражение в учете учетного номера денежного обязательства</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68</w:t>
            </w:r>
          </w:p>
        </w:tc>
        <w:tc>
          <w:tcPr>
            <w:tcW w:w="2721" w:type="dxa"/>
          </w:tcPr>
          <w:p w:rsidR="007454A9" w:rsidRDefault="007454A9">
            <w:pPr>
              <w:pStyle w:val="ConsPlusNormal"/>
            </w:pPr>
            <w:r>
              <w:t>Документ, подтверждающий признание электронных процедур несостоявшимися</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68.1</w:t>
            </w:r>
          </w:p>
        </w:tc>
        <w:tc>
          <w:tcPr>
            <w:tcW w:w="2721" w:type="dxa"/>
          </w:tcPr>
          <w:p w:rsidR="007454A9" w:rsidRDefault="007454A9">
            <w:pPr>
              <w:pStyle w:val="ConsPlusNormal"/>
            </w:pPr>
            <w:r>
              <w:t>Документ, подтверждающий признание электронных процедур несостоявшимися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дня размещения в ЕИС протокола о признании электронных процедур несостоявшимися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3">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68.2</w:t>
            </w:r>
          </w:p>
        </w:tc>
        <w:tc>
          <w:tcPr>
            <w:tcW w:w="2721" w:type="dxa"/>
          </w:tcPr>
          <w:p w:rsidR="007454A9" w:rsidRDefault="007454A9">
            <w:pPr>
              <w:pStyle w:val="ConsPlusNormal"/>
            </w:pPr>
            <w:r>
              <w:t>Документ, подтверждающий признание электронных процедур несостоявшимися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размещения протокола о признании электронных процедур несостоявшимися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4">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69</w:t>
            </w:r>
          </w:p>
        </w:tc>
        <w:tc>
          <w:tcPr>
            <w:tcW w:w="2721" w:type="dxa"/>
          </w:tcPr>
          <w:p w:rsidR="007454A9" w:rsidRDefault="007454A9">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69.1</w:t>
            </w:r>
          </w:p>
        </w:tc>
        <w:tc>
          <w:tcPr>
            <w:tcW w:w="2721" w:type="dxa"/>
          </w:tcPr>
          <w:p w:rsidR="007454A9" w:rsidRDefault="007454A9">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не позднее дня размещения в ЕИС протокола о признании поставщика уклонившимся от </w:t>
            </w:r>
            <w:r>
              <w:lastRenderedPageBreak/>
              <w:t>заключения контракта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5">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69.2</w:t>
            </w:r>
          </w:p>
        </w:tc>
        <w:tc>
          <w:tcPr>
            <w:tcW w:w="2721" w:type="dxa"/>
          </w:tcPr>
          <w:p w:rsidR="007454A9" w:rsidRDefault="007454A9">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размещения протокола о признании поставщика уклонившимся от заключения контракта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6">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70</w:t>
            </w:r>
          </w:p>
        </w:tc>
        <w:tc>
          <w:tcPr>
            <w:tcW w:w="2721" w:type="dxa"/>
          </w:tcPr>
          <w:p w:rsidR="007454A9" w:rsidRDefault="007454A9">
            <w:pPr>
              <w:pStyle w:val="ConsPlusNormal"/>
            </w:pPr>
            <w:r>
              <w:t xml:space="preserve">Контракт с приложением 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реестр контрактов, заключенных </w:t>
            </w:r>
            <w:r>
              <w:lastRenderedPageBreak/>
              <w:t>заказчиками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размещения информации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07">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71</w:t>
            </w:r>
          </w:p>
        </w:tc>
        <w:tc>
          <w:tcPr>
            <w:tcW w:w="2721" w:type="dxa"/>
          </w:tcPr>
          <w:p w:rsidR="007454A9" w:rsidRDefault="007454A9">
            <w:pPr>
              <w:pStyle w:val="ConsPlusNormal"/>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2 (двух) рабочих дней со дня получения документа</w:t>
            </w:r>
          </w:p>
        </w:tc>
        <w:tc>
          <w:tcPr>
            <w:tcW w:w="1870" w:type="dxa"/>
          </w:tcPr>
          <w:p w:rsidR="007454A9" w:rsidRDefault="007454A9">
            <w:pPr>
              <w:pStyle w:val="ConsPlusNormal"/>
            </w:pPr>
            <w:r>
              <w:t xml:space="preserve">формирование платежного документа в зависимости от способа возврата денежных средств (Распоряжение о совершении казначейских платежей по </w:t>
            </w:r>
            <w:hyperlink r:id="rId508">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7454A9" w:rsidRDefault="007454A9">
            <w:pPr>
              <w:pStyle w:val="ConsPlusNormal"/>
            </w:pPr>
            <w:r>
              <w:t>для направления на подписание платежных документов в субъект централизованного учета</w:t>
            </w:r>
          </w:p>
        </w:tc>
      </w:tr>
      <w:tr w:rsidR="007454A9">
        <w:tc>
          <w:tcPr>
            <w:tcW w:w="680" w:type="dxa"/>
          </w:tcPr>
          <w:p w:rsidR="007454A9" w:rsidRDefault="007454A9">
            <w:pPr>
              <w:pStyle w:val="ConsPlusNormal"/>
            </w:pPr>
            <w:r>
              <w:t>72</w:t>
            </w:r>
          </w:p>
        </w:tc>
        <w:tc>
          <w:tcPr>
            <w:tcW w:w="2721" w:type="dxa"/>
          </w:tcPr>
          <w:p w:rsidR="007454A9" w:rsidRDefault="007454A9">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72.1</w:t>
            </w:r>
          </w:p>
        </w:tc>
        <w:tc>
          <w:tcPr>
            <w:tcW w:w="2721" w:type="dxa"/>
          </w:tcPr>
          <w:p w:rsidR="007454A9" w:rsidRDefault="007454A9">
            <w:pPr>
              <w:pStyle w:val="ConsPlusNormal"/>
            </w:pPr>
            <w:r>
              <w:t xml:space="preserve">Первичные документы, подтверждающие необходимость удержания обеспечения исполнения контракта с целью перечисления в доход </w:t>
            </w:r>
            <w:r>
              <w:lastRenderedPageBreak/>
              <w:t>бюджета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w:t>
            </w:r>
            <w:r>
              <w:lastRenderedPageBreak/>
              <w:t xml:space="preserve">совершении казначейских платежей по </w:t>
            </w:r>
            <w:hyperlink r:id="rId509">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7454A9" w:rsidRDefault="007454A9">
            <w:pPr>
              <w:pStyle w:val="ConsPlusNormal"/>
            </w:pPr>
            <w:r>
              <w:lastRenderedPageBreak/>
              <w:t xml:space="preserve">1) для отражения в </w:t>
            </w:r>
            <w:hyperlink r:id="rId510">
              <w:r>
                <w:rPr>
                  <w:color w:val="0000FF"/>
                </w:rPr>
                <w:t>Журнале</w:t>
              </w:r>
            </w:hyperlink>
            <w:r>
              <w:t xml:space="preserve"> операций расчетов с дебиторами по доходам (код формы по ОКУД 0504071), </w:t>
            </w:r>
            <w:hyperlink r:id="rId511">
              <w:r>
                <w:rPr>
                  <w:color w:val="0000FF"/>
                </w:rPr>
                <w:t>Журнале</w:t>
              </w:r>
            </w:hyperlink>
            <w:r>
              <w:t xml:space="preserve"> операций по забалансовому </w:t>
            </w:r>
            <w:r>
              <w:lastRenderedPageBreak/>
              <w:t>счету (код формы по ОКУД 0509213);</w:t>
            </w:r>
          </w:p>
          <w:p w:rsidR="007454A9" w:rsidRDefault="007454A9">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7454A9">
        <w:tc>
          <w:tcPr>
            <w:tcW w:w="680" w:type="dxa"/>
          </w:tcPr>
          <w:p w:rsidR="007454A9" w:rsidRDefault="007454A9">
            <w:pPr>
              <w:pStyle w:val="ConsPlusNormal"/>
            </w:pPr>
            <w:r>
              <w:lastRenderedPageBreak/>
              <w:t>72.2</w:t>
            </w:r>
          </w:p>
        </w:tc>
        <w:tc>
          <w:tcPr>
            <w:tcW w:w="2721" w:type="dxa"/>
          </w:tcPr>
          <w:p w:rsidR="007454A9" w:rsidRDefault="007454A9">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подписания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совершении казначейских платежей по </w:t>
            </w:r>
            <w:hyperlink r:id="rId512">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7454A9" w:rsidRDefault="007454A9">
            <w:pPr>
              <w:pStyle w:val="ConsPlusNormal"/>
            </w:pPr>
            <w:r>
              <w:t xml:space="preserve">1) для отражения в </w:t>
            </w:r>
            <w:hyperlink r:id="rId513">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7454A9">
        <w:tc>
          <w:tcPr>
            <w:tcW w:w="680" w:type="dxa"/>
          </w:tcPr>
          <w:p w:rsidR="007454A9" w:rsidRDefault="007454A9">
            <w:pPr>
              <w:pStyle w:val="ConsPlusNormal"/>
            </w:pPr>
            <w:r>
              <w:t>73</w:t>
            </w:r>
          </w:p>
        </w:tc>
        <w:tc>
          <w:tcPr>
            <w:tcW w:w="2721" w:type="dxa"/>
          </w:tcPr>
          <w:p w:rsidR="007454A9" w:rsidRDefault="007454A9">
            <w:pPr>
              <w:pStyle w:val="ConsPlusNormal"/>
            </w:pPr>
            <w:r>
              <w:t xml:space="preserve">Контракт, сведения о котором не подлежат </w:t>
            </w:r>
            <w:r>
              <w:lastRenderedPageBreak/>
              <w:t>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73.1</w:t>
            </w:r>
          </w:p>
        </w:tc>
        <w:tc>
          <w:tcPr>
            <w:tcW w:w="2721" w:type="dxa"/>
          </w:tcPr>
          <w:p w:rsidR="007454A9" w:rsidRDefault="007454A9">
            <w:pPr>
              <w:pStyle w:val="ConsPlusNormal"/>
            </w:pPr>
            <w:r>
              <w:t xml:space="preserve">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w:t>
            </w:r>
            <w:r>
              <w:lastRenderedPageBreak/>
              <w:t>документов от контрагентов, необходимых для принятия бюджетных обязательств, международное соглашение</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в уполномоченную организацию не позднее следующего рабочего дня со дня заключения контракта (договора)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14">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73.2</w:t>
            </w:r>
          </w:p>
        </w:tc>
        <w:tc>
          <w:tcPr>
            <w:tcW w:w="2721" w:type="dxa"/>
          </w:tcPr>
          <w:p w:rsidR="007454A9" w:rsidRDefault="007454A9">
            <w:pPr>
              <w:pStyle w:val="ConsPlusNormal"/>
            </w:pPr>
            <w:r>
              <w:t>Контракт (договор),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размещения информации в ЕАТ</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15">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74</w:t>
            </w:r>
          </w:p>
        </w:tc>
        <w:tc>
          <w:tcPr>
            <w:tcW w:w="2721" w:type="dxa"/>
          </w:tcPr>
          <w:p w:rsidR="007454A9" w:rsidRDefault="007454A9">
            <w:pPr>
              <w:pStyle w:val="ConsPlusNormal"/>
            </w:pPr>
            <w:r>
              <w:t xml:space="preserve">Сведения о бюджетном обязательстве при </w:t>
            </w:r>
            <w:r>
              <w:lastRenderedPageBreak/>
              <w:t>заключении контракта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74.1</w:t>
            </w:r>
          </w:p>
        </w:tc>
        <w:tc>
          <w:tcPr>
            <w:tcW w:w="2721" w:type="dxa"/>
          </w:tcPr>
          <w:p w:rsidR="007454A9" w:rsidRDefault="007454A9">
            <w:pPr>
              <w:pStyle w:val="ConsPlusNormal"/>
            </w:pPr>
            <w:r>
              <w:t>Сведения о бюджетном обязательстве при заключении контракта (при условии наличия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в орган Федерального казначейства в момент подписания документа в ЕИС</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выписки</w:t>
            </w:r>
          </w:p>
        </w:tc>
        <w:tc>
          <w:tcPr>
            <w:tcW w:w="1870" w:type="dxa"/>
          </w:tcPr>
          <w:p w:rsidR="007454A9" w:rsidRDefault="007454A9">
            <w:pPr>
              <w:pStyle w:val="ConsPlusNormal"/>
            </w:pPr>
            <w:r>
              <w:t xml:space="preserve">обработка </w:t>
            </w:r>
            <w:hyperlink r:id="rId516">
              <w:r>
                <w:rPr>
                  <w:color w:val="0000FF"/>
                </w:rPr>
                <w:t>Выписки</w:t>
              </w:r>
            </w:hyperlink>
            <w:r>
              <w:t xml:space="preserve"> из лицевого счета администратора доходов бюджета (код формы по КФД 0531761) и отражение в учете учетного номера бюджетного обязательства</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74.2</w:t>
            </w:r>
          </w:p>
        </w:tc>
        <w:tc>
          <w:tcPr>
            <w:tcW w:w="2721" w:type="dxa"/>
          </w:tcPr>
          <w:p w:rsidR="007454A9" w:rsidRDefault="007454A9">
            <w:pPr>
              <w:pStyle w:val="ConsPlusNormal"/>
            </w:pPr>
            <w:r>
              <w:t>Сведения о бюджетном обязательстве (по контрактам, сведения о которых не подлежат размещению в реестре контрактов, заключенных заказчиками)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3 (трех) рабочих дней, следующих за днем заключения контракта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выписки</w:t>
            </w:r>
          </w:p>
        </w:tc>
        <w:tc>
          <w:tcPr>
            <w:tcW w:w="1870" w:type="dxa"/>
          </w:tcPr>
          <w:p w:rsidR="007454A9" w:rsidRDefault="007454A9">
            <w:pPr>
              <w:pStyle w:val="ConsPlusNormal"/>
            </w:pPr>
            <w:r>
              <w:t xml:space="preserve">отражение в обработка </w:t>
            </w:r>
            <w:hyperlink r:id="rId517">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7454A9" w:rsidRDefault="007454A9">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7454A9">
        <w:tc>
          <w:tcPr>
            <w:tcW w:w="680" w:type="dxa"/>
          </w:tcPr>
          <w:p w:rsidR="007454A9" w:rsidRDefault="007454A9">
            <w:pPr>
              <w:pStyle w:val="ConsPlusNormal"/>
            </w:pPr>
            <w:r>
              <w:t>75</w:t>
            </w:r>
          </w:p>
        </w:tc>
        <w:tc>
          <w:tcPr>
            <w:tcW w:w="2721" w:type="dxa"/>
          </w:tcPr>
          <w:p w:rsidR="007454A9" w:rsidRDefault="007454A9">
            <w:pPr>
              <w:pStyle w:val="ConsPlusNormal"/>
            </w:pPr>
            <w:r>
              <w:t xml:space="preserve">Счет на выплату аванса по предстоящей поставке товаров, предстоящему выполнению работ, оказанию услуг с резолюцией </w:t>
            </w:r>
            <w:r>
              <w:lastRenderedPageBreak/>
              <w:t>ответственного лица субъекта централизованного учета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75.1</w:t>
            </w:r>
          </w:p>
        </w:tc>
        <w:tc>
          <w:tcPr>
            <w:tcW w:w="2721" w:type="dxa"/>
          </w:tcPr>
          <w:p w:rsidR="007454A9" w:rsidRDefault="007454A9">
            <w:pPr>
              <w:pStyle w:val="ConsPlusNormal"/>
            </w:pPr>
            <w:r>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в уполномоченную организацию не позднее, чем за 3 (три) рабочих дня до окончания срока оплаты по контракту</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части отражения факта хозяйственной жизни: не позднее следующего рабочего дня со дня получения документа;</w:t>
            </w:r>
          </w:p>
          <w:p w:rsidR="007454A9" w:rsidRDefault="007454A9">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форме согласно </w:t>
            </w:r>
            <w:hyperlink r:id="rId518">
              <w:r>
                <w:rPr>
                  <w:color w:val="0000FF"/>
                </w:rPr>
                <w:t>приложениям N 15</w:t>
              </w:r>
            </w:hyperlink>
            <w:r>
              <w:t xml:space="preserve">, </w:t>
            </w:r>
            <w:hyperlink r:id="rId519">
              <w:r>
                <w:rPr>
                  <w:color w:val="0000FF"/>
                </w:rPr>
                <w:t>16</w:t>
              </w:r>
            </w:hyperlink>
            <w:r>
              <w:t xml:space="preserve"> к приказу Федерального казначейства от 14 мая 2020 г. N 21н</w:t>
            </w:r>
          </w:p>
        </w:tc>
        <w:tc>
          <w:tcPr>
            <w:tcW w:w="2834" w:type="dxa"/>
          </w:tcPr>
          <w:p w:rsidR="007454A9" w:rsidRDefault="007454A9">
            <w:pPr>
              <w:pStyle w:val="ConsPlusNormal"/>
            </w:pPr>
            <w:r>
              <w:t xml:space="preserve">для отражения в </w:t>
            </w:r>
            <w:hyperlink r:id="rId520">
              <w:r>
                <w:rPr>
                  <w:color w:val="0000FF"/>
                </w:rPr>
                <w:t>Журнале</w:t>
              </w:r>
            </w:hyperlink>
            <w:r>
              <w:t xml:space="preserve"> по расчетам с поставщиками и подрядчиками (код формы по ОКУД 0504071)</w:t>
            </w:r>
          </w:p>
        </w:tc>
      </w:tr>
      <w:tr w:rsidR="007454A9">
        <w:tc>
          <w:tcPr>
            <w:tcW w:w="680" w:type="dxa"/>
          </w:tcPr>
          <w:p w:rsidR="007454A9" w:rsidRDefault="007454A9">
            <w:pPr>
              <w:pStyle w:val="ConsPlusNormal"/>
            </w:pPr>
            <w:r>
              <w:t>75.2</w:t>
            </w:r>
          </w:p>
        </w:tc>
        <w:tc>
          <w:tcPr>
            <w:tcW w:w="2721" w:type="dxa"/>
          </w:tcPr>
          <w:p w:rsidR="007454A9" w:rsidRDefault="007454A9">
            <w:pPr>
              <w:pStyle w:val="ConsPlusNormal"/>
            </w:pPr>
            <w:r>
              <w:t xml:space="preserve">Счет на выплату аванса по предстоящей поставке товаров, предстоящему выполнению работ, </w:t>
            </w:r>
            <w:r>
              <w:lastRenderedPageBreak/>
              <w:t>оказанию услуг с резолюцией ответственного лица субъекта централизованного учета (при условии наличия функциональной возможности)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в момент размещения информации в (ЕИС) ЕАТ, но не позднее, чем за три рабочих дня до </w:t>
            </w:r>
            <w:r>
              <w:lastRenderedPageBreak/>
              <w:t>окончания срока оплаты по контракту направление в уполномоченную организацию</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w:t>
            </w:r>
            <w:r>
              <w:lastRenderedPageBreak/>
              <w:t>получения</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21">
              <w:r>
                <w:rPr>
                  <w:color w:val="0000FF"/>
                </w:rPr>
                <w:t>Журнале</w:t>
              </w:r>
            </w:hyperlink>
            <w:r>
              <w:t xml:space="preserve"> по расчетам с поставщиками и подрядчиками (код формы </w:t>
            </w:r>
            <w:r>
              <w:lastRenderedPageBreak/>
              <w:t>по ОКУД 0504071)</w:t>
            </w:r>
          </w:p>
        </w:tc>
      </w:tr>
      <w:tr w:rsidR="007454A9">
        <w:tc>
          <w:tcPr>
            <w:tcW w:w="680" w:type="dxa"/>
          </w:tcPr>
          <w:p w:rsidR="007454A9" w:rsidRDefault="007454A9">
            <w:pPr>
              <w:pStyle w:val="ConsPlusNormal"/>
            </w:pPr>
            <w:r>
              <w:lastRenderedPageBreak/>
              <w:t>76</w:t>
            </w:r>
          </w:p>
        </w:tc>
        <w:tc>
          <w:tcPr>
            <w:tcW w:w="2721" w:type="dxa"/>
          </w:tcPr>
          <w:p w:rsidR="007454A9" w:rsidRDefault="007454A9">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76.1</w:t>
            </w:r>
          </w:p>
        </w:tc>
        <w:tc>
          <w:tcPr>
            <w:tcW w:w="2721" w:type="dxa"/>
          </w:tcPr>
          <w:p w:rsidR="007454A9" w:rsidRDefault="007454A9">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возникновения денежного обязательства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выписки</w:t>
            </w:r>
          </w:p>
        </w:tc>
        <w:tc>
          <w:tcPr>
            <w:tcW w:w="1870" w:type="dxa"/>
          </w:tcPr>
          <w:p w:rsidR="007454A9" w:rsidRDefault="007454A9">
            <w:pPr>
              <w:pStyle w:val="ConsPlusNormal"/>
            </w:pPr>
            <w:r>
              <w:t xml:space="preserve">отражение в обработка </w:t>
            </w:r>
            <w:hyperlink r:id="rId522">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lastRenderedPageBreak/>
              <w:t>76.2</w:t>
            </w:r>
          </w:p>
        </w:tc>
        <w:tc>
          <w:tcPr>
            <w:tcW w:w="2721" w:type="dxa"/>
          </w:tcPr>
          <w:p w:rsidR="007454A9" w:rsidRDefault="007454A9">
            <w:pPr>
              <w:pStyle w:val="ConsPlusNormal"/>
            </w:pPr>
            <w: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подписания документа в ЕИС</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выписки</w:t>
            </w:r>
          </w:p>
        </w:tc>
        <w:tc>
          <w:tcPr>
            <w:tcW w:w="1870" w:type="dxa"/>
          </w:tcPr>
          <w:p w:rsidR="007454A9" w:rsidRDefault="007454A9">
            <w:pPr>
              <w:pStyle w:val="ConsPlusNormal"/>
            </w:pPr>
            <w:r>
              <w:t xml:space="preserve">отражение в обработка </w:t>
            </w:r>
            <w:hyperlink r:id="rId523">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77</w:t>
            </w:r>
          </w:p>
        </w:tc>
        <w:tc>
          <w:tcPr>
            <w:tcW w:w="2721" w:type="dxa"/>
          </w:tcPr>
          <w:p w:rsidR="007454A9" w:rsidRDefault="007454A9">
            <w:pPr>
              <w:pStyle w:val="ConsPlusNormal"/>
            </w:pPr>
            <w:r>
              <w:t>Документы, подтверждающие возникновение резервов предстоящих расходов, отложенных обязательств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77.1</w:t>
            </w:r>
          </w:p>
        </w:tc>
        <w:tc>
          <w:tcPr>
            <w:tcW w:w="2721" w:type="dxa"/>
          </w:tcPr>
          <w:p w:rsidR="007454A9" w:rsidRDefault="007454A9">
            <w:pPr>
              <w:pStyle w:val="ConsPlusNormal"/>
            </w:pPr>
            <w:r>
              <w:t xml:space="preserve">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w:t>
            </w:r>
            <w:r>
              <w:lastRenderedPageBreak/>
              <w:t>централизованного учета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в день подписания документа, но не позднее, чем за 3 (три) рабочих дня до окончания срока оплаты по контракту</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24">
              <w:r>
                <w:rPr>
                  <w:color w:val="0000FF"/>
                </w:rPr>
                <w:t>Журнале</w:t>
              </w:r>
            </w:hyperlink>
            <w:r>
              <w:t xml:space="preserve"> по расчетам с поставщиками и подрядчиками (код формы по ОКУД 0504071)</w:t>
            </w:r>
          </w:p>
        </w:tc>
      </w:tr>
      <w:tr w:rsidR="007454A9">
        <w:tc>
          <w:tcPr>
            <w:tcW w:w="680" w:type="dxa"/>
          </w:tcPr>
          <w:p w:rsidR="007454A9" w:rsidRDefault="007454A9">
            <w:pPr>
              <w:pStyle w:val="ConsPlusNormal"/>
            </w:pPr>
            <w:r>
              <w:t>77.2</w:t>
            </w:r>
          </w:p>
        </w:tc>
        <w:tc>
          <w:tcPr>
            <w:tcW w:w="2721" w:type="dxa"/>
          </w:tcPr>
          <w:p w:rsidR="007454A9" w:rsidRDefault="007454A9">
            <w:pPr>
              <w:pStyle w:val="ConsPlusNormal"/>
            </w:pPr>
            <w:r>
              <w:t>Документ о приемке товаров, работ, услуг,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подписания документа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25">
              <w:r>
                <w:rPr>
                  <w:color w:val="0000FF"/>
                </w:rPr>
                <w:t>Журнале</w:t>
              </w:r>
            </w:hyperlink>
            <w:r>
              <w:t xml:space="preserve"> по расчетам с поставщиками и подрядчиками (код формы по ОКУД 0504071)</w:t>
            </w:r>
          </w:p>
        </w:tc>
      </w:tr>
      <w:tr w:rsidR="007454A9">
        <w:tc>
          <w:tcPr>
            <w:tcW w:w="680" w:type="dxa"/>
          </w:tcPr>
          <w:p w:rsidR="007454A9" w:rsidRDefault="007454A9">
            <w:pPr>
              <w:pStyle w:val="ConsPlusNormal"/>
            </w:pPr>
            <w:r>
              <w:t>77.3</w:t>
            </w:r>
          </w:p>
        </w:tc>
        <w:tc>
          <w:tcPr>
            <w:tcW w:w="2721" w:type="dxa"/>
          </w:tcPr>
          <w:p w:rsidR="007454A9" w:rsidRDefault="007454A9">
            <w:pPr>
              <w:pStyle w:val="ConsPlusNormal"/>
            </w:pPr>
            <w:r>
              <w:t xml:space="preserve">Документ о приемке товаров, работ, услуг, счет-фактура, справка-расчет, товарная накладная, универсальный передаточный документ или документ, подтверждающий возникновение денежного обязательства, с резолюцией ответственного лица субъекта централизованного учета </w:t>
            </w:r>
            <w:r>
              <w:lastRenderedPageBreak/>
              <w:t>(при условии наличия функциональной возможности)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подписания документа в ЕАТ</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26">
              <w:r>
                <w:rPr>
                  <w:color w:val="0000FF"/>
                </w:rPr>
                <w:t>Журнале</w:t>
              </w:r>
            </w:hyperlink>
            <w:r>
              <w:t xml:space="preserve"> по расчетам с поставщиками и подрядчиками (код формы по ОКУД 0504071), </w:t>
            </w:r>
            <w:hyperlink r:id="rId52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78</w:t>
            </w:r>
          </w:p>
        </w:tc>
        <w:tc>
          <w:tcPr>
            <w:tcW w:w="2721" w:type="dxa"/>
          </w:tcPr>
          <w:p w:rsidR="007454A9" w:rsidRDefault="007454A9">
            <w:pPr>
              <w:pStyle w:val="ConsPlusNormal"/>
            </w:pPr>
            <w:r>
              <w:t>Документ, подтверждающий возникновение денежного обязательства по контрактам с резолюцией ответственного лица субъекта централизованного учета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78.1</w:t>
            </w:r>
          </w:p>
        </w:tc>
        <w:tc>
          <w:tcPr>
            <w:tcW w:w="2721" w:type="dxa"/>
          </w:tcPr>
          <w:p w:rsidR="007454A9" w:rsidRDefault="007454A9">
            <w:pPr>
              <w:pStyle w:val="ConsPlusNormal"/>
            </w:pPr>
            <w:hyperlink r:id="rId528">
              <w:r>
                <w:rPr>
                  <w:color w:val="0000FF"/>
                </w:rPr>
                <w:t>Акт</w:t>
              </w:r>
            </w:hyperlink>
            <w:r>
              <w:t xml:space="preserve"> приемки товаров, работ, услуг (код формы по ОКУД 0510452)</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одномоментно после подписания ответственным лицом субъекта централизованного учета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части отражения факта хозяйственной жизни: не позднее следующего рабочего дня со дня получения документа в ГИИС "Электронный бюджет";</w:t>
            </w:r>
          </w:p>
          <w:p w:rsidR="007454A9" w:rsidRDefault="007454A9">
            <w:pPr>
              <w:pStyle w:val="ConsPlusNormal"/>
            </w:pPr>
            <w:r>
              <w:t xml:space="preserve">в части формирования Распоряжений о свершении казначейских </w:t>
            </w:r>
            <w:r>
              <w:lastRenderedPageBreak/>
              <w:t xml:space="preserve">платежей по формам согласно </w:t>
            </w:r>
            <w:hyperlink r:id="rId529">
              <w:r>
                <w:rPr>
                  <w:color w:val="0000FF"/>
                </w:rPr>
                <w:t>приложениям N 15</w:t>
              </w:r>
            </w:hyperlink>
            <w:r>
              <w:t xml:space="preserve">, </w:t>
            </w:r>
            <w:hyperlink r:id="rId530">
              <w:r>
                <w:rPr>
                  <w:color w:val="0000FF"/>
                </w:rPr>
                <w:t>16</w:t>
              </w:r>
            </w:hyperlink>
            <w:r>
              <w:t xml:space="preserve"> к приказу Федерального казначейства от 14 мая 2020 г. N 21н не позднее 3 (трех) рабочих дней со дня получения документа</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t xml:space="preserve">2) формирование Распоряжений о совершении казначейских платежей по формам согласно </w:t>
            </w:r>
            <w:hyperlink r:id="rId531">
              <w:r>
                <w:rPr>
                  <w:color w:val="0000FF"/>
                </w:rPr>
                <w:t>приложениям N 15</w:t>
              </w:r>
            </w:hyperlink>
            <w:r>
              <w:t xml:space="preserve">, </w:t>
            </w:r>
            <w:hyperlink r:id="rId532">
              <w:r>
                <w:rPr>
                  <w:color w:val="0000FF"/>
                </w:rPr>
                <w:t>16</w:t>
              </w:r>
            </w:hyperlink>
            <w:r>
              <w:t xml:space="preserve"> к приказу Федерального казначейства от 14 мая 2020 г. N 21н (при необходимости)</w:t>
            </w:r>
          </w:p>
        </w:tc>
        <w:tc>
          <w:tcPr>
            <w:tcW w:w="2834" w:type="dxa"/>
          </w:tcPr>
          <w:p w:rsidR="007454A9" w:rsidRDefault="007454A9">
            <w:pPr>
              <w:pStyle w:val="ConsPlusNormal"/>
            </w:pPr>
            <w:r>
              <w:t xml:space="preserve">для отражения в </w:t>
            </w:r>
            <w:hyperlink r:id="rId533">
              <w:r>
                <w:rPr>
                  <w:color w:val="0000FF"/>
                </w:rPr>
                <w:t>Журнале</w:t>
              </w:r>
            </w:hyperlink>
            <w:r>
              <w:t xml:space="preserve"> по расчетам с поставщиками и подрядчиками (код формы по ОКУД 0504071), </w:t>
            </w:r>
            <w:hyperlink r:id="rId53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78.2</w:t>
            </w:r>
          </w:p>
        </w:tc>
        <w:tc>
          <w:tcPr>
            <w:tcW w:w="2721" w:type="dxa"/>
          </w:tcPr>
          <w:p w:rsidR="007454A9" w:rsidRDefault="007454A9">
            <w:pPr>
              <w:pStyle w:val="ConsPlusNormal"/>
            </w:pPr>
            <w:r>
              <w:t>Документ о приемке по контрактам, заключенным в результате электронных процедур</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день подписания документа о приемке в электронном виде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35">
              <w:r>
                <w:rPr>
                  <w:color w:val="0000FF"/>
                </w:rPr>
                <w:t>Журнале</w:t>
              </w:r>
            </w:hyperlink>
            <w:r>
              <w:t xml:space="preserve"> по расчетам с поставщиками и подрядчиками (код формы по ОКУД 0504071), </w:t>
            </w:r>
            <w:hyperlink r:id="rId53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79</w:t>
            </w:r>
          </w:p>
        </w:tc>
        <w:tc>
          <w:tcPr>
            <w:tcW w:w="2721" w:type="dxa"/>
          </w:tcPr>
          <w:p w:rsidR="007454A9" w:rsidRDefault="007454A9">
            <w:pPr>
              <w:pStyle w:val="ConsPlusNormal"/>
            </w:pPr>
            <w:r>
              <w:t>Документ, содержащий информацию о независимой гарантии (договоре поручительства)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79.1</w:t>
            </w:r>
          </w:p>
        </w:tc>
        <w:tc>
          <w:tcPr>
            <w:tcW w:w="2721" w:type="dxa"/>
          </w:tcPr>
          <w:p w:rsidR="007454A9" w:rsidRDefault="007454A9">
            <w:pPr>
              <w:pStyle w:val="ConsPlusNormal"/>
            </w:pPr>
            <w:r>
              <w:t xml:space="preserve">Независимая гарантия (договор поручительства), являющаяся обеспечением </w:t>
            </w:r>
            <w:r>
              <w:lastRenderedPageBreak/>
              <w:t>заявки на участие в конкурсе (при отсутствии функциональной возможности представления информации в электронном виде)</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не позднее 1 (одного) рабочего дня со дня </w:t>
            </w:r>
            <w:r>
              <w:lastRenderedPageBreak/>
              <w:t>начала действия независимой гарантии (договора поручительства)</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1 (одного) рабочего дня </w:t>
            </w:r>
            <w:r>
              <w:lastRenderedPageBreak/>
              <w:t>со дня 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37">
              <w:r>
                <w:rPr>
                  <w:color w:val="0000FF"/>
                </w:rPr>
                <w:t>Журнале</w:t>
              </w:r>
            </w:hyperlink>
            <w:r>
              <w:t xml:space="preserve"> операций по забалансовому счету (код формы по ОКУД </w:t>
            </w:r>
            <w:r>
              <w:lastRenderedPageBreak/>
              <w:t>0509213)</w:t>
            </w:r>
          </w:p>
        </w:tc>
      </w:tr>
      <w:tr w:rsidR="007454A9">
        <w:tc>
          <w:tcPr>
            <w:tcW w:w="680" w:type="dxa"/>
          </w:tcPr>
          <w:p w:rsidR="007454A9" w:rsidRDefault="007454A9">
            <w:pPr>
              <w:pStyle w:val="ConsPlusNormal"/>
            </w:pPr>
            <w:r>
              <w:lastRenderedPageBreak/>
              <w:t>79.2</w:t>
            </w:r>
          </w:p>
        </w:tc>
        <w:tc>
          <w:tcPr>
            <w:tcW w:w="2721" w:type="dxa"/>
          </w:tcPr>
          <w:p w:rsidR="007454A9" w:rsidRDefault="007454A9">
            <w:pPr>
              <w:pStyle w:val="ConsPlusNormal"/>
            </w:pPr>
            <w:r>
              <w:t>Документ, содержащий информацию о независимой гарантии (договоре поручительства), являющаяся обеспечением заявки на участие в конкурсе, в том числе информацию об окончании действия независимой гарантии (договора поручительства)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не позднее 1 (одного) рабочего дня со дня начала действия независимой гарантии (договора поручительства)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 момента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38">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79.3</w:t>
            </w:r>
          </w:p>
        </w:tc>
        <w:tc>
          <w:tcPr>
            <w:tcW w:w="2721" w:type="dxa"/>
          </w:tcPr>
          <w:p w:rsidR="007454A9" w:rsidRDefault="007454A9">
            <w:pPr>
              <w:pStyle w:val="ConsPlusNormal"/>
            </w:pPr>
            <w:r>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заключения/расторжения контракта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39">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79.4</w:t>
            </w:r>
          </w:p>
        </w:tc>
        <w:tc>
          <w:tcPr>
            <w:tcW w:w="2721" w:type="dxa"/>
          </w:tcPr>
          <w:p w:rsidR="007454A9" w:rsidRDefault="007454A9">
            <w:pPr>
              <w:pStyle w:val="ConsPlusNormal"/>
            </w:pPr>
            <w:r>
              <w:t xml:space="preserve">Документ, содержащий информацию о независимой гарантии </w:t>
            </w:r>
            <w:r>
              <w:lastRenderedPageBreak/>
              <w:t>(договоре поручительсва) являющаяся обеспечением исполнения контракта, в том числе информацию об окончании действия независимой гарантии (договора поручительства)</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"Электронный бюджет" </w:t>
            </w:r>
            <w:r>
              <w:lastRenderedPageBreak/>
              <w:t>и направление не позднее 1 (одного) рабочего дня со дня заключения/расторжения контракта</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1 (одного) рабочего дня </w:t>
            </w:r>
            <w:r>
              <w:lastRenderedPageBreak/>
              <w:t>с момента 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40">
              <w:r>
                <w:rPr>
                  <w:color w:val="0000FF"/>
                </w:rPr>
                <w:t>Журнале</w:t>
              </w:r>
            </w:hyperlink>
            <w:r>
              <w:t xml:space="preserve"> операций по забалансовому счету (код формы по ОКУД </w:t>
            </w:r>
            <w:r>
              <w:lastRenderedPageBreak/>
              <w:t>0509213)</w:t>
            </w:r>
          </w:p>
        </w:tc>
      </w:tr>
      <w:tr w:rsidR="007454A9">
        <w:tc>
          <w:tcPr>
            <w:tcW w:w="680" w:type="dxa"/>
          </w:tcPr>
          <w:p w:rsidR="007454A9" w:rsidRDefault="007454A9">
            <w:pPr>
              <w:pStyle w:val="ConsPlusNormal"/>
            </w:pPr>
            <w:r>
              <w:lastRenderedPageBreak/>
              <w:t>79.5</w:t>
            </w:r>
          </w:p>
        </w:tc>
        <w:tc>
          <w:tcPr>
            <w:tcW w:w="2721" w:type="dxa"/>
          </w:tcPr>
          <w:p w:rsidR="007454A9" w:rsidRDefault="007454A9">
            <w:pPr>
              <w:pStyle w:val="ConsPlusNormal"/>
            </w:pPr>
            <w:r>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41">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79.6</w:t>
            </w:r>
          </w:p>
        </w:tc>
        <w:tc>
          <w:tcPr>
            <w:tcW w:w="2721" w:type="dxa"/>
          </w:tcPr>
          <w:p w:rsidR="007454A9" w:rsidRDefault="007454A9">
            <w:pPr>
              <w:pStyle w:val="ConsPlusNormal"/>
            </w:pPr>
            <w:r>
              <w:t>Документ, содержащий информацию о независимой гарантии (договоре поручительства), являющейся обеспечением гарантийных обязательств по контракту, в том числе информацию об окончании действия независимой гарантии (договора поручительства)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 момента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4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80</w:t>
            </w:r>
          </w:p>
        </w:tc>
        <w:tc>
          <w:tcPr>
            <w:tcW w:w="2721" w:type="dxa"/>
          </w:tcPr>
          <w:p w:rsidR="007454A9" w:rsidRDefault="007454A9">
            <w:pPr>
              <w:pStyle w:val="ConsPlusNormal"/>
            </w:pPr>
            <w:r>
              <w:t xml:space="preserve">Документ, содержащий информацию об </w:t>
            </w:r>
            <w:r>
              <w:lastRenderedPageBreak/>
              <w:t>исполнении контрагентом обязательств, обеспеченных независимой гарантией (договором поручительства)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80.1</w:t>
            </w:r>
          </w:p>
        </w:tc>
        <w:tc>
          <w:tcPr>
            <w:tcW w:w="2721" w:type="dxa"/>
          </w:tcPr>
          <w:p w:rsidR="007454A9" w:rsidRDefault="007454A9">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 (при отсутствии функциональной возможности представления в электронном виде)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исполнения контрагентом обязательств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4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80.2</w:t>
            </w:r>
          </w:p>
        </w:tc>
        <w:tc>
          <w:tcPr>
            <w:tcW w:w="2721" w:type="dxa"/>
          </w:tcPr>
          <w:p w:rsidR="007454A9" w:rsidRDefault="007454A9">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в момент подписания документа в ЕИС</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 момента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4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81</w:t>
            </w:r>
          </w:p>
        </w:tc>
        <w:tc>
          <w:tcPr>
            <w:tcW w:w="2721" w:type="dxa"/>
          </w:tcPr>
          <w:p w:rsidR="007454A9" w:rsidRDefault="007454A9">
            <w:pPr>
              <w:pStyle w:val="ConsPlusNormal"/>
            </w:pPr>
            <w:hyperlink r:id="rId545">
              <w:r>
                <w:rPr>
                  <w:color w:val="0000FF"/>
                </w:rPr>
                <w:t>Заявление</w:t>
              </w:r>
            </w:hyperlink>
            <w:r>
              <w:t xml:space="preserve"> о выдаче (переводе, отзыве) Казначейского обеспечения обязательств </w:t>
            </w:r>
            <w:r>
              <w:lastRenderedPageBreak/>
              <w:t xml:space="preserve">(код формы по ОКУД 0506108) </w:t>
            </w:r>
            <w:hyperlink w:anchor="P7249">
              <w:r>
                <w:rPr>
                  <w:color w:val="0000FF"/>
                </w:rPr>
                <w:t>&lt;12&gt;</w:t>
              </w:r>
            </w:hyperlink>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 мере необходимости;</w:t>
            </w:r>
          </w:p>
          <w:p w:rsidR="007454A9" w:rsidRDefault="007454A9">
            <w:pPr>
              <w:pStyle w:val="ConsPlusNormal"/>
            </w:pPr>
            <w:r>
              <w:t xml:space="preserve">2) подписание и направление в </w:t>
            </w:r>
            <w:r>
              <w:lastRenderedPageBreak/>
              <w:t>уполномоченную организацию не позднее дня подписания документа</w:t>
            </w:r>
          </w:p>
        </w:tc>
        <w:tc>
          <w:tcPr>
            <w:tcW w:w="1870" w:type="dxa"/>
          </w:tcPr>
          <w:p w:rsidR="007454A9" w:rsidRDefault="007454A9">
            <w:pPr>
              <w:pStyle w:val="ConsPlusNormal"/>
            </w:pPr>
            <w:r>
              <w:lastRenderedPageBreak/>
              <w:t>руководитель (уполномоченное лицо) субъекта централизованног</w:t>
            </w:r>
            <w:r>
              <w:lastRenderedPageBreak/>
              <w:t>о учета, главный бухгалтер уполномоченной организации, ответственное лицо субъекта централизованного учета</w:t>
            </w:r>
          </w:p>
        </w:tc>
        <w:tc>
          <w:tcPr>
            <w:tcW w:w="1474" w:type="dxa"/>
          </w:tcPr>
          <w:p w:rsidR="007454A9" w:rsidRDefault="007454A9">
            <w:pPr>
              <w:pStyle w:val="ConsPlusNormal"/>
            </w:pPr>
            <w:r>
              <w:lastRenderedPageBreak/>
              <w:t xml:space="preserve">не позднее дня 1 (одного) рабочего дня </w:t>
            </w:r>
            <w:r>
              <w:lastRenderedPageBreak/>
              <w:t>со дня получения документа</w:t>
            </w:r>
          </w:p>
        </w:tc>
        <w:tc>
          <w:tcPr>
            <w:tcW w:w="1870" w:type="dxa"/>
          </w:tcPr>
          <w:p w:rsidR="007454A9" w:rsidRDefault="007454A9">
            <w:pPr>
              <w:pStyle w:val="ConsPlusNormal"/>
            </w:pPr>
            <w:r>
              <w:lastRenderedPageBreak/>
              <w:t>1) подписание документа;</w:t>
            </w:r>
          </w:p>
          <w:p w:rsidR="007454A9" w:rsidRDefault="007454A9">
            <w:pPr>
              <w:pStyle w:val="ConsPlusNormal"/>
            </w:pPr>
            <w:r>
              <w:t xml:space="preserve">2) 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для отражения в </w:t>
            </w:r>
            <w:hyperlink r:id="rId54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82</w:t>
            </w:r>
          </w:p>
        </w:tc>
        <w:tc>
          <w:tcPr>
            <w:tcW w:w="2721" w:type="dxa"/>
          </w:tcPr>
          <w:p w:rsidR="007454A9" w:rsidRDefault="007454A9">
            <w:pPr>
              <w:pStyle w:val="ConsPlusNormal"/>
            </w:pPr>
            <w:r>
              <w:t>Сведения о персональных данных физических лиц - исполнителей по договорам гражданско-правового характера, осуществляющих сбор и обработку сведений, полученных в ходе проведения переписей и других статистических обследований и наблюдений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формировании налоговой отчетности, сведений, направляемых в Фонд пенсионного и социального страхования Российской Федерации (далее - СФР)</w:t>
            </w:r>
          </w:p>
        </w:tc>
        <w:tc>
          <w:tcPr>
            <w:tcW w:w="2834" w:type="dxa"/>
          </w:tcPr>
          <w:p w:rsidR="007454A9" w:rsidRDefault="007454A9">
            <w:pPr>
              <w:pStyle w:val="ConsPlusNormal"/>
            </w:pPr>
            <w:r>
              <w:t>1) для формирования налоговой отчетности;</w:t>
            </w:r>
          </w:p>
          <w:p w:rsidR="007454A9" w:rsidRDefault="007454A9">
            <w:pPr>
              <w:pStyle w:val="ConsPlusNormal"/>
            </w:pPr>
            <w:r>
              <w:t>2) для контроля правильности предоставления вычетов, компенсационных выплат, расчетов пособий;</w:t>
            </w:r>
          </w:p>
          <w:p w:rsidR="007454A9" w:rsidRDefault="007454A9">
            <w:pPr>
              <w:pStyle w:val="ConsPlusNormal"/>
            </w:pPr>
            <w:r>
              <w:t>3) для формирования сведений, направляемых в СФР</w:t>
            </w:r>
          </w:p>
        </w:tc>
      </w:tr>
      <w:tr w:rsidR="007454A9">
        <w:tc>
          <w:tcPr>
            <w:tcW w:w="680" w:type="dxa"/>
          </w:tcPr>
          <w:p w:rsidR="007454A9" w:rsidRDefault="007454A9">
            <w:pPr>
              <w:pStyle w:val="ConsPlusNormal"/>
            </w:pPr>
            <w:r>
              <w:t>83</w:t>
            </w:r>
          </w:p>
        </w:tc>
        <w:tc>
          <w:tcPr>
            <w:tcW w:w="2721" w:type="dxa"/>
          </w:tcPr>
          <w:p w:rsidR="007454A9" w:rsidRDefault="007454A9">
            <w:pPr>
              <w:pStyle w:val="ConsPlusNormal"/>
            </w:pPr>
            <w:r>
              <w:t>Договор гражданско-правового характера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83.1</w:t>
            </w:r>
          </w:p>
        </w:tc>
        <w:tc>
          <w:tcPr>
            <w:tcW w:w="2721" w:type="dxa"/>
          </w:tcPr>
          <w:p w:rsidR="007454A9" w:rsidRDefault="007454A9">
            <w:pPr>
              <w:pStyle w:val="ConsPlusNormal"/>
            </w:pPr>
            <w:r>
              <w:t>Договор гражданско-правового характера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1) направление в уполномоченную организацию для отражения в учете не позднее следующего рабочего дня со дня заключения договора;</w:t>
            </w:r>
          </w:p>
          <w:p w:rsidR="007454A9" w:rsidRDefault="007454A9">
            <w:pPr>
              <w:pStyle w:val="ConsPlusNormal"/>
            </w:pPr>
            <w:r>
              <w:lastRenderedPageBreak/>
              <w:t>2) внесение персонифицированных данных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47">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83.2</w:t>
            </w:r>
          </w:p>
        </w:tc>
        <w:tc>
          <w:tcPr>
            <w:tcW w:w="2721" w:type="dxa"/>
          </w:tcPr>
          <w:p w:rsidR="007454A9" w:rsidRDefault="007454A9">
            <w:pPr>
              <w:pStyle w:val="ConsPlusNormal"/>
            </w:pPr>
            <w:r>
              <w:t>Реестр договоров с физическими лицами,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548">
              <w:r>
                <w:rPr>
                  <w:color w:val="0000FF"/>
                </w:rPr>
                <w:t>Журнале</w:t>
              </w:r>
            </w:hyperlink>
            <w:r>
              <w:t xml:space="preserve"> регистрации обязательств (код формы по ОКУД 0504064)</w:t>
            </w:r>
          </w:p>
        </w:tc>
      </w:tr>
      <w:tr w:rsidR="007454A9">
        <w:tc>
          <w:tcPr>
            <w:tcW w:w="680" w:type="dxa"/>
          </w:tcPr>
          <w:p w:rsidR="007454A9" w:rsidRDefault="007454A9">
            <w:pPr>
              <w:pStyle w:val="ConsPlusNormal"/>
            </w:pPr>
            <w:r>
              <w:t>84</w:t>
            </w:r>
          </w:p>
        </w:tc>
        <w:tc>
          <w:tcPr>
            <w:tcW w:w="2721" w:type="dxa"/>
          </w:tcPr>
          <w:p w:rsidR="007454A9" w:rsidRDefault="007454A9">
            <w:pPr>
              <w:pStyle w:val="ConsPlusNormal"/>
            </w:pPr>
            <w:r>
              <w:t>Акт выполненных работ (оказанных услуг) по договору гражданско-правового характера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84.1</w:t>
            </w:r>
          </w:p>
        </w:tc>
        <w:tc>
          <w:tcPr>
            <w:tcW w:w="2721" w:type="dxa"/>
          </w:tcPr>
          <w:p w:rsidR="007454A9" w:rsidRDefault="007454A9">
            <w:pPr>
              <w:pStyle w:val="ConsPlusNormal"/>
            </w:pPr>
            <w:r>
              <w:t xml:space="preserve">Акт выполненных работ </w:t>
            </w:r>
            <w:r>
              <w:lastRenderedPageBreak/>
              <w:t>(оказанных услуг) по договору гражданско-правового характера</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направление не </w:t>
            </w:r>
            <w:r>
              <w:lastRenderedPageBreak/>
              <w:t>позднее следующего рабочего дня со дня подписания (получения) первичных документов</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1) для отражения в </w:t>
            </w:r>
            <w:hyperlink r:id="rId549">
              <w:r>
                <w:rPr>
                  <w:color w:val="0000FF"/>
                </w:rPr>
                <w:t>Журнале</w:t>
              </w:r>
            </w:hyperlink>
            <w:r>
              <w:t xml:space="preserve"> </w:t>
            </w:r>
            <w:r>
              <w:lastRenderedPageBreak/>
              <w:t>по расчетам с поставщиками и подрядчиками (код формы по ОКУД 0504071);</w:t>
            </w:r>
          </w:p>
          <w:p w:rsidR="007454A9" w:rsidRDefault="007454A9">
            <w:pPr>
              <w:pStyle w:val="ConsPlusNormal"/>
            </w:pPr>
            <w:r>
              <w:t xml:space="preserve">2) для формирования Расчетной </w:t>
            </w:r>
            <w:hyperlink r:id="rId550">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lastRenderedPageBreak/>
              <w:t>84.2</w:t>
            </w:r>
          </w:p>
        </w:tc>
        <w:tc>
          <w:tcPr>
            <w:tcW w:w="2721" w:type="dxa"/>
          </w:tcPr>
          <w:p w:rsidR="007454A9" w:rsidRDefault="007454A9">
            <w:pPr>
              <w:pStyle w:val="ConsPlusNormal"/>
            </w:pPr>
            <w:r>
              <w:t>Реестр актов выполненных работ (оказанных услуг)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одномоментно после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551">
              <w:r>
                <w:rPr>
                  <w:color w:val="0000FF"/>
                </w:rPr>
                <w:t>Журнале</w:t>
              </w:r>
            </w:hyperlink>
            <w:r>
              <w:t xml:space="preserve"> по расчетам с поставщиками и подрядчиками (код формы по ОКУД 0504071);</w:t>
            </w:r>
          </w:p>
          <w:p w:rsidR="007454A9" w:rsidRDefault="007454A9">
            <w:pPr>
              <w:pStyle w:val="ConsPlusNormal"/>
            </w:pPr>
            <w:r>
              <w:t xml:space="preserve">2) для формирования Расчетной </w:t>
            </w:r>
            <w:hyperlink r:id="rId552">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85</w:t>
            </w:r>
          </w:p>
        </w:tc>
        <w:tc>
          <w:tcPr>
            <w:tcW w:w="2721" w:type="dxa"/>
          </w:tcPr>
          <w:p w:rsidR="007454A9" w:rsidRDefault="007454A9">
            <w:pPr>
              <w:pStyle w:val="ConsPlusNormal"/>
            </w:pPr>
            <w:r>
              <w:t xml:space="preserve">Расчетная </w:t>
            </w:r>
            <w:hyperlink r:id="rId553">
              <w:r>
                <w:rPr>
                  <w:color w:val="0000FF"/>
                </w:rPr>
                <w:t>ведомость</w:t>
              </w:r>
            </w:hyperlink>
            <w:r>
              <w:t xml:space="preserve"> (код формы по ОКУД 0504402) для расчетов по договорам гражданско-правового характера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7454A9" w:rsidRDefault="007454A9">
            <w:pPr>
              <w:pStyle w:val="ConsPlusNormal"/>
            </w:pPr>
            <w:r>
              <w:lastRenderedPageBreak/>
              <w:t xml:space="preserve">направление в субъект централизованного учета для подписания не позднее 1 (одного) рабочего дня со дня формирования Расчетной </w:t>
            </w:r>
            <w:hyperlink r:id="rId554">
              <w:r>
                <w:rPr>
                  <w:color w:val="0000FF"/>
                </w:rPr>
                <w:t>ведомости</w:t>
              </w:r>
            </w:hyperlink>
            <w:r>
              <w:t xml:space="preserve"> (код формы по ОКУД 0504402)</w:t>
            </w:r>
          </w:p>
        </w:tc>
        <w:tc>
          <w:tcPr>
            <w:tcW w:w="1870" w:type="dxa"/>
          </w:tcPr>
          <w:p w:rsidR="007454A9" w:rsidRDefault="007454A9">
            <w:pPr>
              <w:pStyle w:val="ConsPlusNormal"/>
            </w:pPr>
            <w:r>
              <w:lastRenderedPageBreak/>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7454A9" w:rsidRDefault="007454A9">
            <w:pPr>
              <w:pStyle w:val="ConsPlusNormal"/>
            </w:pPr>
            <w:r>
              <w:t xml:space="preserve">в части отражения факта хозяйственной жизни: не позднее следующего рабочего дня со дня подписания документа субъектом </w:t>
            </w:r>
            <w:r>
              <w:lastRenderedPageBreak/>
              <w:t>централизованного учета;</w:t>
            </w:r>
          </w:p>
          <w:p w:rsidR="007454A9" w:rsidRDefault="007454A9">
            <w:pPr>
              <w:pStyle w:val="ConsPlusNormal"/>
            </w:pPr>
            <w:r>
              <w:t xml:space="preserve">в части формирования платежных документов: не позднее 2 (двух) рабочих дней со дня подписания Расчетной </w:t>
            </w:r>
            <w:hyperlink r:id="rId555">
              <w:r>
                <w:rPr>
                  <w:color w:val="0000FF"/>
                </w:rPr>
                <w:t>ведомости</w:t>
              </w:r>
            </w:hyperlink>
            <w:r>
              <w:t xml:space="preserve"> (код формы по ОКУД 0504402) субъектом централизованного учета</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t>2) перечисление страховых взносов, перечисление налога на доходы физических лиц;</w:t>
            </w:r>
          </w:p>
          <w:p w:rsidR="007454A9" w:rsidRDefault="007454A9">
            <w:pPr>
              <w:pStyle w:val="ConsPlusNormal"/>
            </w:pPr>
            <w:r>
              <w:t xml:space="preserve">3) формирование платежных </w:t>
            </w:r>
            <w:r>
              <w:lastRenderedPageBreak/>
              <w:t>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7454A9" w:rsidRDefault="007454A9">
            <w:pPr>
              <w:pStyle w:val="ConsPlusNormal"/>
            </w:pPr>
            <w:r>
              <w:lastRenderedPageBreak/>
              <w:t xml:space="preserve">1) для отражения в </w:t>
            </w:r>
            <w:hyperlink r:id="rId556">
              <w:r>
                <w:rPr>
                  <w:color w:val="0000FF"/>
                </w:rPr>
                <w:t>Журнале</w:t>
              </w:r>
            </w:hyperlink>
            <w:r>
              <w:t xml:space="preserve"> по расчетам с поставщиками и подрядчиками (код формы по ОКУД 0504071), </w:t>
            </w:r>
            <w:hyperlink r:id="rId557">
              <w:r>
                <w:rPr>
                  <w:color w:val="0000FF"/>
                </w:rPr>
                <w:t>Ведомости</w:t>
              </w:r>
            </w:hyperlink>
            <w:r>
              <w:t xml:space="preserve"> доходов физических лиц, облагаемых НДФЛ, страховыми взносами (код формы по ОКУД 0509095), Карточке индивидуального учета сумм начисленных </w:t>
            </w:r>
            <w:r>
              <w:lastRenderedPageBreak/>
              <w:t>выплат и иных вознаграждений и сумм начисленных страховых взносов;</w:t>
            </w:r>
          </w:p>
          <w:p w:rsidR="007454A9" w:rsidRDefault="007454A9">
            <w:pPr>
              <w:pStyle w:val="ConsPlusNormal"/>
            </w:pPr>
            <w:r>
              <w:t xml:space="preserve">2) для внесения информации в </w:t>
            </w:r>
            <w:hyperlink r:id="rId558">
              <w:r>
                <w:rPr>
                  <w:color w:val="0000FF"/>
                </w:rPr>
                <w:t>Карточку-справку</w:t>
              </w:r>
            </w:hyperlink>
            <w:r>
              <w:t xml:space="preserve"> (код формы по ОКУД 0504417) </w:t>
            </w:r>
            <w:hyperlink w:anchor="P7241">
              <w:r>
                <w:rPr>
                  <w:color w:val="0000FF"/>
                </w:rPr>
                <w:t>&lt;4&gt;</w:t>
              </w:r>
            </w:hyperlink>
          </w:p>
        </w:tc>
      </w:tr>
      <w:tr w:rsidR="007454A9">
        <w:tc>
          <w:tcPr>
            <w:tcW w:w="680" w:type="dxa"/>
          </w:tcPr>
          <w:p w:rsidR="007454A9" w:rsidRDefault="007454A9">
            <w:pPr>
              <w:pStyle w:val="ConsPlusNormal"/>
            </w:pPr>
            <w:r>
              <w:lastRenderedPageBreak/>
              <w:t>86</w:t>
            </w:r>
          </w:p>
        </w:tc>
        <w:tc>
          <w:tcPr>
            <w:tcW w:w="2721" w:type="dxa"/>
          </w:tcPr>
          <w:p w:rsidR="007454A9" w:rsidRDefault="007454A9">
            <w:pPr>
              <w:pStyle w:val="ConsPlusNormal"/>
            </w:pPr>
            <w:r>
              <w:t>Соглашение об изменении договора гражданско-правового характера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направление в уполномоченную организацию не позднее следующего рабочего дня со дня заключения дополнительного соглашения;</w:t>
            </w:r>
          </w:p>
          <w:p w:rsidR="007454A9" w:rsidRDefault="007454A9">
            <w:pPr>
              <w:pStyle w:val="ConsPlusNormal"/>
            </w:pPr>
            <w:r>
              <w:t xml:space="preserve">2) в случае необходимости внесение изменений в персонифицированные данные, банковские реквизиты физического </w:t>
            </w:r>
            <w:r>
              <w:lastRenderedPageBreak/>
              <w:t>лица - исполнителя по договору в справочник ГИИС "Электронный бюджет"</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соглашения об изменении договора гражданско-правового характера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использования при формировании Расчетной </w:t>
            </w:r>
            <w:hyperlink r:id="rId559">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87</w:t>
            </w:r>
          </w:p>
        </w:tc>
        <w:tc>
          <w:tcPr>
            <w:tcW w:w="2721" w:type="dxa"/>
          </w:tcPr>
          <w:p w:rsidR="007454A9" w:rsidRDefault="007454A9">
            <w:pPr>
              <w:pStyle w:val="ConsPlusNormal"/>
            </w:pPr>
            <w:r>
              <w:t>Документы физического лица - исполнителя по договору гражданско-правового характера, подтверждающие дополнительные расходы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не позднее следующего рабочего дня со дня получения подтверждающих документов</w:t>
            </w:r>
          </w:p>
        </w:tc>
        <w:tc>
          <w:tcPr>
            <w:tcW w:w="1870" w:type="dxa"/>
          </w:tcPr>
          <w:p w:rsidR="007454A9" w:rsidRDefault="007454A9">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7454A9" w:rsidRDefault="007454A9">
            <w:pPr>
              <w:pStyle w:val="ConsPlusNormal"/>
            </w:pPr>
            <w:r>
              <w:t>не позднее 1 (одного) рабочего дня со дня получения документов, в части формирования платежных документов: не позднее 2 (двух) рабочих дней со дня получения документов</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7454A9" w:rsidRDefault="007454A9">
            <w:pPr>
              <w:pStyle w:val="ConsPlusNormal"/>
            </w:pPr>
            <w:r>
              <w:t xml:space="preserve">для отражения в </w:t>
            </w:r>
            <w:hyperlink r:id="rId560">
              <w:r>
                <w:rPr>
                  <w:color w:val="0000FF"/>
                </w:rPr>
                <w:t>Журнале</w:t>
              </w:r>
            </w:hyperlink>
            <w:r>
              <w:t xml:space="preserve"> по расчетам с поставщиками и подрядчиками (код формы по ОКУД 0504071)</w:t>
            </w:r>
          </w:p>
        </w:tc>
      </w:tr>
      <w:tr w:rsidR="007454A9">
        <w:tc>
          <w:tcPr>
            <w:tcW w:w="680" w:type="dxa"/>
          </w:tcPr>
          <w:p w:rsidR="007454A9" w:rsidRDefault="007454A9">
            <w:pPr>
              <w:pStyle w:val="ConsPlusNormal"/>
            </w:pPr>
            <w:r>
              <w:t>88</w:t>
            </w:r>
          </w:p>
        </w:tc>
        <w:tc>
          <w:tcPr>
            <w:tcW w:w="2721" w:type="dxa"/>
          </w:tcPr>
          <w:p w:rsidR="007454A9" w:rsidRDefault="007454A9">
            <w:pPr>
              <w:pStyle w:val="ConsPlusNormal"/>
            </w:pPr>
            <w:r>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61">
              <w:r>
                <w:rPr>
                  <w:color w:val="0000FF"/>
                </w:rPr>
                <w:t>статьей 221</w:t>
              </w:r>
            </w:hyperlink>
            <w:r>
              <w:t xml:space="preserve"> Налогового кодекса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по договору гражданско-правового характера</w:t>
            </w:r>
          </w:p>
        </w:tc>
        <w:tc>
          <w:tcPr>
            <w:tcW w:w="2834" w:type="dxa"/>
          </w:tcPr>
          <w:p w:rsidR="007454A9" w:rsidRDefault="007454A9">
            <w:pPr>
              <w:pStyle w:val="ConsPlusNormal"/>
            </w:pPr>
            <w:r>
              <w:t>для обеспечения предоставления налоговых вычетов</w:t>
            </w:r>
          </w:p>
        </w:tc>
      </w:tr>
      <w:tr w:rsidR="007454A9">
        <w:tc>
          <w:tcPr>
            <w:tcW w:w="680" w:type="dxa"/>
          </w:tcPr>
          <w:p w:rsidR="007454A9" w:rsidRDefault="007454A9">
            <w:pPr>
              <w:pStyle w:val="ConsPlusNormal"/>
            </w:pPr>
            <w:r>
              <w:lastRenderedPageBreak/>
              <w:t>89</w:t>
            </w:r>
          </w:p>
        </w:tc>
        <w:tc>
          <w:tcPr>
            <w:tcW w:w="2721" w:type="dxa"/>
          </w:tcPr>
          <w:p w:rsidR="007454A9" w:rsidRDefault="007454A9">
            <w:pPr>
              <w:pStyle w:val="ConsPlusNormal"/>
            </w:pPr>
            <w: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издания приказа о предоставлении субсидии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формирования </w:t>
            </w:r>
            <w:hyperlink r:id="rId562">
              <w:r>
                <w:rPr>
                  <w:color w:val="0000FF"/>
                </w:rPr>
                <w:t>Журнала</w:t>
              </w:r>
            </w:hyperlink>
            <w:r>
              <w:t xml:space="preserve"> операций по расчетам с поставщиками подрядчиками (код формы по ОКУД 0504071)</w:t>
            </w:r>
          </w:p>
        </w:tc>
      </w:tr>
      <w:tr w:rsidR="007454A9">
        <w:tc>
          <w:tcPr>
            <w:tcW w:w="680" w:type="dxa"/>
          </w:tcPr>
          <w:p w:rsidR="007454A9" w:rsidRDefault="007454A9">
            <w:pPr>
              <w:pStyle w:val="ConsPlusNormal"/>
            </w:pPr>
            <w:r>
              <w:t>90</w:t>
            </w:r>
          </w:p>
        </w:tc>
        <w:tc>
          <w:tcPr>
            <w:tcW w:w="2721" w:type="dxa"/>
          </w:tcPr>
          <w:p w:rsidR="007454A9" w:rsidRDefault="007454A9">
            <w:pPr>
              <w:pStyle w:val="ConsPlusNormal"/>
            </w:pPr>
            <w:r>
              <w:t>Заявление получателя субсидии о перечислении единовременной субсидии на приобретение жилого помещения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течение 1 (одного) рабочего дня со дня получения заявления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формирование платежных документов в зависимости от способа выдачи денежных средств</w:t>
            </w:r>
          </w:p>
        </w:tc>
        <w:tc>
          <w:tcPr>
            <w:tcW w:w="2834" w:type="dxa"/>
          </w:tcPr>
          <w:p w:rsidR="007454A9" w:rsidRDefault="007454A9">
            <w:pPr>
              <w:pStyle w:val="ConsPlusNormal"/>
            </w:pPr>
            <w:r>
              <w:t xml:space="preserve">для отражения в </w:t>
            </w:r>
            <w:hyperlink r:id="rId56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91</w:t>
            </w:r>
          </w:p>
        </w:tc>
        <w:tc>
          <w:tcPr>
            <w:tcW w:w="2721" w:type="dxa"/>
          </w:tcPr>
          <w:p w:rsidR="007454A9" w:rsidRDefault="007454A9">
            <w:pPr>
              <w:pStyle w:val="ConsPlusNormal"/>
            </w:pPr>
            <w:r>
              <w:t xml:space="preserve">Выписка из ЕГРН, документы банка (кредитной организации), содержащие информацию о досрочном возврате части кредита, произведенном с использованием средств выданной единовременной субсидии на приобретение жилого помещения </w:t>
            </w:r>
            <w:hyperlink w:anchor="P7250">
              <w:r>
                <w:rPr>
                  <w:color w:val="0000FF"/>
                </w:rPr>
                <w:t>&lt;13&gt;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56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92</w:t>
            </w:r>
          </w:p>
        </w:tc>
        <w:tc>
          <w:tcPr>
            <w:tcW w:w="2721" w:type="dxa"/>
          </w:tcPr>
          <w:p w:rsidR="007454A9" w:rsidRDefault="007454A9">
            <w:pPr>
              <w:pStyle w:val="ConsPlusNormal"/>
            </w:pPr>
            <w:r>
              <w:t xml:space="preserve">Распоряжения о совершении казначейских платежей по формам согласно </w:t>
            </w:r>
            <w:hyperlink r:id="rId565">
              <w:r>
                <w:rPr>
                  <w:color w:val="0000FF"/>
                </w:rPr>
                <w:t>приложениям N 15</w:t>
              </w:r>
            </w:hyperlink>
            <w:r>
              <w:t xml:space="preserve">, </w:t>
            </w:r>
            <w:hyperlink r:id="rId566">
              <w:r>
                <w:rPr>
                  <w:color w:val="0000FF"/>
                </w:rPr>
                <w:t>16</w:t>
              </w:r>
            </w:hyperlink>
            <w:r>
              <w:t xml:space="preserve">, </w:t>
            </w:r>
            <w:hyperlink r:id="rId567">
              <w:r>
                <w:rPr>
                  <w:color w:val="0000FF"/>
                </w:rPr>
                <w:t>17</w:t>
              </w:r>
            </w:hyperlink>
            <w:r>
              <w:t xml:space="preserve">, </w:t>
            </w:r>
            <w:hyperlink r:id="rId568">
              <w:r>
                <w:rPr>
                  <w:color w:val="0000FF"/>
                </w:rPr>
                <w:t>18</w:t>
              </w:r>
            </w:hyperlink>
            <w:r>
              <w:t xml:space="preserve"> к приказу Федерального казначейства от 14 мая 2020 г. N 21н</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92.1</w:t>
            </w:r>
          </w:p>
        </w:tc>
        <w:tc>
          <w:tcPr>
            <w:tcW w:w="2721" w:type="dxa"/>
          </w:tcPr>
          <w:p w:rsidR="007454A9" w:rsidRDefault="007454A9">
            <w:pPr>
              <w:pStyle w:val="ConsPlusNormal"/>
            </w:pPr>
            <w:r>
              <w:t xml:space="preserve">Распоряжение о совершении казначейских платежей по </w:t>
            </w:r>
            <w:hyperlink r:id="rId569">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0">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w:anchor="P7243">
              <w:r>
                <w:rPr>
                  <w:color w:val="0000FF"/>
                </w:rPr>
                <w:t>&lt;6&gt;</w:t>
              </w:r>
            </w:hyperlink>
            <w:r>
              <w:t xml:space="preserve">, </w:t>
            </w:r>
            <w:hyperlink r:id="rId571">
              <w:r>
                <w:rPr>
                  <w:color w:val="0000FF"/>
                </w:rPr>
                <w:t>Выпиской</w:t>
              </w:r>
            </w:hyperlink>
            <w:r>
              <w:t xml:space="preserve"> из лицевого счета администратора доходов федерального </w:t>
            </w:r>
            <w:r>
              <w:lastRenderedPageBreak/>
              <w:t>бюджета (код формы по КФД 0531761)</w:t>
            </w:r>
          </w:p>
        </w:tc>
        <w:tc>
          <w:tcPr>
            <w:tcW w:w="2834" w:type="dxa"/>
          </w:tcPr>
          <w:p w:rsidR="007454A9" w:rsidRDefault="007454A9">
            <w:pPr>
              <w:pStyle w:val="ConsPlusNormal"/>
            </w:pPr>
            <w:r>
              <w:lastRenderedPageBreak/>
              <w:t xml:space="preserve">для отражения в </w:t>
            </w:r>
            <w:hyperlink r:id="rId572">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92.2</w:t>
            </w:r>
          </w:p>
        </w:tc>
        <w:tc>
          <w:tcPr>
            <w:tcW w:w="2721" w:type="dxa"/>
          </w:tcPr>
          <w:p w:rsidR="007454A9" w:rsidRDefault="007454A9">
            <w:pPr>
              <w:pStyle w:val="ConsPlusNormal"/>
            </w:pPr>
            <w:r>
              <w:t xml:space="preserve">Распоряжение о совершении казначейских платежей по </w:t>
            </w:r>
            <w:hyperlink r:id="rId573">
              <w:r>
                <w:rPr>
                  <w:color w:val="0000FF"/>
                </w:rPr>
                <w:t>форме</w:t>
              </w:r>
            </w:hyperlink>
            <w:r>
              <w:t xml:space="preserve"> согласно приложению N 15 к приказу Федерального казначейства от 14 мая 2020 г. N 21н для оплаты денежных обязательств по контрактам, заключенным в результате электронных процедур</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ЕИС</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4">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5">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7454A9" w:rsidRDefault="007454A9">
            <w:pPr>
              <w:pStyle w:val="ConsPlusNormal"/>
            </w:pPr>
            <w:r>
              <w:t xml:space="preserve">для отражения в </w:t>
            </w:r>
            <w:hyperlink r:id="rId57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92.3</w:t>
            </w:r>
          </w:p>
        </w:tc>
        <w:tc>
          <w:tcPr>
            <w:tcW w:w="2721" w:type="dxa"/>
          </w:tcPr>
          <w:p w:rsidR="007454A9" w:rsidRDefault="007454A9">
            <w:pPr>
              <w:pStyle w:val="ConsPlusNormal"/>
            </w:pPr>
            <w:r>
              <w:t xml:space="preserve">Распоряжение о </w:t>
            </w:r>
            <w:r>
              <w:lastRenderedPageBreak/>
              <w:t xml:space="preserve">совершении казначейских платежей по </w:t>
            </w:r>
            <w:hyperlink r:id="rId577">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формирование </w:t>
            </w:r>
            <w:r>
              <w:lastRenderedPageBreak/>
              <w:t>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получения выписки</w:t>
            </w:r>
          </w:p>
        </w:tc>
        <w:tc>
          <w:tcPr>
            <w:tcW w:w="1870" w:type="dxa"/>
          </w:tcPr>
          <w:p w:rsidR="007454A9" w:rsidRDefault="007454A9">
            <w:pPr>
              <w:pStyle w:val="ConsPlusNormal"/>
            </w:pPr>
            <w:r>
              <w:lastRenderedPageBreak/>
              <w:t xml:space="preserve">отражение факта </w:t>
            </w:r>
            <w:r>
              <w:lastRenderedPageBreak/>
              <w:t xml:space="preserve">хозяйственной жизни на основании первичных документов, подтверждающих проведение операций на лицевом счете, направленных с </w:t>
            </w:r>
            <w:hyperlink r:id="rId578">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9">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7454A9" w:rsidRDefault="007454A9">
            <w:pPr>
              <w:pStyle w:val="ConsPlusNormal"/>
            </w:pPr>
            <w:r>
              <w:lastRenderedPageBreak/>
              <w:t xml:space="preserve">для отражения в </w:t>
            </w:r>
            <w:hyperlink r:id="rId580">
              <w:r>
                <w:rPr>
                  <w:color w:val="0000FF"/>
                </w:rPr>
                <w:t>Журнале</w:t>
              </w:r>
            </w:hyperlink>
            <w:r>
              <w:t xml:space="preserve"> </w:t>
            </w:r>
            <w:r>
              <w:lastRenderedPageBreak/>
              <w:t>операций с безналичными денежными средствами (код формы по ОКУД 0504071)</w:t>
            </w:r>
          </w:p>
        </w:tc>
      </w:tr>
      <w:tr w:rsidR="007454A9">
        <w:tc>
          <w:tcPr>
            <w:tcW w:w="680" w:type="dxa"/>
          </w:tcPr>
          <w:p w:rsidR="007454A9" w:rsidRDefault="007454A9">
            <w:pPr>
              <w:pStyle w:val="ConsPlusNormal"/>
            </w:pPr>
            <w:r>
              <w:lastRenderedPageBreak/>
              <w:t>92.4</w:t>
            </w:r>
          </w:p>
        </w:tc>
        <w:tc>
          <w:tcPr>
            <w:tcW w:w="2721" w:type="dxa"/>
          </w:tcPr>
          <w:p w:rsidR="007454A9" w:rsidRDefault="007454A9">
            <w:pPr>
              <w:pStyle w:val="ConsPlusNormal"/>
            </w:pPr>
            <w:r>
              <w:t xml:space="preserve">Распоряжение о совершении казначейских платежей по </w:t>
            </w:r>
            <w:hyperlink r:id="rId581">
              <w:r>
                <w:rPr>
                  <w:color w:val="0000FF"/>
                </w:rPr>
                <w:t>форме</w:t>
              </w:r>
            </w:hyperlink>
            <w:r>
              <w:t xml:space="preserve"> согласно приложению N 17 к приказу Федерального казначейства от 14 мая </w:t>
            </w:r>
            <w:r>
              <w:lastRenderedPageBreak/>
              <w:t>2020 г. N 21н</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2 (двух) рабочих дней со дня получения первичных </w:t>
            </w:r>
            <w:r>
              <w:lastRenderedPageBreak/>
              <w:t>документов на оплату или не позднее 2 (двух) рабочих дней со дня регистрации Сведений о денежном обязательстве</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7454A9" w:rsidRDefault="007454A9">
            <w:pPr>
              <w:pStyle w:val="ConsPlusNormal"/>
            </w:pPr>
            <w:r>
              <w:lastRenderedPageBreak/>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w:t>
            </w:r>
            <w:r>
              <w:lastRenderedPageBreak/>
              <w:t xml:space="preserve">подтверждающих проведение операций на лицевом счете, направленных с </w:t>
            </w:r>
            <w:hyperlink r:id="rId582">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3">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7454A9" w:rsidRDefault="007454A9">
            <w:pPr>
              <w:pStyle w:val="ConsPlusNormal"/>
            </w:pPr>
            <w:r>
              <w:lastRenderedPageBreak/>
              <w:t xml:space="preserve">для отражения в </w:t>
            </w:r>
            <w:hyperlink r:id="rId584">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92.5</w:t>
            </w:r>
          </w:p>
        </w:tc>
        <w:tc>
          <w:tcPr>
            <w:tcW w:w="2721" w:type="dxa"/>
          </w:tcPr>
          <w:p w:rsidR="007454A9" w:rsidRDefault="007454A9">
            <w:pPr>
              <w:pStyle w:val="ConsPlusNormal"/>
            </w:pPr>
            <w:r>
              <w:t xml:space="preserve">Распоряжение о совершении казначейских платежей по </w:t>
            </w:r>
            <w:hyperlink r:id="rId585">
              <w:r>
                <w:rPr>
                  <w:color w:val="0000FF"/>
                </w:rPr>
                <w:t>форме</w:t>
              </w:r>
            </w:hyperlink>
            <w:r>
              <w:t xml:space="preserve"> согласно приложению N 18 к приказу Федерального казначейства от 14 мая 2020 г. N 21н при возврате денежных средств, внесенных в качестве обеспечения исполнения контракта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w:t>
            </w:r>
            <w:r>
              <w:lastRenderedPageBreak/>
              <w:t>денежных средств, внесенных в качестве обеспечения исполнения контракта</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86">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7">
              <w:r>
                <w:rPr>
                  <w:color w:val="0000FF"/>
                </w:rPr>
                <w:t>Выпиской</w:t>
              </w:r>
            </w:hyperlink>
            <w:r>
              <w:t xml:space="preserve"> из лицевого счета администратора доходов федерального бюджета (код формы по КФД 0531761) для отражения</w:t>
            </w:r>
          </w:p>
        </w:tc>
        <w:tc>
          <w:tcPr>
            <w:tcW w:w="2834" w:type="dxa"/>
          </w:tcPr>
          <w:p w:rsidR="007454A9" w:rsidRDefault="007454A9">
            <w:pPr>
              <w:pStyle w:val="ConsPlusNormal"/>
            </w:pPr>
            <w:r>
              <w:lastRenderedPageBreak/>
              <w:t xml:space="preserve">для отражения в </w:t>
            </w:r>
            <w:hyperlink r:id="rId588">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93</w:t>
            </w:r>
          </w:p>
        </w:tc>
        <w:tc>
          <w:tcPr>
            <w:tcW w:w="2721" w:type="dxa"/>
          </w:tcPr>
          <w:p w:rsidR="007454A9" w:rsidRDefault="007454A9">
            <w:pPr>
              <w:pStyle w:val="ConsPlusNormal"/>
            </w:pPr>
            <w:r>
              <w:t xml:space="preserve">Распоряжение о совершении казначейских платежей по </w:t>
            </w:r>
            <w:hyperlink r:id="rId589">
              <w:r>
                <w:rPr>
                  <w:color w:val="0000FF"/>
                </w:rPr>
                <w:t>форме</w:t>
              </w:r>
            </w:hyperlink>
            <w:r>
              <w:t xml:space="preserve"> согласно приложению N 24 к приказу Федерального казначейства от 14 мая 2020 г. N 21н в части уточнения операции по расходам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93.1</w:t>
            </w:r>
          </w:p>
        </w:tc>
        <w:tc>
          <w:tcPr>
            <w:tcW w:w="2721" w:type="dxa"/>
          </w:tcPr>
          <w:p w:rsidR="007454A9" w:rsidRDefault="007454A9">
            <w:pPr>
              <w:pStyle w:val="ConsPlusNormal"/>
            </w:pPr>
            <w:r>
              <w:t xml:space="preserve">Распоряжение о совершении казначейских платежей по </w:t>
            </w:r>
            <w:hyperlink r:id="rId590">
              <w:r>
                <w:rPr>
                  <w:color w:val="0000FF"/>
                </w:rPr>
                <w:t>форме</w:t>
              </w:r>
            </w:hyperlink>
            <w:r>
              <w:t xml:space="preserve"> согласно приложению N 24 к приказу Федерального </w:t>
            </w:r>
            <w:r>
              <w:lastRenderedPageBreak/>
              <w:t xml:space="preserve">казначейства от 14 мая 2020 г. N 21н на основании поступившего </w:t>
            </w:r>
            <w:hyperlink r:id="rId591">
              <w:r>
                <w:rPr>
                  <w:color w:val="0000FF"/>
                </w:rPr>
                <w:t>Запроса</w:t>
              </w:r>
            </w:hyperlink>
            <w:r>
              <w:t xml:space="preserve"> на выяснение принадлежности платежа (код формы по КФД 0531808)</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установленные </w:t>
            </w:r>
            <w:hyperlink r:id="rId592">
              <w:r>
                <w:rPr>
                  <w:color w:val="0000FF"/>
                </w:rPr>
                <w:t>приказом</w:t>
              </w:r>
            </w:hyperlink>
            <w:r>
              <w:t xml:space="preserve"> </w:t>
            </w:r>
            <w:r>
              <w:lastRenderedPageBreak/>
              <w:t>Федерального казначейства от 14 мая 2020 г. N 21н</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w:t>
            </w:r>
            <w:r>
              <w:lastRenderedPageBreak/>
              <w:t>бухгалтер (уполномоченное лицо) уполномоченной организации</w:t>
            </w:r>
          </w:p>
        </w:tc>
        <w:tc>
          <w:tcPr>
            <w:tcW w:w="1474" w:type="dxa"/>
          </w:tcPr>
          <w:p w:rsidR="007454A9" w:rsidRDefault="007454A9">
            <w:pPr>
              <w:pStyle w:val="ConsPlusNormal"/>
            </w:pPr>
            <w:r>
              <w:lastRenderedPageBreak/>
              <w:t>в течение 1 (одного) рабочего дня со дня формировани</w:t>
            </w:r>
            <w:r>
              <w:lastRenderedPageBreak/>
              <w:t>я документа</w:t>
            </w:r>
          </w:p>
        </w:tc>
        <w:tc>
          <w:tcPr>
            <w:tcW w:w="1870" w:type="dxa"/>
          </w:tcPr>
          <w:p w:rsidR="007454A9" w:rsidRDefault="007454A9">
            <w:pPr>
              <w:pStyle w:val="ConsPlusNormal"/>
            </w:pPr>
            <w:r>
              <w:lastRenderedPageBreak/>
              <w:t>1) подписание распоряжения о совершения казначейских платежей;</w:t>
            </w:r>
          </w:p>
          <w:p w:rsidR="007454A9" w:rsidRDefault="007454A9">
            <w:pPr>
              <w:pStyle w:val="ConsPlusNormal"/>
            </w:pPr>
            <w:r>
              <w:lastRenderedPageBreak/>
              <w:t xml:space="preserve">2) отражение в учете факта хозяйственной жизни на основании </w:t>
            </w:r>
            <w:hyperlink r:id="rId593">
              <w:r>
                <w:rPr>
                  <w:color w:val="0000FF"/>
                </w:rPr>
                <w:t>Выписки</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lastRenderedPageBreak/>
              <w:t xml:space="preserve">для отражения в </w:t>
            </w:r>
            <w:hyperlink r:id="rId594">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93.2</w:t>
            </w:r>
          </w:p>
        </w:tc>
        <w:tc>
          <w:tcPr>
            <w:tcW w:w="2721" w:type="dxa"/>
          </w:tcPr>
          <w:p w:rsidR="007454A9" w:rsidRDefault="007454A9">
            <w:pPr>
              <w:pStyle w:val="ConsPlusNormal"/>
            </w:pPr>
            <w:r>
              <w:t xml:space="preserve">Распоряжение о совершении казначейских платежей по </w:t>
            </w:r>
            <w:hyperlink r:id="rId595">
              <w:r>
                <w:rPr>
                  <w:color w:val="0000FF"/>
                </w:rPr>
                <w:t>форме</w:t>
              </w:r>
            </w:hyperlink>
            <w:r>
              <w:t xml:space="preserve"> согласно приложению N 24 к приказу Федерального казначейства от 14 мая 2020 г.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в день формирования документа</w:t>
            </w:r>
          </w:p>
        </w:tc>
        <w:tc>
          <w:tcPr>
            <w:tcW w:w="1870" w:type="dxa"/>
          </w:tcPr>
          <w:p w:rsidR="007454A9" w:rsidRDefault="007454A9">
            <w:pPr>
              <w:pStyle w:val="ConsPlusNormal"/>
            </w:pPr>
            <w:r>
              <w:t>1) подписание распоряжения о совершении казначейских платежей;</w:t>
            </w:r>
          </w:p>
          <w:p w:rsidR="007454A9" w:rsidRDefault="007454A9">
            <w:pPr>
              <w:pStyle w:val="ConsPlusNormal"/>
            </w:pPr>
            <w:r>
              <w:t xml:space="preserve">2) отражение в учете факта хозяйственной жизни на основании </w:t>
            </w:r>
            <w:hyperlink r:id="rId596">
              <w:r>
                <w:rPr>
                  <w:color w:val="0000FF"/>
                </w:rPr>
                <w:t>Выписки</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t xml:space="preserve">для отражения в </w:t>
            </w:r>
            <w:hyperlink r:id="rId597">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93.3</w:t>
            </w:r>
          </w:p>
        </w:tc>
        <w:tc>
          <w:tcPr>
            <w:tcW w:w="2721" w:type="dxa"/>
          </w:tcPr>
          <w:p w:rsidR="007454A9" w:rsidRDefault="007454A9">
            <w:pPr>
              <w:pStyle w:val="ConsPlusNormal"/>
            </w:pPr>
            <w:r>
              <w:t xml:space="preserve">Распоряжение о совершении казначейских платежей по </w:t>
            </w:r>
            <w:hyperlink r:id="rId598">
              <w:r>
                <w:rPr>
                  <w:color w:val="0000FF"/>
                </w:rPr>
                <w:t>форме</w:t>
              </w:r>
            </w:hyperlink>
            <w:r>
              <w:t xml:space="preserve"> </w:t>
            </w:r>
            <w:r>
              <w:lastRenderedPageBreak/>
              <w:t>согласно приложению N 24 к приказу Федерального казначейства от 14 мая 2020 г. N 21н при инициировании уточнения субъектом централизованного учета (в случае уточнения реквизитов в связи с внесением изменений в бюджетные и денежные обязательства)</w:t>
            </w:r>
          </w:p>
        </w:tc>
        <w:tc>
          <w:tcPr>
            <w:tcW w:w="1077" w:type="dxa"/>
          </w:tcPr>
          <w:p w:rsidR="007454A9" w:rsidRDefault="007454A9">
            <w:pPr>
              <w:pStyle w:val="ConsPlusNormal"/>
            </w:pPr>
            <w:r>
              <w:lastRenderedPageBreak/>
              <w:t>уполномоченная организа</w:t>
            </w:r>
            <w:r>
              <w:lastRenderedPageBreak/>
              <w:t>ция</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"Электронный бюджет" </w:t>
            </w:r>
            <w:r>
              <w:lastRenderedPageBreak/>
              <w:t xml:space="preserve">не позднее 1 (одного) рабочего дня со дня поступления документа, инициирующего уточнение Распоряжения о совершении казначейских платежей по формам согласно </w:t>
            </w:r>
            <w:hyperlink r:id="rId599">
              <w:r>
                <w:rPr>
                  <w:color w:val="0000FF"/>
                </w:rPr>
                <w:t>приложениям N 15</w:t>
              </w:r>
            </w:hyperlink>
            <w:r>
              <w:t xml:space="preserve">, </w:t>
            </w:r>
            <w:hyperlink r:id="rId600">
              <w:r>
                <w:rPr>
                  <w:color w:val="0000FF"/>
                </w:rPr>
                <w:t>16</w:t>
              </w:r>
            </w:hyperlink>
            <w:r>
              <w:t xml:space="preserve"> к приказу Федерального казначейства от 14 мая 2020 г. N 21н</w:t>
            </w:r>
          </w:p>
        </w:tc>
        <w:tc>
          <w:tcPr>
            <w:tcW w:w="1870" w:type="dxa"/>
          </w:tcPr>
          <w:p w:rsidR="007454A9" w:rsidRDefault="007454A9">
            <w:pPr>
              <w:pStyle w:val="ConsPlusNormal"/>
            </w:pPr>
            <w:r>
              <w:lastRenderedPageBreak/>
              <w:t xml:space="preserve">руководитель (уполномоченное лицо) субъекта </w:t>
            </w:r>
            <w:r>
              <w:lastRenderedPageBreak/>
              <w:t>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lastRenderedPageBreak/>
              <w:t>в день формирования документа</w:t>
            </w:r>
          </w:p>
        </w:tc>
        <w:tc>
          <w:tcPr>
            <w:tcW w:w="1870" w:type="dxa"/>
          </w:tcPr>
          <w:p w:rsidR="007454A9" w:rsidRDefault="007454A9">
            <w:pPr>
              <w:pStyle w:val="ConsPlusNormal"/>
            </w:pPr>
            <w:r>
              <w:t xml:space="preserve">1) подписание распоряжения о совершении </w:t>
            </w:r>
            <w:r>
              <w:lastRenderedPageBreak/>
              <w:t>казначейских платежей;</w:t>
            </w:r>
          </w:p>
          <w:p w:rsidR="007454A9" w:rsidRDefault="007454A9">
            <w:pPr>
              <w:pStyle w:val="ConsPlusNormal"/>
            </w:pPr>
            <w:r>
              <w:t xml:space="preserve">2) отражение в учете факта хозяйственной жизни на основании </w:t>
            </w:r>
            <w:hyperlink r:id="rId601">
              <w:r>
                <w:rPr>
                  <w:color w:val="0000FF"/>
                </w:rPr>
                <w:t>Выписки</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lastRenderedPageBreak/>
              <w:t xml:space="preserve">для отражения в </w:t>
            </w:r>
            <w:hyperlink r:id="rId602">
              <w:r>
                <w:rPr>
                  <w:color w:val="0000FF"/>
                </w:rPr>
                <w:t>Журнале</w:t>
              </w:r>
            </w:hyperlink>
            <w:r>
              <w:t xml:space="preserve"> операций с безналичными денежными средствами </w:t>
            </w:r>
            <w:r>
              <w:lastRenderedPageBreak/>
              <w:t>(код формы по ОКУД 0504071)</w:t>
            </w:r>
          </w:p>
        </w:tc>
      </w:tr>
      <w:tr w:rsidR="007454A9">
        <w:tc>
          <w:tcPr>
            <w:tcW w:w="680" w:type="dxa"/>
          </w:tcPr>
          <w:p w:rsidR="007454A9" w:rsidRDefault="007454A9">
            <w:pPr>
              <w:pStyle w:val="ConsPlusNormal"/>
            </w:pPr>
            <w:r>
              <w:lastRenderedPageBreak/>
              <w:t>93.4</w:t>
            </w:r>
          </w:p>
        </w:tc>
        <w:tc>
          <w:tcPr>
            <w:tcW w:w="2721" w:type="dxa"/>
          </w:tcPr>
          <w:p w:rsidR="007454A9" w:rsidRDefault="007454A9">
            <w:pPr>
              <w:pStyle w:val="ConsPlusNormal"/>
            </w:pPr>
            <w:r>
              <w:t xml:space="preserve">Распоряжение о совершении казначейских платежей по </w:t>
            </w:r>
            <w:hyperlink r:id="rId603">
              <w:r>
                <w:rPr>
                  <w:color w:val="0000FF"/>
                </w:rPr>
                <w:t>форме</w:t>
              </w:r>
            </w:hyperlink>
            <w:r>
              <w:t xml:space="preserve"> согласно приложению N 24 к приказу Федерального казначейства от 14 мая 2020 г. N 21н в части уточнения невыясненных поступлений во временном распоряжении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установленные </w:t>
            </w:r>
            <w:hyperlink r:id="rId604">
              <w:r>
                <w:rPr>
                  <w:color w:val="0000FF"/>
                </w:rPr>
                <w:t>приказом</w:t>
              </w:r>
            </w:hyperlink>
            <w:r>
              <w:t xml:space="preserve"> Федерального казначейства от 14 мая 2020 г. N 21н</w:t>
            </w:r>
          </w:p>
        </w:tc>
        <w:tc>
          <w:tcPr>
            <w:tcW w:w="1870" w:type="dxa"/>
          </w:tcPr>
          <w:p w:rsidR="007454A9" w:rsidRDefault="007454A9">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7454A9" w:rsidRDefault="007454A9">
            <w:pPr>
              <w:pStyle w:val="ConsPlusNormal"/>
            </w:pPr>
            <w:r>
              <w:t>в течение 1 (одного) рабочего дня со дня формирования документа</w:t>
            </w:r>
          </w:p>
        </w:tc>
        <w:tc>
          <w:tcPr>
            <w:tcW w:w="1870" w:type="dxa"/>
          </w:tcPr>
          <w:p w:rsidR="007454A9" w:rsidRDefault="007454A9">
            <w:pPr>
              <w:pStyle w:val="ConsPlusNormal"/>
            </w:pPr>
            <w:r>
              <w:t xml:space="preserve">отражение в учете факта хозяйственной жизни на основании </w:t>
            </w:r>
            <w:hyperlink r:id="rId605">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246">
              <w:r>
                <w:rPr>
                  <w:color w:val="0000FF"/>
                </w:rPr>
                <w:t>&lt;9&gt;</w:t>
              </w:r>
            </w:hyperlink>
          </w:p>
        </w:tc>
        <w:tc>
          <w:tcPr>
            <w:tcW w:w="2834" w:type="dxa"/>
          </w:tcPr>
          <w:p w:rsidR="007454A9" w:rsidRDefault="007454A9">
            <w:pPr>
              <w:pStyle w:val="ConsPlusNormal"/>
            </w:pPr>
            <w:r>
              <w:t xml:space="preserve">для отражения в </w:t>
            </w:r>
            <w:hyperlink r:id="rId60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lastRenderedPageBreak/>
              <w:t>94</w:t>
            </w:r>
          </w:p>
        </w:tc>
        <w:tc>
          <w:tcPr>
            <w:tcW w:w="2721" w:type="dxa"/>
          </w:tcPr>
          <w:p w:rsidR="007454A9" w:rsidRDefault="007454A9">
            <w:pPr>
              <w:pStyle w:val="ConsPlusNormal"/>
            </w:pPr>
            <w:hyperlink r:id="rId607">
              <w:r>
                <w:rPr>
                  <w:color w:val="0000FF"/>
                </w:rPr>
                <w:t>Отчет</w:t>
              </w:r>
            </w:hyperlink>
            <w:r>
              <w:t xml:space="preserve"> о состоянии лицевого счета получателя бюджетных средств (код формы по КФД 0531786)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данных</w:t>
            </w:r>
          </w:p>
        </w:tc>
        <w:tc>
          <w:tcPr>
            <w:tcW w:w="2834" w:type="dxa"/>
          </w:tcPr>
          <w:p w:rsidR="007454A9" w:rsidRDefault="007454A9">
            <w:pPr>
              <w:pStyle w:val="ConsPlusNormal"/>
            </w:pPr>
            <w:r>
              <w:t xml:space="preserve">для сверки операций, отраженных в </w:t>
            </w:r>
            <w:hyperlink r:id="rId608">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95</w:t>
            </w:r>
          </w:p>
        </w:tc>
        <w:tc>
          <w:tcPr>
            <w:tcW w:w="2721" w:type="dxa"/>
          </w:tcPr>
          <w:p w:rsidR="007454A9" w:rsidRDefault="007454A9">
            <w:pPr>
              <w:pStyle w:val="ConsPlusNormal"/>
            </w:pPr>
            <w:hyperlink r:id="rId609">
              <w:r>
                <w:rPr>
                  <w:color w:val="0000FF"/>
                </w:rPr>
                <w:t>Выписка</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610">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96</w:t>
            </w:r>
          </w:p>
        </w:tc>
        <w:tc>
          <w:tcPr>
            <w:tcW w:w="2721" w:type="dxa"/>
          </w:tcPr>
          <w:p w:rsidR="007454A9" w:rsidRDefault="007454A9">
            <w:pPr>
              <w:pStyle w:val="ConsPlusNormal"/>
            </w:pPr>
            <w:hyperlink r:id="rId611">
              <w:r>
                <w:rPr>
                  <w:color w:val="0000FF"/>
                </w:rPr>
                <w:t>Отчет</w:t>
              </w:r>
            </w:hyperlink>
            <w:r>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для учета операций со средствами, поступающими во временное распоряжение получателя бюджетных средств</w:t>
            </w:r>
          </w:p>
        </w:tc>
        <w:tc>
          <w:tcPr>
            <w:tcW w:w="2834" w:type="dxa"/>
          </w:tcPr>
          <w:p w:rsidR="007454A9" w:rsidRDefault="007454A9">
            <w:pPr>
              <w:pStyle w:val="ConsPlusNormal"/>
            </w:pPr>
            <w:r>
              <w:t xml:space="preserve">для сверки операций, отраженных в </w:t>
            </w:r>
            <w:hyperlink r:id="rId612">
              <w:r>
                <w:rPr>
                  <w:color w:val="0000FF"/>
                </w:rPr>
                <w:t>Журнале</w:t>
              </w:r>
            </w:hyperlink>
            <w:r>
              <w:t xml:space="preserve"> операций с безналичными денежными средствами (код формы по ОКУД 0504071)</w:t>
            </w:r>
          </w:p>
        </w:tc>
      </w:tr>
      <w:tr w:rsidR="007454A9">
        <w:tc>
          <w:tcPr>
            <w:tcW w:w="15870" w:type="dxa"/>
            <w:gridSpan w:val="9"/>
          </w:tcPr>
          <w:p w:rsidR="007454A9" w:rsidRDefault="007454A9">
            <w:pPr>
              <w:pStyle w:val="ConsPlusNormal"/>
              <w:jc w:val="center"/>
              <w:outlineLvl w:val="1"/>
            </w:pPr>
            <w:r>
              <w:t>5. Оплата труда</w:t>
            </w:r>
          </w:p>
        </w:tc>
      </w:tr>
      <w:tr w:rsidR="007454A9">
        <w:tc>
          <w:tcPr>
            <w:tcW w:w="680" w:type="dxa"/>
          </w:tcPr>
          <w:p w:rsidR="007454A9" w:rsidRDefault="007454A9">
            <w:pPr>
              <w:pStyle w:val="ConsPlusNormal"/>
            </w:pPr>
            <w:r>
              <w:t>97</w:t>
            </w:r>
          </w:p>
        </w:tc>
        <w:tc>
          <w:tcPr>
            <w:tcW w:w="2721" w:type="dxa"/>
          </w:tcPr>
          <w:p w:rsidR="007454A9" w:rsidRDefault="007454A9">
            <w:pPr>
              <w:pStyle w:val="ConsPlusNormal"/>
            </w:pPr>
            <w:r>
              <w:t xml:space="preserve">Правовые акты, </w:t>
            </w:r>
            <w:r>
              <w:lastRenderedPageBreak/>
              <w:t>устанавливающие сроки выплаты заработной платы, порядок выплаты премий, материальной помощи, надбавок, оплату труда за работу в выходные и нерабочие праздничные дни и иных выплат, удержания из заработной платы (профсоюзные взносы и другое)</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не позднее следующего </w:t>
            </w:r>
            <w:r>
              <w:lastRenderedPageBreak/>
              <w:t>рабочего дня со дня издания (поступления) правового акта/внесения изменений в правовые акты</w:t>
            </w:r>
          </w:p>
        </w:tc>
        <w:tc>
          <w:tcPr>
            <w:tcW w:w="1870" w:type="dxa"/>
          </w:tcPr>
          <w:p w:rsidR="007454A9" w:rsidRDefault="007454A9">
            <w:pPr>
              <w:pStyle w:val="ConsPlusNormal"/>
            </w:pPr>
            <w:r>
              <w:lastRenderedPageBreak/>
              <w:t xml:space="preserve">ответственные </w:t>
            </w:r>
            <w:r>
              <w:lastRenderedPageBreak/>
              <w:t>лица субъекта централизованного учета</w:t>
            </w:r>
          </w:p>
        </w:tc>
        <w:tc>
          <w:tcPr>
            <w:tcW w:w="1474" w:type="dxa"/>
          </w:tcPr>
          <w:p w:rsidR="007454A9" w:rsidRDefault="007454A9">
            <w:pPr>
              <w:pStyle w:val="ConsPlusNormal"/>
            </w:pPr>
            <w:r>
              <w:lastRenderedPageBreak/>
              <w:t xml:space="preserve">не позднее 1 </w:t>
            </w:r>
            <w:r>
              <w:lastRenderedPageBreak/>
              <w:t>(одного) рабочего дня со дня получения документа</w:t>
            </w:r>
          </w:p>
        </w:tc>
        <w:tc>
          <w:tcPr>
            <w:tcW w:w="1870" w:type="dxa"/>
          </w:tcPr>
          <w:p w:rsidR="007454A9" w:rsidRDefault="007454A9">
            <w:pPr>
              <w:pStyle w:val="ConsPlusNormal"/>
            </w:pPr>
            <w:r>
              <w:lastRenderedPageBreak/>
              <w:t xml:space="preserve">принятие в работу </w:t>
            </w:r>
            <w:r>
              <w:lastRenderedPageBreak/>
              <w:t>в качестве информации</w:t>
            </w:r>
          </w:p>
        </w:tc>
        <w:tc>
          <w:tcPr>
            <w:tcW w:w="2834" w:type="dxa"/>
          </w:tcPr>
          <w:p w:rsidR="007454A9" w:rsidRDefault="007454A9">
            <w:pPr>
              <w:pStyle w:val="ConsPlusNormal"/>
            </w:pPr>
            <w:r>
              <w:lastRenderedPageBreak/>
              <w:t xml:space="preserve">для осуществления расчета </w:t>
            </w:r>
            <w:r>
              <w:lastRenderedPageBreak/>
              <w:t>по оплате труда в порядке, установленном правовыми актами субъекта централизованного учета</w:t>
            </w:r>
          </w:p>
        </w:tc>
      </w:tr>
      <w:tr w:rsidR="007454A9">
        <w:tc>
          <w:tcPr>
            <w:tcW w:w="680" w:type="dxa"/>
          </w:tcPr>
          <w:p w:rsidR="007454A9" w:rsidRDefault="007454A9">
            <w:pPr>
              <w:pStyle w:val="ConsPlusNormal"/>
            </w:pPr>
            <w:r>
              <w:lastRenderedPageBreak/>
              <w:t>98</w:t>
            </w:r>
          </w:p>
        </w:tc>
        <w:tc>
          <w:tcPr>
            <w:tcW w:w="2721" w:type="dxa"/>
          </w:tcPr>
          <w:p w:rsidR="007454A9" w:rsidRDefault="007454A9">
            <w:pPr>
              <w:pStyle w:val="ConsPlusNormal"/>
            </w:pPr>
            <w:r>
              <w:t>Штатное расписание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98.1</w:t>
            </w:r>
          </w:p>
        </w:tc>
        <w:tc>
          <w:tcPr>
            <w:tcW w:w="2721" w:type="dxa"/>
          </w:tcPr>
          <w:p w:rsidR="007454A9" w:rsidRDefault="007454A9">
            <w:pPr>
              <w:pStyle w:val="ConsPlusNormal"/>
            </w:pPr>
            <w:r>
              <w:t>Штатное расписание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не позднее следующего рабочего дня со дня издания приказа об утверждении штатного расписания/о внесении изменений в штатное расписание</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принято к учету штатное расписание (штатная расстановка)</w:t>
            </w:r>
          </w:p>
        </w:tc>
        <w:tc>
          <w:tcPr>
            <w:tcW w:w="2834" w:type="dxa"/>
          </w:tcPr>
          <w:p w:rsidR="007454A9" w:rsidRDefault="007454A9">
            <w:pPr>
              <w:pStyle w:val="ConsPlusNormal"/>
            </w:pPr>
            <w:r>
              <w:t>для осуществления расчета по оплате труда</w:t>
            </w:r>
          </w:p>
        </w:tc>
      </w:tr>
      <w:tr w:rsidR="007454A9">
        <w:tc>
          <w:tcPr>
            <w:tcW w:w="680" w:type="dxa"/>
          </w:tcPr>
          <w:p w:rsidR="007454A9" w:rsidRDefault="007454A9">
            <w:pPr>
              <w:pStyle w:val="ConsPlusNormal"/>
            </w:pPr>
            <w:r>
              <w:t>98.2</w:t>
            </w:r>
          </w:p>
        </w:tc>
        <w:tc>
          <w:tcPr>
            <w:tcW w:w="2721" w:type="dxa"/>
          </w:tcPr>
          <w:p w:rsidR="007454A9" w:rsidRDefault="007454A9">
            <w:pPr>
              <w:pStyle w:val="ConsPlusNormal"/>
            </w:pPr>
            <w:r>
              <w:t>Штатное расписание (для федеральных казенных учреждений)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принято к учету штатное расписание (штатная расстановка)</w:t>
            </w:r>
          </w:p>
        </w:tc>
        <w:tc>
          <w:tcPr>
            <w:tcW w:w="2834" w:type="dxa"/>
          </w:tcPr>
          <w:p w:rsidR="007454A9" w:rsidRDefault="007454A9">
            <w:pPr>
              <w:pStyle w:val="ConsPlusNormal"/>
            </w:pPr>
            <w:r>
              <w:t>для осуществления расчета по оплате труда</w:t>
            </w:r>
          </w:p>
        </w:tc>
      </w:tr>
      <w:tr w:rsidR="007454A9">
        <w:tc>
          <w:tcPr>
            <w:tcW w:w="680" w:type="dxa"/>
          </w:tcPr>
          <w:p w:rsidR="007454A9" w:rsidRDefault="007454A9">
            <w:pPr>
              <w:pStyle w:val="ConsPlusNormal"/>
            </w:pPr>
            <w:r>
              <w:lastRenderedPageBreak/>
              <w:t>99</w:t>
            </w:r>
          </w:p>
        </w:tc>
        <w:tc>
          <w:tcPr>
            <w:tcW w:w="2721" w:type="dxa"/>
          </w:tcPr>
          <w:p w:rsidR="007454A9" w:rsidRDefault="007454A9">
            <w:pPr>
              <w:pStyle w:val="ConsPlusNormal"/>
            </w:pPr>
            <w:r>
              <w:t>Расчет годового фонда оплаты труда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издания приказа (иного документа)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613">
              <w:r>
                <w:rPr>
                  <w:color w:val="0000FF"/>
                </w:rPr>
                <w:t>Журнале</w:t>
              </w:r>
            </w:hyperlink>
            <w:r>
              <w:t xml:space="preserve"> регистрации обязательств (код формы по ОКУД 0504064), </w:t>
            </w:r>
            <w:hyperlink r:id="rId61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100</w:t>
            </w:r>
          </w:p>
        </w:tc>
        <w:tc>
          <w:tcPr>
            <w:tcW w:w="2721" w:type="dxa"/>
          </w:tcPr>
          <w:p w:rsidR="007454A9" w:rsidRDefault="007454A9">
            <w:pPr>
              <w:pStyle w:val="ConsPlusNormal"/>
            </w:pPr>
            <w:r>
              <w:t>Сведения о бюджетном обязательстве на основании расчета годового фонда оплаты труда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2 (двух) рабочих дней со дня доведения лимитов бюджетных обязательств получателя бюджетных средств</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w:t>
            </w:r>
            <w:hyperlink r:id="rId615">
              <w:r>
                <w:rPr>
                  <w:color w:val="0000FF"/>
                </w:rPr>
                <w:t>выписки</w:t>
              </w:r>
            </w:hyperlink>
            <w:r>
              <w:t xml:space="preserve"> из лицевого счета получателя бюджетных средств (код формы по КФД 0531761)</w:t>
            </w:r>
          </w:p>
        </w:tc>
        <w:tc>
          <w:tcPr>
            <w:tcW w:w="1870" w:type="dxa"/>
          </w:tcPr>
          <w:p w:rsidR="007454A9" w:rsidRDefault="007454A9">
            <w:pPr>
              <w:pStyle w:val="ConsPlusNormal"/>
            </w:pPr>
            <w:r>
              <w:t xml:space="preserve">отражение в </w:t>
            </w:r>
            <w:hyperlink r:id="rId616">
              <w:r>
                <w:rPr>
                  <w:color w:val="0000FF"/>
                </w:rPr>
                <w:t>Выписке</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7454A9" w:rsidRDefault="007454A9">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7454A9">
        <w:tc>
          <w:tcPr>
            <w:tcW w:w="680" w:type="dxa"/>
          </w:tcPr>
          <w:p w:rsidR="007454A9" w:rsidRDefault="007454A9">
            <w:pPr>
              <w:pStyle w:val="ConsPlusNormal"/>
            </w:pPr>
            <w:r>
              <w:t>101</w:t>
            </w:r>
          </w:p>
        </w:tc>
        <w:tc>
          <w:tcPr>
            <w:tcW w:w="2721" w:type="dxa"/>
          </w:tcPr>
          <w:p w:rsidR="007454A9" w:rsidRDefault="007454A9">
            <w:pPr>
              <w:pStyle w:val="ConsPlusNormal"/>
            </w:pPr>
            <w:r>
              <w:t>Приказ (распоряжение) о приеме работника на работу</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101.1</w:t>
            </w:r>
          </w:p>
        </w:tc>
        <w:tc>
          <w:tcPr>
            <w:tcW w:w="2721" w:type="dxa"/>
          </w:tcPr>
          <w:p w:rsidR="007454A9" w:rsidRDefault="007454A9">
            <w:pPr>
              <w:pStyle w:val="ConsPlusNormal"/>
            </w:pPr>
            <w:r>
              <w:t xml:space="preserve">Приказ (распоряжение) о приеме работника на работу (для федеральных органов исполнительной </w:t>
            </w:r>
            <w:r>
              <w:lastRenderedPageBreak/>
              <w:t>власти и их территориальных органов)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направление из федеральной государственной информационной </w:t>
            </w:r>
            <w:r>
              <w:lastRenderedPageBreak/>
              <w:t>системы "Единая информационная система управления кадровым составом государственной гражданской службы Российской Федерации" (далее - ФГИС ЕИСУ КС) не позднее следующего рабочего дня со дня приема работника на работу</w:t>
            </w:r>
          </w:p>
        </w:tc>
        <w:tc>
          <w:tcPr>
            <w:tcW w:w="1870" w:type="dxa"/>
          </w:tcPr>
          <w:p w:rsidR="007454A9" w:rsidRDefault="007454A9">
            <w:pPr>
              <w:pStyle w:val="ConsPlusNormal"/>
            </w:pPr>
            <w:r>
              <w:lastRenderedPageBreak/>
              <w:t>ответственные лица субъекта централизованного учета</w:t>
            </w:r>
          </w:p>
        </w:tc>
        <w:tc>
          <w:tcPr>
            <w:tcW w:w="1474" w:type="dxa"/>
          </w:tcPr>
          <w:p w:rsidR="007454A9" w:rsidRDefault="007454A9">
            <w:pPr>
              <w:pStyle w:val="ConsPlusNormal"/>
            </w:pPr>
            <w:r>
              <w:t xml:space="preserve">не позднее 1 (одного) рабочего дня со дня </w:t>
            </w:r>
            <w:r>
              <w:lastRenderedPageBreak/>
              <w:t>получения сведений</w:t>
            </w:r>
          </w:p>
        </w:tc>
        <w:tc>
          <w:tcPr>
            <w:tcW w:w="1870" w:type="dxa"/>
          </w:tcPr>
          <w:p w:rsidR="007454A9" w:rsidRDefault="007454A9">
            <w:pPr>
              <w:pStyle w:val="ConsPlusNormal"/>
            </w:pPr>
            <w:r>
              <w:lastRenderedPageBreak/>
              <w:t>принят к учету приказ</w:t>
            </w:r>
          </w:p>
        </w:tc>
        <w:tc>
          <w:tcPr>
            <w:tcW w:w="2834" w:type="dxa"/>
          </w:tcPr>
          <w:p w:rsidR="007454A9" w:rsidRDefault="007454A9">
            <w:pPr>
              <w:pStyle w:val="ConsPlusNormal"/>
            </w:pPr>
            <w:r>
              <w:t>1) для осуществления расчета по оплате труда;</w:t>
            </w:r>
          </w:p>
          <w:p w:rsidR="007454A9" w:rsidRDefault="007454A9">
            <w:pPr>
              <w:pStyle w:val="ConsPlusNormal"/>
            </w:pPr>
            <w:r>
              <w:t xml:space="preserve">2) для внесения информации в </w:t>
            </w:r>
            <w:hyperlink r:id="rId617">
              <w:r>
                <w:rPr>
                  <w:color w:val="0000FF"/>
                </w:rPr>
                <w:t>Карточку-</w:t>
              </w:r>
              <w:r>
                <w:rPr>
                  <w:color w:val="0000FF"/>
                </w:rPr>
                <w:lastRenderedPageBreak/>
                <w:t>справку</w:t>
              </w:r>
            </w:hyperlink>
            <w:r>
              <w:t xml:space="preserve"> (код формы по ОКУД 0504417)</w:t>
            </w:r>
          </w:p>
        </w:tc>
      </w:tr>
      <w:tr w:rsidR="007454A9">
        <w:tc>
          <w:tcPr>
            <w:tcW w:w="680" w:type="dxa"/>
          </w:tcPr>
          <w:p w:rsidR="007454A9" w:rsidRDefault="007454A9">
            <w:pPr>
              <w:pStyle w:val="ConsPlusNormal"/>
            </w:pPr>
            <w:r>
              <w:lastRenderedPageBreak/>
              <w:t>101.2</w:t>
            </w:r>
          </w:p>
        </w:tc>
        <w:tc>
          <w:tcPr>
            <w:tcW w:w="2721" w:type="dxa"/>
          </w:tcPr>
          <w:p w:rsidR="007454A9" w:rsidRDefault="007454A9">
            <w:pPr>
              <w:pStyle w:val="ConsPlusNormal"/>
            </w:pPr>
            <w:r>
              <w:t>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Федеральной таможенной службы и их территориальных органов (далее - работники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принят к учету приказ</w:t>
            </w:r>
          </w:p>
        </w:tc>
        <w:tc>
          <w:tcPr>
            <w:tcW w:w="2834" w:type="dxa"/>
          </w:tcPr>
          <w:p w:rsidR="007454A9" w:rsidRDefault="007454A9">
            <w:pPr>
              <w:pStyle w:val="ConsPlusNormal"/>
            </w:pPr>
            <w:r>
              <w:t>1) для осуществления расчета по оплате труда;</w:t>
            </w:r>
          </w:p>
          <w:p w:rsidR="007454A9" w:rsidRDefault="007454A9">
            <w:pPr>
              <w:pStyle w:val="ConsPlusNormal"/>
            </w:pPr>
            <w:r>
              <w:t xml:space="preserve">2) для внесения информации в </w:t>
            </w:r>
            <w:hyperlink r:id="rId618">
              <w:r>
                <w:rPr>
                  <w:color w:val="0000FF"/>
                </w:rPr>
                <w:t>Карточку-справку</w:t>
              </w:r>
            </w:hyperlink>
            <w:r>
              <w:t xml:space="preserve"> (код формы по ОКУД 0504417)</w:t>
            </w:r>
          </w:p>
        </w:tc>
      </w:tr>
      <w:tr w:rsidR="007454A9">
        <w:tc>
          <w:tcPr>
            <w:tcW w:w="680" w:type="dxa"/>
          </w:tcPr>
          <w:p w:rsidR="007454A9" w:rsidRDefault="007454A9">
            <w:pPr>
              <w:pStyle w:val="ConsPlusNormal"/>
            </w:pPr>
            <w:r>
              <w:t>102</w:t>
            </w:r>
          </w:p>
        </w:tc>
        <w:tc>
          <w:tcPr>
            <w:tcW w:w="2721" w:type="dxa"/>
          </w:tcPr>
          <w:p w:rsidR="007454A9" w:rsidRDefault="007454A9">
            <w:pPr>
              <w:pStyle w:val="ConsPlusNormal"/>
            </w:pPr>
            <w:r>
              <w:t xml:space="preserve">Приказ (распоряжение) об установлении (изменении) </w:t>
            </w:r>
            <w:r>
              <w:lastRenderedPageBreak/>
              <w:t>надбавок работнику</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102.1</w:t>
            </w:r>
          </w:p>
        </w:tc>
        <w:tc>
          <w:tcPr>
            <w:tcW w:w="2721" w:type="dxa"/>
          </w:tcPr>
          <w:p w:rsidR="007454A9" w:rsidRDefault="007454A9">
            <w:pPr>
              <w:pStyle w:val="ConsPlusNormal"/>
            </w:pPr>
            <w:r>
              <w:t>Приказ (распоряжение) об установлении (изменении) надбавок работнику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19">
              <w:r>
                <w:rPr>
                  <w:color w:val="0000FF"/>
                </w:rPr>
                <w:t>ведомости</w:t>
              </w:r>
            </w:hyperlink>
            <w:r>
              <w:t xml:space="preserve"> (код формы по ОКУД 0504402);</w:t>
            </w:r>
          </w:p>
          <w:p w:rsidR="007454A9" w:rsidRDefault="007454A9">
            <w:pPr>
              <w:pStyle w:val="ConsPlusNormal"/>
            </w:pPr>
            <w:r>
              <w:t xml:space="preserve">2) для внесения информации в </w:t>
            </w:r>
            <w:hyperlink r:id="rId620">
              <w:r>
                <w:rPr>
                  <w:color w:val="0000FF"/>
                </w:rPr>
                <w:t>Карточку-справку</w:t>
              </w:r>
            </w:hyperlink>
            <w:r>
              <w:t xml:space="preserve"> (код формы по ОКУД 0504417)</w:t>
            </w:r>
          </w:p>
        </w:tc>
      </w:tr>
      <w:tr w:rsidR="007454A9">
        <w:tc>
          <w:tcPr>
            <w:tcW w:w="680" w:type="dxa"/>
          </w:tcPr>
          <w:p w:rsidR="007454A9" w:rsidRDefault="007454A9">
            <w:pPr>
              <w:pStyle w:val="ConsPlusNormal"/>
            </w:pPr>
            <w:r>
              <w:t>102.2</w:t>
            </w:r>
          </w:p>
        </w:tc>
        <w:tc>
          <w:tcPr>
            <w:tcW w:w="2721" w:type="dxa"/>
          </w:tcPr>
          <w:p w:rsidR="007454A9" w:rsidRDefault="007454A9">
            <w:pPr>
              <w:pStyle w:val="ConsPlusNormal"/>
            </w:pPr>
            <w:r>
              <w:t>Приказ (распоряжение) об установлении (изменении) надбавок работнику (для федеральных казенных учреждений, работнику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21">
              <w:r>
                <w:rPr>
                  <w:color w:val="0000FF"/>
                </w:rPr>
                <w:t>ведомости</w:t>
              </w:r>
            </w:hyperlink>
            <w:r>
              <w:t xml:space="preserve"> (код формы по ОКУД 0504402);</w:t>
            </w:r>
          </w:p>
          <w:p w:rsidR="007454A9" w:rsidRDefault="007454A9">
            <w:pPr>
              <w:pStyle w:val="ConsPlusNormal"/>
            </w:pPr>
            <w:r>
              <w:t xml:space="preserve">2) для внесения информации в </w:t>
            </w:r>
            <w:hyperlink r:id="rId622">
              <w:r>
                <w:rPr>
                  <w:color w:val="0000FF"/>
                </w:rPr>
                <w:t>Карточку-справку</w:t>
              </w:r>
            </w:hyperlink>
            <w:r>
              <w:t xml:space="preserve"> (код формы по ОКУД 0504417)</w:t>
            </w:r>
          </w:p>
        </w:tc>
      </w:tr>
      <w:tr w:rsidR="007454A9">
        <w:tc>
          <w:tcPr>
            <w:tcW w:w="680" w:type="dxa"/>
          </w:tcPr>
          <w:p w:rsidR="007454A9" w:rsidRDefault="007454A9">
            <w:pPr>
              <w:pStyle w:val="ConsPlusNormal"/>
            </w:pPr>
            <w:r>
              <w:t>103</w:t>
            </w:r>
          </w:p>
        </w:tc>
        <w:tc>
          <w:tcPr>
            <w:tcW w:w="2721" w:type="dxa"/>
          </w:tcPr>
          <w:p w:rsidR="007454A9" w:rsidRDefault="007454A9">
            <w:pPr>
              <w:pStyle w:val="ConsPlusNormal"/>
            </w:pPr>
            <w:r>
              <w:t>Персональные данные принимаемого на работу работника (паспортные данные, идентификационный номер налогоплательщика (далее - ИНН), страховой номер индивидуального страхового счета (далее - СНИЛС), наличие инвалидности, информация о детях (степень родства, дата рождения)</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lastRenderedPageBreak/>
              <w:t>103.1</w:t>
            </w:r>
          </w:p>
        </w:tc>
        <w:tc>
          <w:tcPr>
            <w:tcW w:w="2721" w:type="dxa"/>
          </w:tcPr>
          <w:p w:rsidR="007454A9" w:rsidRDefault="007454A9">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приема работника на работу</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w:t>
            </w:r>
          </w:p>
        </w:tc>
        <w:tc>
          <w:tcPr>
            <w:tcW w:w="1870" w:type="dxa"/>
          </w:tcPr>
          <w:p w:rsidR="007454A9" w:rsidRDefault="007454A9">
            <w:pPr>
              <w:pStyle w:val="ConsPlusNormal"/>
            </w:pPr>
            <w:r>
              <w:t>отражение информации при формировании налоговой отчетности</w:t>
            </w:r>
          </w:p>
        </w:tc>
        <w:tc>
          <w:tcPr>
            <w:tcW w:w="2834" w:type="dxa"/>
          </w:tcPr>
          <w:p w:rsidR="007454A9" w:rsidRDefault="007454A9">
            <w:pPr>
              <w:pStyle w:val="ConsPlusNormal"/>
            </w:pPr>
            <w:r>
              <w:t>1) для формирования налоговой отчетности;</w:t>
            </w:r>
          </w:p>
          <w:p w:rsidR="007454A9" w:rsidRDefault="007454A9">
            <w:pPr>
              <w:pStyle w:val="ConsPlusNormal"/>
            </w:pPr>
            <w:r>
              <w:t>2) для контроля правильности предоставления вычетов, компенсационных выплат, расчетов пособий</w:t>
            </w:r>
          </w:p>
        </w:tc>
      </w:tr>
      <w:tr w:rsidR="007454A9">
        <w:tc>
          <w:tcPr>
            <w:tcW w:w="680" w:type="dxa"/>
          </w:tcPr>
          <w:p w:rsidR="007454A9" w:rsidRDefault="007454A9">
            <w:pPr>
              <w:pStyle w:val="ConsPlusNormal"/>
            </w:pPr>
            <w:r>
              <w:t>103.2</w:t>
            </w:r>
          </w:p>
        </w:tc>
        <w:tc>
          <w:tcPr>
            <w:tcW w:w="2721" w:type="dxa"/>
          </w:tcPr>
          <w:p w:rsidR="007454A9" w:rsidRDefault="007454A9">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казенных учреждений,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информации при формировании налоговой отчетности</w:t>
            </w:r>
          </w:p>
        </w:tc>
        <w:tc>
          <w:tcPr>
            <w:tcW w:w="2834" w:type="dxa"/>
          </w:tcPr>
          <w:p w:rsidR="007454A9" w:rsidRDefault="007454A9">
            <w:pPr>
              <w:pStyle w:val="ConsPlusNormal"/>
            </w:pPr>
            <w:r>
              <w:t>1) для формирования налоговой отчетности;</w:t>
            </w:r>
          </w:p>
          <w:p w:rsidR="007454A9" w:rsidRDefault="007454A9">
            <w:pPr>
              <w:pStyle w:val="ConsPlusNormal"/>
            </w:pPr>
            <w:r>
              <w:t>2) для контроля правильности предоставления вычетов, компенсационных выплат, расчетов пособий</w:t>
            </w:r>
          </w:p>
        </w:tc>
      </w:tr>
      <w:tr w:rsidR="007454A9">
        <w:tc>
          <w:tcPr>
            <w:tcW w:w="680" w:type="dxa"/>
          </w:tcPr>
          <w:p w:rsidR="007454A9" w:rsidRDefault="007454A9">
            <w:pPr>
              <w:pStyle w:val="ConsPlusNormal"/>
            </w:pPr>
            <w:r>
              <w:t>104</w:t>
            </w:r>
          </w:p>
        </w:tc>
        <w:tc>
          <w:tcPr>
            <w:tcW w:w="2721" w:type="dxa"/>
          </w:tcPr>
          <w:p w:rsidR="007454A9" w:rsidRDefault="007454A9">
            <w:pPr>
              <w:pStyle w:val="ConsPlusNormal"/>
            </w:pPr>
            <w:r>
              <w:t>Заявление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налоговый вычет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заявления</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для обеспечения предоставления налоговых вычетов</w:t>
            </w:r>
          </w:p>
        </w:tc>
      </w:tr>
      <w:tr w:rsidR="007454A9">
        <w:tc>
          <w:tcPr>
            <w:tcW w:w="680" w:type="dxa"/>
          </w:tcPr>
          <w:p w:rsidR="007454A9" w:rsidRDefault="007454A9">
            <w:pPr>
              <w:pStyle w:val="ConsPlusNormal"/>
            </w:pPr>
            <w:r>
              <w:lastRenderedPageBreak/>
              <w:t>105</w:t>
            </w:r>
          </w:p>
        </w:tc>
        <w:tc>
          <w:tcPr>
            <w:tcW w:w="2721" w:type="dxa"/>
          </w:tcPr>
          <w:p w:rsidR="007454A9" w:rsidRDefault="007454A9">
            <w:pPr>
              <w:pStyle w:val="ConsPlusNormal"/>
            </w:pPr>
            <w:r>
              <w:t>Заявление работника на удержание из заработной платы профсоюзных взносов и прочих удержаний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заявления</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с 1 (первого) числа месяца, следующего за месяцем получения заявления</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информации в Расчетной </w:t>
            </w:r>
            <w:hyperlink r:id="rId623">
              <w:r>
                <w:rPr>
                  <w:color w:val="0000FF"/>
                </w:rPr>
                <w:t>ведомости</w:t>
              </w:r>
            </w:hyperlink>
            <w:r>
              <w:t xml:space="preserve"> (код формы по ОКУД 0504402) и перечисления взносов и прочих удержаний получателям</w:t>
            </w:r>
          </w:p>
        </w:tc>
      </w:tr>
      <w:tr w:rsidR="007454A9">
        <w:tc>
          <w:tcPr>
            <w:tcW w:w="680" w:type="dxa"/>
          </w:tcPr>
          <w:p w:rsidR="007454A9" w:rsidRDefault="007454A9">
            <w:pPr>
              <w:pStyle w:val="ConsPlusNormal"/>
            </w:pPr>
            <w:r>
              <w:t>106</w:t>
            </w:r>
          </w:p>
        </w:tc>
        <w:tc>
          <w:tcPr>
            <w:tcW w:w="2721" w:type="dxa"/>
          </w:tcPr>
          <w:p w:rsidR="007454A9" w:rsidRDefault="007454A9">
            <w:pPr>
              <w:pStyle w:val="ConsPlusNormal"/>
            </w:pPr>
            <w:r>
              <w:t>Заявление работника о прекращении удержания из заработной платы профсоюзных взносов и прочих удержаний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заявления</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с 1 (первого) числа месяца, следующего за месяцем получения заявления</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информации в Расчетной </w:t>
            </w:r>
            <w:hyperlink r:id="rId624">
              <w:r>
                <w:rPr>
                  <w:color w:val="0000FF"/>
                </w:rPr>
                <w:t>ведомости</w:t>
              </w:r>
            </w:hyperlink>
            <w:r>
              <w:t xml:space="preserve"> (код формы по ОКУД 0504402) и перечисления взносов и прочих удержаний получателям</w:t>
            </w:r>
          </w:p>
        </w:tc>
      </w:tr>
      <w:tr w:rsidR="007454A9">
        <w:tc>
          <w:tcPr>
            <w:tcW w:w="680" w:type="dxa"/>
          </w:tcPr>
          <w:p w:rsidR="007454A9" w:rsidRDefault="007454A9">
            <w:pPr>
              <w:pStyle w:val="ConsPlusNormal"/>
            </w:pPr>
            <w:r>
              <w:t>107</w:t>
            </w:r>
          </w:p>
        </w:tc>
        <w:tc>
          <w:tcPr>
            <w:tcW w:w="2721" w:type="dxa"/>
          </w:tcPr>
          <w:p w:rsidR="007454A9" w:rsidRDefault="007454A9">
            <w:pPr>
              <w:pStyle w:val="ConsPlusNormal"/>
            </w:pPr>
            <w:r>
              <w:t xml:space="preserve">Заявление работника, предусмотренное </w:t>
            </w:r>
            <w:hyperlink r:id="rId625">
              <w:r>
                <w:rPr>
                  <w:color w:val="0000FF"/>
                </w:rPr>
                <w:t>статьей 136</w:t>
              </w:r>
            </w:hyperlink>
            <w:r>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заявления</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ввод информации для формирования реестра на перечисление оплаты труда на банковскую карту работника</w:t>
            </w:r>
          </w:p>
        </w:tc>
        <w:tc>
          <w:tcPr>
            <w:tcW w:w="2834" w:type="dxa"/>
          </w:tcPr>
          <w:p w:rsidR="007454A9" w:rsidRDefault="007454A9">
            <w:pPr>
              <w:pStyle w:val="ConsPlusNormal"/>
            </w:pPr>
            <w:r>
              <w:t>1) для перечисления оплаты труда, иных выплат (включая пособие по временной нетрудоспособности на банковские карты по указанным реквизитам;</w:t>
            </w:r>
          </w:p>
          <w:p w:rsidR="007454A9" w:rsidRDefault="007454A9">
            <w:pPr>
              <w:pStyle w:val="ConsPlusNormal"/>
            </w:pPr>
            <w:r>
              <w:t>2) для направления реестра в кредитную организацию</w:t>
            </w:r>
          </w:p>
        </w:tc>
      </w:tr>
      <w:tr w:rsidR="007454A9">
        <w:tc>
          <w:tcPr>
            <w:tcW w:w="680" w:type="dxa"/>
          </w:tcPr>
          <w:p w:rsidR="007454A9" w:rsidRDefault="007454A9">
            <w:pPr>
              <w:pStyle w:val="ConsPlusNormal"/>
            </w:pPr>
            <w:r>
              <w:t>108</w:t>
            </w:r>
          </w:p>
        </w:tc>
        <w:tc>
          <w:tcPr>
            <w:tcW w:w="2721" w:type="dxa"/>
          </w:tcPr>
          <w:p w:rsidR="007454A9" w:rsidRDefault="007454A9">
            <w:pPr>
              <w:pStyle w:val="ConsPlusNormal"/>
            </w:pPr>
            <w:r>
              <w:t>Приказ (распоряжение) о переводе работника на другую работу</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108.1</w:t>
            </w:r>
          </w:p>
        </w:tc>
        <w:tc>
          <w:tcPr>
            <w:tcW w:w="2721" w:type="dxa"/>
          </w:tcPr>
          <w:p w:rsidR="007454A9" w:rsidRDefault="007454A9">
            <w:pPr>
              <w:pStyle w:val="ConsPlusNormal"/>
            </w:pPr>
            <w:r>
              <w:t xml:space="preserve">Приказ (распоряжение) о переводе работника на другую работу (для федеральных органов </w:t>
            </w:r>
            <w:r>
              <w:lastRenderedPageBreak/>
              <w:t>исполнительной власти и их территориальных органов)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направление из ФГИС ЕИСУ КС не позднее следующего рабочего дня со дня издания </w:t>
            </w:r>
            <w:r>
              <w:lastRenderedPageBreak/>
              <w:t>приказа</w:t>
            </w:r>
          </w:p>
        </w:tc>
        <w:tc>
          <w:tcPr>
            <w:tcW w:w="1870" w:type="dxa"/>
          </w:tcPr>
          <w:p w:rsidR="007454A9" w:rsidRDefault="007454A9">
            <w:pPr>
              <w:pStyle w:val="ConsPlusNormal"/>
            </w:pPr>
            <w:r>
              <w:lastRenderedPageBreak/>
              <w:t>ответственные лица субъекта централизованного учета</w:t>
            </w:r>
          </w:p>
        </w:tc>
        <w:tc>
          <w:tcPr>
            <w:tcW w:w="1474" w:type="dxa"/>
          </w:tcPr>
          <w:p w:rsidR="007454A9" w:rsidRDefault="007454A9">
            <w:pPr>
              <w:pStyle w:val="ConsPlusNormal"/>
            </w:pPr>
            <w:r>
              <w:t xml:space="preserve">не позднее 1 (одного)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информации при расчете оплаты труда</w:t>
            </w:r>
          </w:p>
        </w:tc>
        <w:tc>
          <w:tcPr>
            <w:tcW w:w="2834" w:type="dxa"/>
          </w:tcPr>
          <w:p w:rsidR="007454A9" w:rsidRDefault="007454A9">
            <w:pPr>
              <w:pStyle w:val="ConsPlusNormal"/>
            </w:pPr>
            <w:r>
              <w:t xml:space="preserve">для отражения информации в Расчетной </w:t>
            </w:r>
            <w:hyperlink r:id="rId626">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108.2</w:t>
            </w:r>
          </w:p>
        </w:tc>
        <w:tc>
          <w:tcPr>
            <w:tcW w:w="2721" w:type="dxa"/>
          </w:tcPr>
          <w:p w:rsidR="007454A9" w:rsidRDefault="007454A9">
            <w:pPr>
              <w:pStyle w:val="ConsPlusNormal"/>
            </w:pPr>
            <w:r>
              <w:t>Приказ (распоряжение) о переводе работника на другую работу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информации в Расчетной </w:t>
            </w:r>
            <w:hyperlink r:id="rId627">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109</w:t>
            </w:r>
          </w:p>
        </w:tc>
        <w:tc>
          <w:tcPr>
            <w:tcW w:w="2721" w:type="dxa"/>
          </w:tcPr>
          <w:p w:rsidR="007454A9" w:rsidRDefault="007454A9">
            <w:pPr>
              <w:pStyle w:val="ConsPlusNormal"/>
            </w:pPr>
            <w:r>
              <w:t>Приказ (распоряжение) о поощрении (награждении) работника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110</w:t>
            </w:r>
          </w:p>
        </w:tc>
        <w:tc>
          <w:tcPr>
            <w:tcW w:w="2721" w:type="dxa"/>
          </w:tcPr>
          <w:p w:rsidR="007454A9" w:rsidRDefault="007454A9">
            <w:pPr>
              <w:pStyle w:val="ConsPlusNormal"/>
            </w:pPr>
            <w:r>
              <w:t>Приказ (распоряжение) о поощрении (награждении) работника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28">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110.1</w:t>
            </w:r>
          </w:p>
        </w:tc>
        <w:tc>
          <w:tcPr>
            <w:tcW w:w="2721" w:type="dxa"/>
          </w:tcPr>
          <w:p w:rsidR="007454A9" w:rsidRDefault="007454A9">
            <w:pPr>
              <w:pStyle w:val="ConsPlusNormal"/>
            </w:pPr>
            <w:r>
              <w:t>Приказ (распоряжение) о поощрении (награждении) работника (для федеральных казенных учреждений, работника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3 (трех) рабочих дней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29">
              <w:r>
                <w:rPr>
                  <w:color w:val="0000FF"/>
                </w:rPr>
                <w:t>ведомости</w:t>
              </w:r>
            </w:hyperlink>
            <w:r>
              <w:t xml:space="preserve"> (код формы по ОКУД 0504402);</w:t>
            </w:r>
          </w:p>
          <w:p w:rsidR="007454A9" w:rsidRDefault="007454A9">
            <w:pPr>
              <w:pStyle w:val="ConsPlusNormal"/>
            </w:pPr>
            <w:r>
              <w:t xml:space="preserve">2) для выплаты (перечисления) в сроки, установленные для выплаты заработной платы, </w:t>
            </w:r>
            <w:r>
              <w:lastRenderedPageBreak/>
              <w:t>субъектом централизованного учета</w:t>
            </w:r>
          </w:p>
        </w:tc>
      </w:tr>
      <w:tr w:rsidR="007454A9">
        <w:tc>
          <w:tcPr>
            <w:tcW w:w="680" w:type="dxa"/>
          </w:tcPr>
          <w:p w:rsidR="007454A9" w:rsidRDefault="007454A9">
            <w:pPr>
              <w:pStyle w:val="ConsPlusNormal"/>
            </w:pPr>
            <w:r>
              <w:lastRenderedPageBreak/>
              <w:t>111</w:t>
            </w:r>
          </w:p>
        </w:tc>
        <w:tc>
          <w:tcPr>
            <w:tcW w:w="2721" w:type="dxa"/>
          </w:tcPr>
          <w:p w:rsidR="007454A9" w:rsidRDefault="007454A9">
            <w:pPr>
              <w:pStyle w:val="ConsPlusNormal"/>
            </w:pPr>
            <w:r>
              <w:t>Приказ (распоряжение) о премировании работников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111.1</w:t>
            </w:r>
          </w:p>
        </w:tc>
        <w:tc>
          <w:tcPr>
            <w:tcW w:w="2721" w:type="dxa"/>
          </w:tcPr>
          <w:p w:rsidR="007454A9" w:rsidRDefault="007454A9">
            <w:pPr>
              <w:pStyle w:val="ConsPlusNormal"/>
            </w:pPr>
            <w:r>
              <w:t>Приказ (распоряжение) о премировании работников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3 (трех) рабочих дней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30">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7454A9">
        <w:tc>
          <w:tcPr>
            <w:tcW w:w="680" w:type="dxa"/>
          </w:tcPr>
          <w:p w:rsidR="007454A9" w:rsidRDefault="007454A9">
            <w:pPr>
              <w:pStyle w:val="ConsPlusNormal"/>
            </w:pPr>
            <w:r>
              <w:t>111.2</w:t>
            </w:r>
          </w:p>
        </w:tc>
        <w:tc>
          <w:tcPr>
            <w:tcW w:w="2721" w:type="dxa"/>
          </w:tcPr>
          <w:p w:rsidR="007454A9" w:rsidRDefault="007454A9">
            <w:pPr>
              <w:pStyle w:val="ConsPlusNormal"/>
            </w:pPr>
            <w:r>
              <w:t>Приказ (распоряжение) о премировании работников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3 (трех) рабочих дней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31">
              <w:r>
                <w:rPr>
                  <w:color w:val="0000FF"/>
                </w:rPr>
                <w:t>ведомости</w:t>
              </w:r>
            </w:hyperlink>
            <w:r>
              <w:t xml:space="preserve"> (код формы по ОКУД 0504402);</w:t>
            </w:r>
          </w:p>
          <w:p w:rsidR="007454A9" w:rsidRDefault="007454A9">
            <w:pPr>
              <w:pStyle w:val="ConsPlusNormal"/>
            </w:pPr>
            <w:r>
              <w:t xml:space="preserve">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w:t>
            </w:r>
            <w:r>
              <w:lastRenderedPageBreak/>
              <w:t>заработной платы)</w:t>
            </w:r>
          </w:p>
        </w:tc>
      </w:tr>
      <w:tr w:rsidR="007454A9">
        <w:tc>
          <w:tcPr>
            <w:tcW w:w="680" w:type="dxa"/>
          </w:tcPr>
          <w:p w:rsidR="007454A9" w:rsidRDefault="007454A9">
            <w:pPr>
              <w:pStyle w:val="ConsPlusNormal"/>
            </w:pPr>
            <w:r>
              <w:lastRenderedPageBreak/>
              <w:t>112</w:t>
            </w:r>
          </w:p>
        </w:tc>
        <w:tc>
          <w:tcPr>
            <w:tcW w:w="2721" w:type="dxa"/>
          </w:tcPr>
          <w:p w:rsidR="007454A9" w:rsidRDefault="007454A9">
            <w:pPr>
              <w:pStyle w:val="ConsPlusNormal"/>
            </w:pPr>
            <w:r>
              <w:t>Приказ (распоряжение) о предоставлении работнику единовременной выплаты к отпуску, материальной помощи и иных выплат</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112.1</w:t>
            </w:r>
          </w:p>
        </w:tc>
        <w:tc>
          <w:tcPr>
            <w:tcW w:w="2721" w:type="dxa"/>
          </w:tcPr>
          <w:p w:rsidR="007454A9" w:rsidRDefault="007454A9">
            <w:pPr>
              <w:pStyle w:val="ConsPlusNormal"/>
            </w:pPr>
            <w:r>
              <w:t>Приказ (распоряжение) о предоставлении единовременной выплаты к отпуску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выплаты не ранее 2 (двух) месяцев и не позднее 16 (шестнадцати) рабочих дней до даты начала отпуска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12 (двенадцати) календарных дней до даты начала отпуска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32">
              <w:r>
                <w:rPr>
                  <w:color w:val="0000FF"/>
                </w:rPr>
                <w:t>ведомости</w:t>
              </w:r>
            </w:hyperlink>
            <w:r>
              <w:t xml:space="preserve"> (код формы по ОКУД 0504402);</w:t>
            </w:r>
          </w:p>
          <w:p w:rsidR="007454A9" w:rsidRDefault="007454A9">
            <w:pPr>
              <w:pStyle w:val="ConsPlusNormal"/>
            </w:pPr>
            <w:r>
              <w:t>2) для выплаты (перечисления) одновременно с выплатой отпускных</w:t>
            </w:r>
          </w:p>
        </w:tc>
      </w:tr>
      <w:tr w:rsidR="007454A9">
        <w:tc>
          <w:tcPr>
            <w:tcW w:w="680" w:type="dxa"/>
          </w:tcPr>
          <w:p w:rsidR="007454A9" w:rsidRDefault="007454A9">
            <w:pPr>
              <w:pStyle w:val="ConsPlusNormal"/>
            </w:pPr>
            <w:r>
              <w:t>112.2</w:t>
            </w:r>
          </w:p>
        </w:tc>
        <w:tc>
          <w:tcPr>
            <w:tcW w:w="2721" w:type="dxa"/>
          </w:tcPr>
          <w:p w:rsidR="007454A9" w:rsidRDefault="007454A9">
            <w:pPr>
              <w:pStyle w:val="ConsPlusNormal"/>
            </w:pPr>
            <w:r>
              <w:t>Приказ (распоряжение) о выплате материальной помощи и иных выплат работнику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 контроль за непревышением выплат</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3 (трех) рабочих дней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33">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112.3</w:t>
            </w:r>
          </w:p>
        </w:tc>
        <w:tc>
          <w:tcPr>
            <w:tcW w:w="2721" w:type="dxa"/>
          </w:tcPr>
          <w:p w:rsidR="007454A9" w:rsidRDefault="007454A9">
            <w:pPr>
              <w:pStyle w:val="ConsPlusNormal"/>
            </w:pPr>
            <w:r>
              <w:t xml:space="preserve">Приказ (распоряжение) о выплате материальной помощи и иных выплат работнику (для федеральных казенных учреждений, работников </w:t>
            </w:r>
            <w:r>
              <w:lastRenderedPageBreak/>
              <w:t>ФТС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формирование средствами ГИИС "Электронный бюджет" не позднее следующего рабочего дня со дня издания приказа, </w:t>
            </w:r>
            <w:r>
              <w:lastRenderedPageBreak/>
              <w:t>контроль за непревышением выплат</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3 (трех) рабочих дней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информации в Расчетной </w:t>
            </w:r>
            <w:hyperlink r:id="rId634">
              <w:r>
                <w:rPr>
                  <w:color w:val="0000FF"/>
                </w:rPr>
                <w:t>ведомости</w:t>
              </w:r>
            </w:hyperlink>
            <w:r>
              <w:t xml:space="preserve"> (код формы по ОКУД 0504402);</w:t>
            </w:r>
          </w:p>
          <w:p w:rsidR="007454A9" w:rsidRDefault="007454A9">
            <w:pPr>
              <w:pStyle w:val="ConsPlusNormal"/>
            </w:pPr>
            <w:r>
              <w:t xml:space="preserve">2) для выплаты (перечисления) в сроки, </w:t>
            </w:r>
            <w:r>
              <w:lastRenderedPageBreak/>
              <w:t>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lastRenderedPageBreak/>
              <w:t>113</w:t>
            </w:r>
          </w:p>
        </w:tc>
        <w:tc>
          <w:tcPr>
            <w:tcW w:w="2721" w:type="dxa"/>
          </w:tcPr>
          <w:p w:rsidR="007454A9" w:rsidRDefault="007454A9">
            <w:pPr>
              <w:pStyle w:val="ConsPlusNormal"/>
            </w:pPr>
            <w:r>
              <w:t>Приказ (распоряжение) о прекращении (расторжении) трудового договора (служебного контракта) с работником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113.1</w:t>
            </w:r>
          </w:p>
        </w:tc>
        <w:tc>
          <w:tcPr>
            <w:tcW w:w="2721" w:type="dxa"/>
          </w:tcPr>
          <w:p w:rsidR="007454A9" w:rsidRDefault="007454A9">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направление из ФГИС ЕИСУ КС для выплаты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5">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даты увольнения</w:t>
            </w:r>
          </w:p>
        </w:tc>
        <w:tc>
          <w:tcPr>
            <w:tcW w:w="1870" w:type="dxa"/>
          </w:tcPr>
          <w:p w:rsidR="007454A9" w:rsidRDefault="007454A9">
            <w:pPr>
              <w:pStyle w:val="ConsPlusNormal"/>
            </w:pPr>
            <w:r>
              <w:t>1) отражение информации при расчете оплаты труда;</w:t>
            </w:r>
          </w:p>
          <w:p w:rsidR="007454A9" w:rsidRDefault="007454A9">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7454A9" w:rsidRDefault="007454A9">
            <w:pPr>
              <w:pStyle w:val="ConsPlusNormal"/>
            </w:pPr>
            <w:r>
              <w:t xml:space="preserve">1) для отражения в Расчетной </w:t>
            </w:r>
            <w:hyperlink r:id="rId636">
              <w:r>
                <w:rPr>
                  <w:color w:val="0000FF"/>
                </w:rPr>
                <w:t>ведомости</w:t>
              </w:r>
            </w:hyperlink>
            <w:r>
              <w:t xml:space="preserve"> (код формы по ОКУД 0504402);</w:t>
            </w:r>
          </w:p>
          <w:p w:rsidR="007454A9" w:rsidRDefault="007454A9">
            <w:pPr>
              <w:pStyle w:val="ConsPlusNormal"/>
            </w:pPr>
            <w:r>
              <w:t>2) для выплаты (перечисления) заработной платы в сроки, установленные законодательством Российской Федерации;</w:t>
            </w:r>
          </w:p>
          <w:p w:rsidR="007454A9" w:rsidRDefault="007454A9">
            <w:pPr>
              <w:pStyle w:val="ConsPlusNormal"/>
            </w:pPr>
            <w:r>
              <w:t>3) для направления документов (сведений) в субъект централизованного учета</w:t>
            </w:r>
          </w:p>
        </w:tc>
      </w:tr>
      <w:tr w:rsidR="007454A9">
        <w:tc>
          <w:tcPr>
            <w:tcW w:w="680" w:type="dxa"/>
          </w:tcPr>
          <w:p w:rsidR="007454A9" w:rsidRDefault="007454A9">
            <w:pPr>
              <w:pStyle w:val="ConsPlusNormal"/>
            </w:pPr>
            <w:r>
              <w:t>113.2</w:t>
            </w:r>
          </w:p>
        </w:tc>
        <w:tc>
          <w:tcPr>
            <w:tcW w:w="2721" w:type="dxa"/>
          </w:tcPr>
          <w:p w:rsidR="007454A9" w:rsidRDefault="007454A9">
            <w:pPr>
              <w:pStyle w:val="ConsPlusNormal"/>
            </w:pPr>
            <w:r>
              <w:t xml:space="preserve">Приказ (распоряжение) о прекращении (расторжении) трудового договора (служебного контракта) с работником с указанием дней </w:t>
            </w:r>
            <w:r>
              <w:lastRenderedPageBreak/>
              <w:t>неотработанного отпуска (для федеральных казенных учреждений)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формирование средствами ГИИС "Электронный бюджет" не позднее 4 (четырех) рабочих дней до даты прекращения </w:t>
            </w:r>
            <w:r>
              <w:lastRenderedPageBreak/>
              <w:t xml:space="preserve">(расторжения) трудового договора (служебного контракта) с работником, в исключительных случаях в соответствии со </w:t>
            </w:r>
            <w:hyperlink r:id="rId637">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2 (двух) рабочих дней до даты увольнения работника, в </w:t>
            </w:r>
            <w:r>
              <w:lastRenderedPageBreak/>
              <w:t>исключительных случаях срок может быть сокращен до 1 (одного) дня</w:t>
            </w:r>
          </w:p>
        </w:tc>
        <w:tc>
          <w:tcPr>
            <w:tcW w:w="1870" w:type="dxa"/>
          </w:tcPr>
          <w:p w:rsidR="007454A9" w:rsidRDefault="007454A9">
            <w:pPr>
              <w:pStyle w:val="ConsPlusNormal"/>
            </w:pPr>
            <w:r>
              <w:lastRenderedPageBreak/>
              <w:t>1) отражение информации при расчете оплаты труда;</w:t>
            </w:r>
          </w:p>
          <w:p w:rsidR="007454A9" w:rsidRDefault="007454A9">
            <w:pPr>
              <w:pStyle w:val="ConsPlusNormal"/>
            </w:pPr>
            <w:r>
              <w:t xml:space="preserve">2) формирование справок о </w:t>
            </w:r>
            <w:r>
              <w:lastRenderedPageBreak/>
              <w:t>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7454A9" w:rsidRDefault="007454A9">
            <w:pPr>
              <w:pStyle w:val="ConsPlusNormal"/>
            </w:pPr>
            <w:r>
              <w:lastRenderedPageBreak/>
              <w:t xml:space="preserve">1) для отражения в Расчетной </w:t>
            </w:r>
            <w:hyperlink r:id="rId638">
              <w:r>
                <w:rPr>
                  <w:color w:val="0000FF"/>
                </w:rPr>
                <w:t>ведомости</w:t>
              </w:r>
            </w:hyperlink>
            <w:r>
              <w:t xml:space="preserve"> (код формы по ОКУД 0504402);</w:t>
            </w:r>
          </w:p>
          <w:p w:rsidR="007454A9" w:rsidRDefault="007454A9">
            <w:pPr>
              <w:pStyle w:val="ConsPlusNormal"/>
            </w:pPr>
            <w:r>
              <w:t xml:space="preserve">2) для выплаты (перечисления) заработной платы в сроки, </w:t>
            </w:r>
            <w:r>
              <w:lastRenderedPageBreak/>
              <w:t>установленные законодательством Российской Федерации;</w:t>
            </w:r>
          </w:p>
          <w:p w:rsidR="007454A9" w:rsidRDefault="007454A9">
            <w:pPr>
              <w:pStyle w:val="ConsPlusNormal"/>
            </w:pPr>
            <w:r>
              <w:t>3) для направления документов (сведений) в субъект централизованного учета</w:t>
            </w:r>
          </w:p>
        </w:tc>
      </w:tr>
      <w:tr w:rsidR="007454A9">
        <w:tc>
          <w:tcPr>
            <w:tcW w:w="680" w:type="dxa"/>
          </w:tcPr>
          <w:p w:rsidR="007454A9" w:rsidRDefault="007454A9">
            <w:pPr>
              <w:pStyle w:val="ConsPlusNormal"/>
            </w:pPr>
            <w:r>
              <w:lastRenderedPageBreak/>
              <w:t>113.3</w:t>
            </w:r>
          </w:p>
        </w:tc>
        <w:tc>
          <w:tcPr>
            <w:tcW w:w="2721" w:type="dxa"/>
          </w:tcPr>
          <w:p w:rsidR="007454A9" w:rsidRDefault="007454A9">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9">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2 (двух) рабочих дней до даты увольнения работника, в исключительных случаях срок может быть сокращен до 1 дня</w:t>
            </w:r>
          </w:p>
        </w:tc>
        <w:tc>
          <w:tcPr>
            <w:tcW w:w="1870" w:type="dxa"/>
          </w:tcPr>
          <w:p w:rsidR="007454A9" w:rsidRDefault="007454A9">
            <w:pPr>
              <w:pStyle w:val="ConsPlusNormal"/>
            </w:pPr>
            <w:r>
              <w:t>1) отражение информации при расчете оплаты труда;</w:t>
            </w:r>
          </w:p>
          <w:p w:rsidR="007454A9" w:rsidRDefault="007454A9">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7454A9" w:rsidRDefault="007454A9">
            <w:pPr>
              <w:pStyle w:val="ConsPlusNormal"/>
            </w:pPr>
            <w:r>
              <w:t xml:space="preserve">1) для отражения в Расчетной </w:t>
            </w:r>
            <w:hyperlink r:id="rId640">
              <w:r>
                <w:rPr>
                  <w:color w:val="0000FF"/>
                </w:rPr>
                <w:t>ведомости</w:t>
              </w:r>
            </w:hyperlink>
            <w:r>
              <w:t xml:space="preserve"> (код формы по ОКУД 0504402);</w:t>
            </w:r>
          </w:p>
          <w:p w:rsidR="007454A9" w:rsidRDefault="007454A9">
            <w:pPr>
              <w:pStyle w:val="ConsPlusNormal"/>
            </w:pPr>
            <w:r>
              <w:t>2) для выплаты (перечисления) заработной платы в сроки, установленные законодательством Российской Федерации;</w:t>
            </w:r>
          </w:p>
          <w:p w:rsidR="007454A9" w:rsidRDefault="007454A9">
            <w:pPr>
              <w:pStyle w:val="ConsPlusNormal"/>
            </w:pPr>
            <w:r>
              <w:t>3) для направления документов (сведений) в субъект централизованного учета</w:t>
            </w:r>
          </w:p>
        </w:tc>
      </w:tr>
      <w:tr w:rsidR="007454A9">
        <w:tc>
          <w:tcPr>
            <w:tcW w:w="680" w:type="dxa"/>
          </w:tcPr>
          <w:p w:rsidR="007454A9" w:rsidRDefault="007454A9">
            <w:pPr>
              <w:pStyle w:val="ConsPlusNormal"/>
            </w:pPr>
            <w:r>
              <w:t>114</w:t>
            </w:r>
          </w:p>
        </w:tc>
        <w:tc>
          <w:tcPr>
            <w:tcW w:w="2721" w:type="dxa"/>
          </w:tcPr>
          <w:p w:rsidR="007454A9" w:rsidRDefault="007454A9">
            <w:pPr>
              <w:pStyle w:val="ConsPlusNormal"/>
            </w:pPr>
            <w:r>
              <w:t>Приказ (распоряжение) о привлечении работника к работе в выходные и нерабочие праздничные дни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lastRenderedPageBreak/>
              <w:t>114.1</w:t>
            </w:r>
          </w:p>
        </w:tc>
        <w:tc>
          <w:tcPr>
            <w:tcW w:w="2721" w:type="dxa"/>
          </w:tcPr>
          <w:p w:rsidR="007454A9" w:rsidRDefault="007454A9">
            <w:pPr>
              <w:pStyle w:val="ConsPlusNormal"/>
            </w:pPr>
            <w:r>
              <w:t>Приказ (распоряжение) о привлечении работника к работе в выходные и нерабочие праздничные дни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в Расчетной </w:t>
            </w:r>
            <w:hyperlink r:id="rId641">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114.2</w:t>
            </w:r>
          </w:p>
        </w:tc>
        <w:tc>
          <w:tcPr>
            <w:tcW w:w="2721" w:type="dxa"/>
          </w:tcPr>
          <w:p w:rsidR="007454A9" w:rsidRDefault="007454A9">
            <w:pPr>
              <w:pStyle w:val="ConsPlusNormal"/>
            </w:pPr>
            <w:r>
              <w:t>Приказ (распоряжение) о привлечении работника к работе в выходные и нерабочие праздничные дни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в Расчетной </w:t>
            </w:r>
            <w:hyperlink r:id="rId642">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115</w:t>
            </w:r>
          </w:p>
        </w:tc>
        <w:tc>
          <w:tcPr>
            <w:tcW w:w="2721" w:type="dxa"/>
          </w:tcPr>
          <w:p w:rsidR="007454A9" w:rsidRDefault="007454A9">
            <w:pPr>
              <w:pStyle w:val="ConsPlusNormal"/>
            </w:pPr>
            <w:r>
              <w:t>Приказ о возложении обязанностей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115.1</w:t>
            </w:r>
          </w:p>
        </w:tc>
        <w:tc>
          <w:tcPr>
            <w:tcW w:w="2721" w:type="dxa"/>
          </w:tcPr>
          <w:p w:rsidR="007454A9" w:rsidRDefault="007454A9">
            <w:pPr>
              <w:pStyle w:val="ConsPlusNormal"/>
            </w:pPr>
            <w:r>
              <w:t>Приказ об исполнении обязанностей временно отсутствующего работника с указанием размера доплаты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в Расчетной </w:t>
            </w:r>
            <w:hyperlink r:id="rId643">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115.2</w:t>
            </w:r>
          </w:p>
        </w:tc>
        <w:tc>
          <w:tcPr>
            <w:tcW w:w="2721" w:type="dxa"/>
          </w:tcPr>
          <w:p w:rsidR="007454A9" w:rsidRDefault="007454A9">
            <w:pPr>
              <w:pStyle w:val="ConsPlusNormal"/>
            </w:pPr>
            <w:r>
              <w:t xml:space="preserve">Приказ об исполнении </w:t>
            </w:r>
            <w:r>
              <w:lastRenderedPageBreak/>
              <w:t>обязанностей временно отсутствующего работника с указанием размера доплаты (для федеральных казенных учреждений, работников ФТС России)</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нные сведения</w:t>
            </w:r>
          </w:p>
        </w:tc>
        <w:tc>
          <w:tcPr>
            <w:tcW w:w="2437" w:type="dxa"/>
          </w:tcPr>
          <w:p w:rsidR="007454A9" w:rsidRDefault="007454A9">
            <w:pPr>
              <w:pStyle w:val="ConsPlusNormal"/>
            </w:pPr>
            <w:r>
              <w:lastRenderedPageBreak/>
              <w:t xml:space="preserve">формирование </w:t>
            </w:r>
            <w:r>
              <w:lastRenderedPageBreak/>
              <w:t>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7454A9" w:rsidRDefault="007454A9">
            <w:pPr>
              <w:pStyle w:val="ConsPlusNormal"/>
            </w:pPr>
            <w:r>
              <w:lastRenderedPageBreak/>
              <w:t xml:space="preserve">отражение </w:t>
            </w:r>
            <w:r>
              <w:lastRenderedPageBreak/>
              <w:t>информации при расчете оплаты труда</w:t>
            </w:r>
          </w:p>
        </w:tc>
        <w:tc>
          <w:tcPr>
            <w:tcW w:w="2834" w:type="dxa"/>
          </w:tcPr>
          <w:p w:rsidR="007454A9" w:rsidRDefault="007454A9">
            <w:pPr>
              <w:pStyle w:val="ConsPlusNormal"/>
            </w:pPr>
            <w:r>
              <w:lastRenderedPageBreak/>
              <w:t xml:space="preserve">1) для отражения в </w:t>
            </w:r>
            <w:r>
              <w:lastRenderedPageBreak/>
              <w:t xml:space="preserve">Расчетной </w:t>
            </w:r>
            <w:hyperlink r:id="rId644">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lastRenderedPageBreak/>
              <w:t>116</w:t>
            </w:r>
          </w:p>
        </w:tc>
        <w:tc>
          <w:tcPr>
            <w:tcW w:w="2721" w:type="dxa"/>
          </w:tcPr>
          <w:p w:rsidR="007454A9" w:rsidRDefault="007454A9">
            <w:pPr>
              <w:pStyle w:val="ConsPlusNormal"/>
            </w:pPr>
            <w:r>
              <w:t>Приказ (распоряжение) о предоставлении отпуска работнику</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116.1</w:t>
            </w:r>
          </w:p>
        </w:tc>
        <w:tc>
          <w:tcPr>
            <w:tcW w:w="2721" w:type="dxa"/>
          </w:tcPr>
          <w:p w:rsidR="007454A9" w:rsidRDefault="007454A9">
            <w:pPr>
              <w:pStyle w:val="ConsPlusNormal"/>
            </w:pPr>
            <w:r>
              <w:t>Приказ (распоряжение) о предоставлении отпуска работнику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выплаты не позднее 12 (двенадцати) рабочих дней до даты начала отпуска в части федеральных государственных гражданских служащих, не позднее 4 (четырех) рабочих дней до даты начала отпуска в части иных работников</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11 (одиннадцати) календарных дней до даты начала отпуска в части федеральных государственных гражданских служащих;</w:t>
            </w:r>
          </w:p>
          <w:p w:rsidR="007454A9" w:rsidRDefault="007454A9">
            <w:pPr>
              <w:pStyle w:val="ConsPlusNormal"/>
            </w:pPr>
            <w:r>
              <w:t>не позднее чем за 4 (четыре) календарных дня до начала отпуска в части иных работников</w:t>
            </w:r>
          </w:p>
        </w:tc>
        <w:tc>
          <w:tcPr>
            <w:tcW w:w="1870" w:type="dxa"/>
          </w:tcPr>
          <w:p w:rsidR="007454A9" w:rsidRDefault="007454A9">
            <w:pPr>
              <w:pStyle w:val="ConsPlusNormal"/>
            </w:pPr>
            <w:r>
              <w:t>начисление сумм оплаты ежегодного отпуска сотруднику (работнику)</w:t>
            </w:r>
          </w:p>
        </w:tc>
        <w:tc>
          <w:tcPr>
            <w:tcW w:w="2834" w:type="dxa"/>
          </w:tcPr>
          <w:p w:rsidR="007454A9" w:rsidRDefault="007454A9">
            <w:pPr>
              <w:pStyle w:val="ConsPlusNormal"/>
            </w:pPr>
            <w:r>
              <w:t xml:space="preserve">1) для отражения в </w:t>
            </w:r>
            <w:hyperlink r:id="rId645">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w:t>
            </w:r>
            <w:hyperlink w:anchor="P7241">
              <w:r>
                <w:rPr>
                  <w:color w:val="0000FF"/>
                </w:rPr>
                <w:t>&lt;4&gt;</w:t>
              </w:r>
            </w:hyperlink>
            <w:r>
              <w:t xml:space="preserve"> в регистрах бухгалтерского учета;</w:t>
            </w:r>
          </w:p>
          <w:p w:rsidR="007454A9" w:rsidRDefault="007454A9">
            <w:pPr>
              <w:pStyle w:val="ConsPlusNormal"/>
            </w:pPr>
            <w:r>
              <w:t>2) для выплаты (перечисления)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116.2</w:t>
            </w:r>
          </w:p>
        </w:tc>
        <w:tc>
          <w:tcPr>
            <w:tcW w:w="2721" w:type="dxa"/>
          </w:tcPr>
          <w:p w:rsidR="007454A9" w:rsidRDefault="007454A9">
            <w:pPr>
              <w:pStyle w:val="ConsPlusNormal"/>
            </w:pPr>
            <w:r>
              <w:t>Приказ (распоряжение) о предоставлении отпуска работнику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12 (двенадцати) рабочих дней до даты начала отпуска в части ФГГС ФТС России, не позднее 4 (четырех) рабочих дней до даты начала отпуска в части иных работников</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чем за 11 (одиннадцать)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870" w:type="dxa"/>
          </w:tcPr>
          <w:p w:rsidR="007454A9" w:rsidRDefault="007454A9">
            <w:pPr>
              <w:pStyle w:val="ConsPlusNormal"/>
            </w:pPr>
            <w:r>
              <w:t>начисление сумм оплаты ежегодного отпуска работнику</w:t>
            </w:r>
          </w:p>
        </w:tc>
        <w:tc>
          <w:tcPr>
            <w:tcW w:w="2834" w:type="dxa"/>
          </w:tcPr>
          <w:p w:rsidR="007454A9" w:rsidRDefault="007454A9">
            <w:pPr>
              <w:pStyle w:val="ConsPlusNormal"/>
            </w:pPr>
            <w:r>
              <w:t xml:space="preserve">1) для отражения в </w:t>
            </w:r>
            <w:hyperlink r:id="rId646">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7454A9" w:rsidRDefault="007454A9">
            <w:pPr>
              <w:pStyle w:val="ConsPlusNormal"/>
            </w:pPr>
            <w:r>
              <w:t>2) для выплаты (перечисления) в сроки, установленные законодательством Российской Федерации</w:t>
            </w:r>
          </w:p>
        </w:tc>
      </w:tr>
      <w:tr w:rsidR="007454A9">
        <w:tc>
          <w:tcPr>
            <w:tcW w:w="680" w:type="dxa"/>
          </w:tcPr>
          <w:p w:rsidR="007454A9" w:rsidRDefault="007454A9">
            <w:pPr>
              <w:pStyle w:val="ConsPlusNormal"/>
            </w:pPr>
            <w:r>
              <w:t>117</w:t>
            </w:r>
          </w:p>
        </w:tc>
        <w:tc>
          <w:tcPr>
            <w:tcW w:w="2721" w:type="dxa"/>
          </w:tcPr>
          <w:p w:rsidR="007454A9" w:rsidRDefault="007454A9">
            <w:pPr>
              <w:pStyle w:val="ConsPlusNormal"/>
            </w:pPr>
            <w:r>
              <w:t>Приказ (распоряжение) об отзыве из отпуска работника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117.1</w:t>
            </w:r>
          </w:p>
        </w:tc>
        <w:tc>
          <w:tcPr>
            <w:tcW w:w="2721" w:type="dxa"/>
          </w:tcPr>
          <w:p w:rsidR="007454A9" w:rsidRDefault="007454A9">
            <w:pPr>
              <w:pStyle w:val="ConsPlusNormal"/>
            </w:pPr>
            <w:r>
              <w:t>Приказ (распоряжение) об отзыве из отпуска работника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47">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117.2</w:t>
            </w:r>
          </w:p>
        </w:tc>
        <w:tc>
          <w:tcPr>
            <w:tcW w:w="2721" w:type="dxa"/>
          </w:tcPr>
          <w:p w:rsidR="007454A9" w:rsidRDefault="007454A9">
            <w:pPr>
              <w:pStyle w:val="ConsPlusNormal"/>
            </w:pPr>
            <w:r>
              <w:t xml:space="preserve">Приказ (распоряжение) об отзыве из отпуска работника (для федеральных казенных </w:t>
            </w:r>
            <w:r>
              <w:lastRenderedPageBreak/>
              <w:t>учреждений, работников ФТС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формирование средствами ГИИС "Электронный бюджет" не позднее следующего </w:t>
            </w:r>
            <w:r>
              <w:lastRenderedPageBreak/>
              <w:t>рабочего дня со дня издания приказа</w:t>
            </w:r>
          </w:p>
        </w:tc>
        <w:tc>
          <w:tcPr>
            <w:tcW w:w="1870" w:type="dxa"/>
          </w:tcPr>
          <w:p w:rsidR="007454A9" w:rsidRDefault="007454A9">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48">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118</w:t>
            </w:r>
          </w:p>
        </w:tc>
        <w:tc>
          <w:tcPr>
            <w:tcW w:w="2721" w:type="dxa"/>
          </w:tcPr>
          <w:p w:rsidR="007454A9" w:rsidRDefault="007454A9">
            <w:pPr>
              <w:pStyle w:val="ConsPlusNormal"/>
            </w:pPr>
            <w:r>
              <w:t>Приказ (распоряжение) о переносе части ежегодного оплачиваемого отпуска в случае временной нетрудоспособности работника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118.1</w:t>
            </w:r>
          </w:p>
        </w:tc>
        <w:tc>
          <w:tcPr>
            <w:tcW w:w="2721" w:type="dxa"/>
          </w:tcPr>
          <w:p w:rsidR="007454A9" w:rsidRDefault="007454A9">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49">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118.2</w:t>
            </w:r>
          </w:p>
        </w:tc>
        <w:tc>
          <w:tcPr>
            <w:tcW w:w="2721" w:type="dxa"/>
          </w:tcPr>
          <w:p w:rsidR="007454A9" w:rsidRDefault="007454A9">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0">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lastRenderedPageBreak/>
              <w:t>119</w:t>
            </w:r>
          </w:p>
        </w:tc>
        <w:tc>
          <w:tcPr>
            <w:tcW w:w="2721" w:type="dxa"/>
          </w:tcPr>
          <w:p w:rsidR="007454A9" w:rsidRDefault="007454A9">
            <w:pPr>
              <w:pStyle w:val="ConsPlusNormal"/>
            </w:pPr>
            <w:r>
              <w:t>Приказ (распоряжение) о предоставлении работнику отпуска по уходу за ребенком до достижения им возраста 3-х лет</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119.1</w:t>
            </w:r>
          </w:p>
        </w:tc>
        <w:tc>
          <w:tcPr>
            <w:tcW w:w="2721" w:type="dxa"/>
          </w:tcPr>
          <w:p w:rsidR="007454A9" w:rsidRDefault="007454A9">
            <w:pPr>
              <w:pStyle w:val="ConsPlusNormal"/>
            </w:pPr>
            <w:r>
              <w:t>Приказ (распоряжение) о предоставлении работнику отпуска по уходу за ребенком до достижения им возраста 3-х лет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1">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119.2</w:t>
            </w:r>
          </w:p>
        </w:tc>
        <w:tc>
          <w:tcPr>
            <w:tcW w:w="2721" w:type="dxa"/>
          </w:tcPr>
          <w:p w:rsidR="007454A9" w:rsidRDefault="007454A9">
            <w:pPr>
              <w:pStyle w:val="ConsPlusNormal"/>
            </w:pPr>
            <w:r>
              <w:t>Приказ (распоряжение) о предоставлении работнику отпуска по уходу за ребенком до достижения им возраста 3-х лет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сведений</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2">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120</w:t>
            </w:r>
          </w:p>
        </w:tc>
        <w:tc>
          <w:tcPr>
            <w:tcW w:w="2721" w:type="dxa"/>
          </w:tcPr>
          <w:p w:rsidR="007454A9" w:rsidRDefault="007454A9">
            <w:pPr>
              <w:pStyle w:val="ConsPlusNormal"/>
            </w:pPr>
            <w:r>
              <w:t>Приказ (распоряжение) о премировании работника в связи с награждением ведомственными, государственными наградами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получения/издания распорядительного документа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3">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lastRenderedPageBreak/>
              <w:t>121</w:t>
            </w:r>
          </w:p>
        </w:tc>
        <w:tc>
          <w:tcPr>
            <w:tcW w:w="2721" w:type="dxa"/>
          </w:tcPr>
          <w:p w:rsidR="007454A9" w:rsidRDefault="007454A9">
            <w:pPr>
              <w:pStyle w:val="ConsPlusNormal"/>
            </w:pPr>
            <w:r>
              <w:t>Приказы об обеспечении денежным довольствием и о предоставлении социальных гарантий работникам таможенных органов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сведений</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4">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122</w:t>
            </w:r>
          </w:p>
        </w:tc>
        <w:tc>
          <w:tcPr>
            <w:tcW w:w="2721" w:type="dxa"/>
          </w:tcPr>
          <w:p w:rsidR="007454A9" w:rsidRDefault="007454A9">
            <w:pPr>
              <w:pStyle w:val="ConsPlusNormal"/>
            </w:pPr>
            <w:r>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не позднее следующего рабочего дня со дня издания распорядительного документа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55">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123</w:t>
            </w:r>
          </w:p>
        </w:tc>
        <w:tc>
          <w:tcPr>
            <w:tcW w:w="2721" w:type="dxa"/>
          </w:tcPr>
          <w:p w:rsidR="007454A9" w:rsidRDefault="007454A9">
            <w:pPr>
              <w:pStyle w:val="ConsPlusNormal"/>
            </w:pPr>
            <w:r>
              <w:t>Листок нетрудоспособности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123.1</w:t>
            </w:r>
          </w:p>
        </w:tc>
        <w:tc>
          <w:tcPr>
            <w:tcW w:w="2721" w:type="dxa"/>
          </w:tcPr>
          <w:p w:rsidR="007454A9" w:rsidRDefault="007454A9">
            <w:pPr>
              <w:pStyle w:val="ConsPlusNormal"/>
            </w:pPr>
            <w:r>
              <w:t>Листок нетрудоспособности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в уполномоченную организацию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7454A9" w:rsidRDefault="007454A9">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7454A9" w:rsidRDefault="007454A9">
            <w:pPr>
              <w:pStyle w:val="ConsPlusNormal"/>
            </w:pPr>
            <w:r>
              <w:lastRenderedPageBreak/>
              <w:t>расчет пособия</w:t>
            </w:r>
          </w:p>
        </w:tc>
        <w:tc>
          <w:tcPr>
            <w:tcW w:w="2834" w:type="dxa"/>
          </w:tcPr>
          <w:p w:rsidR="007454A9" w:rsidRDefault="007454A9">
            <w:pPr>
              <w:pStyle w:val="ConsPlusNormal"/>
            </w:pPr>
            <w:r>
              <w:t xml:space="preserve">для отражения в Расчетной </w:t>
            </w:r>
            <w:hyperlink r:id="rId656">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lastRenderedPageBreak/>
              <w:t>123.2</w:t>
            </w:r>
          </w:p>
        </w:tc>
        <w:tc>
          <w:tcPr>
            <w:tcW w:w="2721" w:type="dxa"/>
          </w:tcPr>
          <w:p w:rsidR="007454A9" w:rsidRDefault="007454A9">
            <w:pPr>
              <w:pStyle w:val="ConsPlusNormal"/>
            </w:pPr>
            <w:r>
              <w:t>Листок нетрудоспособности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получения листка нетрудоспособности</w:t>
            </w:r>
          </w:p>
        </w:tc>
        <w:tc>
          <w:tcPr>
            <w:tcW w:w="1870" w:type="dxa"/>
          </w:tcPr>
          <w:p w:rsidR="007454A9" w:rsidRDefault="007454A9">
            <w:pPr>
              <w:pStyle w:val="ConsPlusNormal"/>
            </w:pPr>
            <w:r>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7454A9" w:rsidRDefault="007454A9">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7454A9" w:rsidRDefault="007454A9">
            <w:pPr>
              <w:pStyle w:val="ConsPlusNormal"/>
            </w:pPr>
            <w:r>
              <w:lastRenderedPageBreak/>
              <w:t>расчет пособия</w:t>
            </w:r>
          </w:p>
        </w:tc>
        <w:tc>
          <w:tcPr>
            <w:tcW w:w="2834" w:type="dxa"/>
          </w:tcPr>
          <w:p w:rsidR="007454A9" w:rsidRDefault="007454A9">
            <w:pPr>
              <w:pStyle w:val="ConsPlusNormal"/>
            </w:pPr>
            <w:r>
              <w:t xml:space="preserve">для отражения в Расчетной </w:t>
            </w:r>
            <w:hyperlink r:id="rId657">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lastRenderedPageBreak/>
              <w:t>124</w:t>
            </w:r>
          </w:p>
        </w:tc>
        <w:tc>
          <w:tcPr>
            <w:tcW w:w="2721" w:type="dxa"/>
          </w:tcPr>
          <w:p w:rsidR="007454A9" w:rsidRDefault="007454A9">
            <w:pPr>
              <w:pStyle w:val="ConsPlusNormal"/>
            </w:pPr>
            <w:r>
              <w:t xml:space="preserve">Сведения о застрахованном лице по форме, утвержденной СФР </w:t>
            </w:r>
            <w:hyperlink w:anchor="P7251">
              <w:r>
                <w:rPr>
                  <w:color w:val="0000FF"/>
                </w:rPr>
                <w:t>&lt;14&gt;</w:t>
              </w:r>
            </w:hyperlink>
            <w:r>
              <w:t xml:space="preserve"> (изменения в сведения)</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124.1</w:t>
            </w:r>
          </w:p>
        </w:tc>
        <w:tc>
          <w:tcPr>
            <w:tcW w:w="2721" w:type="dxa"/>
          </w:tcPr>
          <w:p w:rsidR="007454A9" w:rsidRDefault="007454A9">
            <w:pPr>
              <w:pStyle w:val="ConsPlusNormal"/>
            </w:pPr>
            <w:r>
              <w:t>Сведения о застрахованном лице по форме, утвержденной СФР (изменения в сведения)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 xml:space="preserve">обеспечение взаимодействия с территориальным органом СФР по месту регистрации при расчете пособия по временной </w:t>
            </w:r>
            <w:r>
              <w:lastRenderedPageBreak/>
              <w:t>нетрудоспособности, по беременности и родам, единовременного пособия при рождении ребенка, ежемесячного пособия по уходу за ребенком (далее - пособие)</w:t>
            </w:r>
          </w:p>
        </w:tc>
        <w:tc>
          <w:tcPr>
            <w:tcW w:w="2834" w:type="dxa"/>
          </w:tcPr>
          <w:p w:rsidR="007454A9" w:rsidRDefault="007454A9">
            <w:pPr>
              <w:pStyle w:val="ConsPlusNormal"/>
            </w:pPr>
            <w:r>
              <w:lastRenderedPageBreak/>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124.2</w:t>
            </w:r>
          </w:p>
        </w:tc>
        <w:tc>
          <w:tcPr>
            <w:tcW w:w="2721" w:type="dxa"/>
          </w:tcPr>
          <w:p w:rsidR="007454A9" w:rsidRDefault="007454A9">
            <w:pPr>
              <w:pStyle w:val="ConsPlusNormal"/>
            </w:pPr>
            <w:r>
              <w:t>Сведения о застрахованном лице по форме, утвержденной СФР (изменения в сведения)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в территориальный орган СФР по месту регистрации позднее трех рабочих дней со дня их получения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125</w:t>
            </w:r>
          </w:p>
        </w:tc>
        <w:tc>
          <w:tcPr>
            <w:tcW w:w="2721" w:type="dxa"/>
          </w:tcPr>
          <w:p w:rsidR="007454A9" w:rsidRDefault="007454A9">
            <w:pPr>
              <w:pStyle w:val="ConsPlusNormal"/>
            </w:pPr>
            <w:r>
              <w:t>Документы, содержащие информацию об ошибке в электронном листке нетрудоспособности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125.1</w:t>
            </w:r>
          </w:p>
        </w:tc>
        <w:tc>
          <w:tcPr>
            <w:tcW w:w="2721" w:type="dxa"/>
          </w:tcPr>
          <w:p w:rsidR="007454A9" w:rsidRDefault="007454A9">
            <w:pPr>
              <w:pStyle w:val="ConsPlusNormal"/>
            </w:pPr>
            <w:r>
              <w:t>Документы, содержащие информацию об ошибке в электронном листке нетрудоспособности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формирования в случае обнаружения ошибки в сведениях об открытии электронного листка нетрудоспособности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lastRenderedPageBreak/>
              <w:t>125.2</w:t>
            </w:r>
          </w:p>
        </w:tc>
        <w:tc>
          <w:tcPr>
            <w:tcW w:w="2721" w:type="dxa"/>
          </w:tcPr>
          <w:p w:rsidR="007454A9" w:rsidRDefault="007454A9">
            <w:pPr>
              <w:pStyle w:val="ConsPlusNormal"/>
            </w:pPr>
            <w:r>
              <w:t>Документы, содержащие информацию об ошибке в электронном листке нетрудоспособности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в случае обнаружения ошибки в сведениях об открытии электронного листка нетрудоспособности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126</w:t>
            </w:r>
          </w:p>
        </w:tc>
        <w:tc>
          <w:tcPr>
            <w:tcW w:w="2721" w:type="dxa"/>
          </w:tcPr>
          <w:p w:rsidR="007454A9" w:rsidRDefault="007454A9">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126.1</w:t>
            </w:r>
          </w:p>
        </w:tc>
        <w:tc>
          <w:tcPr>
            <w:tcW w:w="2721" w:type="dxa"/>
          </w:tcPr>
          <w:p w:rsidR="007454A9" w:rsidRDefault="007454A9">
            <w:pPr>
              <w:pStyle w:val="ConsPlusNormal"/>
            </w:pPr>
            <w:r>
              <w:t>Документы, содержащие информацию о периоде, за который электронный листок нетрудоспособности не подлежит оплате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подтверждения о необходимости осуществления выплат при получении информации о закрытии электронного листка нетрудоспособности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126.2</w:t>
            </w:r>
          </w:p>
        </w:tc>
        <w:tc>
          <w:tcPr>
            <w:tcW w:w="2721" w:type="dxa"/>
          </w:tcPr>
          <w:p w:rsidR="007454A9" w:rsidRDefault="007454A9">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подтверждения о необходимости осуществления выплат при получении информации о закрытии электронного листка </w:t>
            </w:r>
            <w:r>
              <w:lastRenderedPageBreak/>
              <w:t>нетрудоспособности</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127</w:t>
            </w:r>
          </w:p>
        </w:tc>
        <w:tc>
          <w:tcPr>
            <w:tcW w:w="2721" w:type="dxa"/>
          </w:tcPr>
          <w:p w:rsidR="007454A9" w:rsidRDefault="007454A9">
            <w:pPr>
              <w:pStyle w:val="ConsPlusNormal"/>
            </w:pPr>
            <w:r>
              <w:t>Сведения для расчета пособия</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1 (одного) рабочего дня после получения сведений о закрытии электронного листка нетрудоспособности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128</w:t>
            </w:r>
          </w:p>
        </w:tc>
        <w:tc>
          <w:tcPr>
            <w:tcW w:w="2721" w:type="dxa"/>
          </w:tcPr>
          <w:p w:rsidR="007454A9" w:rsidRDefault="007454A9">
            <w:pPr>
              <w:pStyle w:val="ConsPlusNormal"/>
            </w:pPr>
            <w:r>
              <w:t>Сведения, необходимые для назначения и выплаты пособия</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128.1</w:t>
            </w:r>
          </w:p>
        </w:tc>
        <w:tc>
          <w:tcPr>
            <w:tcW w:w="2721" w:type="dxa"/>
          </w:tcPr>
          <w:p w:rsidR="007454A9" w:rsidRDefault="007454A9">
            <w:pPr>
              <w:pStyle w:val="ConsPlusNormal"/>
            </w:pPr>
            <w:r>
              <w:t>Сведения, необходимые для назначения и выплаты пособия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для формирования не позднее 3 (трех) рабочих дней после получения сведений о закрытии электронного листка нетрудоспособности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128.2</w:t>
            </w:r>
          </w:p>
        </w:tc>
        <w:tc>
          <w:tcPr>
            <w:tcW w:w="2721" w:type="dxa"/>
          </w:tcPr>
          <w:p w:rsidR="007454A9" w:rsidRDefault="007454A9">
            <w:pPr>
              <w:pStyle w:val="ConsPlusNormal"/>
            </w:pPr>
            <w:r>
              <w:t>Сведения, необходимые для назначения и выплаты пособия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сведений о работнике</w:t>
            </w:r>
          </w:p>
        </w:tc>
        <w:tc>
          <w:tcPr>
            <w:tcW w:w="1870" w:type="dxa"/>
          </w:tcPr>
          <w:p w:rsidR="007454A9" w:rsidRDefault="007454A9">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7454A9" w:rsidRDefault="007454A9">
            <w:pPr>
              <w:pStyle w:val="ConsPlusNormal"/>
            </w:pPr>
            <w:r>
              <w:t>для передачи субъектом централизованного учета в территориальный орган СФР по месту регистрации</w:t>
            </w:r>
          </w:p>
        </w:tc>
      </w:tr>
      <w:tr w:rsidR="007454A9">
        <w:tc>
          <w:tcPr>
            <w:tcW w:w="680" w:type="dxa"/>
          </w:tcPr>
          <w:p w:rsidR="007454A9" w:rsidRDefault="007454A9">
            <w:pPr>
              <w:pStyle w:val="ConsPlusNormal"/>
            </w:pPr>
            <w:r>
              <w:t>129</w:t>
            </w:r>
          </w:p>
        </w:tc>
        <w:tc>
          <w:tcPr>
            <w:tcW w:w="2721" w:type="dxa"/>
          </w:tcPr>
          <w:p w:rsidR="007454A9" w:rsidRDefault="007454A9">
            <w:pPr>
              <w:pStyle w:val="ConsPlusNormal"/>
            </w:pPr>
            <w:r>
              <w:t xml:space="preserve">Документы, содержащие </w:t>
            </w:r>
            <w:r>
              <w:lastRenderedPageBreak/>
              <w:t>информацию для расчета пособия отдельным категориям застрахованных лиц</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бумажн</w:t>
            </w:r>
            <w:r>
              <w:lastRenderedPageBreak/>
              <w:t>ый</w:t>
            </w:r>
          </w:p>
        </w:tc>
        <w:tc>
          <w:tcPr>
            <w:tcW w:w="2437" w:type="dxa"/>
          </w:tcPr>
          <w:p w:rsidR="007454A9" w:rsidRDefault="007454A9">
            <w:pPr>
              <w:pStyle w:val="ConsPlusNormal"/>
            </w:pPr>
            <w:r>
              <w:lastRenderedPageBreak/>
              <w:t xml:space="preserve">формирование не </w:t>
            </w:r>
            <w:r>
              <w:lastRenderedPageBreak/>
              <w:t>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7454A9" w:rsidRDefault="007454A9">
            <w:pPr>
              <w:pStyle w:val="ConsPlusNormal"/>
            </w:pPr>
            <w:r>
              <w:lastRenderedPageBreak/>
              <w:t xml:space="preserve">ответственное </w:t>
            </w:r>
            <w:r>
              <w:lastRenderedPageBreak/>
              <w:t>лицо уполномоченной организации</w:t>
            </w:r>
          </w:p>
        </w:tc>
        <w:tc>
          <w:tcPr>
            <w:tcW w:w="1474" w:type="dxa"/>
          </w:tcPr>
          <w:p w:rsidR="007454A9" w:rsidRDefault="007454A9">
            <w:pPr>
              <w:pStyle w:val="ConsPlusNormal"/>
            </w:pPr>
            <w:r>
              <w:lastRenderedPageBreak/>
              <w:t xml:space="preserve">не позднее 1 </w:t>
            </w:r>
            <w:r>
              <w:lastRenderedPageBreak/>
              <w:t>(одного) рабочего дня после получения информации по листку нетрудоспособности отдельной категории застрахованных лиц</w:t>
            </w:r>
          </w:p>
        </w:tc>
        <w:tc>
          <w:tcPr>
            <w:tcW w:w="1870" w:type="dxa"/>
          </w:tcPr>
          <w:p w:rsidR="007454A9" w:rsidRDefault="007454A9">
            <w:pPr>
              <w:pStyle w:val="ConsPlusNormal"/>
            </w:pPr>
            <w:r>
              <w:lastRenderedPageBreak/>
              <w:t xml:space="preserve">направлены </w:t>
            </w:r>
            <w:r>
              <w:lastRenderedPageBreak/>
              <w:t>документы, содержащие информацию для расчета пособия отдельным категориям застрахованных лиц</w:t>
            </w:r>
          </w:p>
        </w:tc>
        <w:tc>
          <w:tcPr>
            <w:tcW w:w="2834" w:type="dxa"/>
          </w:tcPr>
          <w:p w:rsidR="007454A9" w:rsidRDefault="007454A9">
            <w:pPr>
              <w:pStyle w:val="ConsPlusNormal"/>
            </w:pPr>
            <w:r>
              <w:lastRenderedPageBreak/>
              <w:t xml:space="preserve">для формирования и </w:t>
            </w:r>
            <w:r>
              <w:lastRenderedPageBreak/>
              <w:t xml:space="preserve">направления субъектом централизованного учета </w:t>
            </w:r>
            <w:hyperlink r:id="rId658">
              <w:r>
                <w:rPr>
                  <w:color w:val="0000FF"/>
                </w:rPr>
                <w:t>Реестра</w:t>
              </w:r>
            </w:hyperlink>
            <w:r>
              <w:t xml:space="preserve"> обезличенных сводных данных </w:t>
            </w:r>
            <w:hyperlink w:anchor="P7252">
              <w:r>
                <w:rPr>
                  <w:color w:val="0000FF"/>
                </w:rPr>
                <w:t>&lt;15&gt;</w:t>
              </w:r>
            </w:hyperlink>
          </w:p>
        </w:tc>
      </w:tr>
      <w:tr w:rsidR="007454A9">
        <w:tc>
          <w:tcPr>
            <w:tcW w:w="680" w:type="dxa"/>
          </w:tcPr>
          <w:p w:rsidR="007454A9" w:rsidRDefault="007454A9">
            <w:pPr>
              <w:pStyle w:val="ConsPlusNormal"/>
            </w:pPr>
            <w:r>
              <w:lastRenderedPageBreak/>
              <w:t>130</w:t>
            </w:r>
          </w:p>
        </w:tc>
        <w:tc>
          <w:tcPr>
            <w:tcW w:w="2721" w:type="dxa"/>
          </w:tcPr>
          <w:p w:rsidR="007454A9" w:rsidRDefault="007454A9">
            <w:pPr>
              <w:pStyle w:val="ConsPlusNormal"/>
            </w:pPr>
            <w:r>
              <w:t>Акт о несчастном случае на производстве, либо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получения документа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1) отражение информации при расчете оплаты труда;</w:t>
            </w:r>
          </w:p>
          <w:p w:rsidR="007454A9" w:rsidRDefault="007454A9">
            <w:pPr>
              <w:pStyle w:val="ConsPlusNormal"/>
            </w:pPr>
            <w:r>
              <w:t>2) формирование субъекту централизованного учета Сведений для расчета пособий</w:t>
            </w:r>
          </w:p>
        </w:tc>
        <w:tc>
          <w:tcPr>
            <w:tcW w:w="2834" w:type="dxa"/>
          </w:tcPr>
          <w:p w:rsidR="007454A9" w:rsidRDefault="007454A9">
            <w:pPr>
              <w:pStyle w:val="ConsPlusNormal"/>
            </w:pPr>
            <w:r>
              <w:t xml:space="preserve">1) для отражения в Расчетной </w:t>
            </w:r>
            <w:hyperlink r:id="rId659">
              <w:r>
                <w:rPr>
                  <w:color w:val="0000FF"/>
                </w:rPr>
                <w:t>ведомости</w:t>
              </w:r>
            </w:hyperlink>
            <w:r>
              <w:t xml:space="preserve"> (код формы по ОКУД 0504402);</w:t>
            </w:r>
          </w:p>
          <w:p w:rsidR="007454A9" w:rsidRDefault="007454A9">
            <w:pPr>
              <w:pStyle w:val="ConsPlusNormal"/>
            </w:pPr>
            <w:r>
              <w:t>2) для направления субъектом централизованного 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7454A9">
        <w:tc>
          <w:tcPr>
            <w:tcW w:w="680" w:type="dxa"/>
          </w:tcPr>
          <w:p w:rsidR="007454A9" w:rsidRDefault="007454A9">
            <w:pPr>
              <w:pStyle w:val="ConsPlusNormal"/>
            </w:pPr>
            <w:r>
              <w:lastRenderedPageBreak/>
              <w:t>131</w:t>
            </w:r>
          </w:p>
        </w:tc>
        <w:tc>
          <w:tcPr>
            <w:tcW w:w="2721" w:type="dxa"/>
          </w:tcPr>
          <w:p w:rsidR="007454A9" w:rsidRDefault="007454A9">
            <w:pPr>
              <w:pStyle w:val="ConsPlusNormal"/>
            </w:pPr>
            <w:r>
              <w:t>Заявление о замене календарных лет (календарного года) при расчете пособия по временной нетрудоспособности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заявления от застрахованного лица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7454A9" w:rsidRDefault="007454A9">
            <w:pPr>
              <w:pStyle w:val="ConsPlusNormal"/>
            </w:pPr>
            <w:r>
              <w:t>1) отражение информации при расчете социальных пособий;</w:t>
            </w:r>
          </w:p>
          <w:p w:rsidR="007454A9" w:rsidRDefault="007454A9">
            <w:pPr>
              <w:pStyle w:val="ConsPlusNormal"/>
            </w:pPr>
            <w:r>
              <w:t>2) формирование Сведений для расчета пособий</w:t>
            </w:r>
          </w:p>
        </w:tc>
        <w:tc>
          <w:tcPr>
            <w:tcW w:w="2834" w:type="dxa"/>
          </w:tcPr>
          <w:p w:rsidR="007454A9" w:rsidRDefault="007454A9">
            <w:pPr>
              <w:pStyle w:val="ConsPlusNormal"/>
            </w:pPr>
            <w:r>
              <w:t xml:space="preserve">1) для отражения в Расчетной </w:t>
            </w:r>
            <w:hyperlink r:id="rId660">
              <w:r>
                <w:rPr>
                  <w:color w:val="0000FF"/>
                </w:rPr>
                <w:t>ведомости</w:t>
              </w:r>
            </w:hyperlink>
            <w:r>
              <w:t xml:space="preserve"> (код формы по ОКУД 0504402);</w:t>
            </w:r>
          </w:p>
          <w:p w:rsidR="007454A9" w:rsidRDefault="007454A9">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7454A9">
        <w:tc>
          <w:tcPr>
            <w:tcW w:w="680" w:type="dxa"/>
          </w:tcPr>
          <w:p w:rsidR="007454A9" w:rsidRDefault="007454A9">
            <w:pPr>
              <w:pStyle w:val="ConsPlusNormal"/>
            </w:pPr>
            <w:r>
              <w:t>132</w:t>
            </w:r>
          </w:p>
        </w:tc>
        <w:tc>
          <w:tcPr>
            <w:tcW w:w="2721" w:type="dxa"/>
          </w:tcPr>
          <w:p w:rsidR="007454A9" w:rsidRDefault="007454A9">
            <w:pPr>
              <w:pStyle w:val="ConsPlusNormal"/>
            </w:pPr>
            <w: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направление скан-копии документов не позднее следующего рабочего дня со дня получения их от застрахованного лица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7454A9" w:rsidRDefault="007454A9">
            <w:pPr>
              <w:pStyle w:val="ConsPlusNormal"/>
            </w:pPr>
            <w:r>
              <w:t>1) отражение информации при расчете социальных пособий;</w:t>
            </w:r>
          </w:p>
          <w:p w:rsidR="007454A9" w:rsidRDefault="007454A9">
            <w:pPr>
              <w:pStyle w:val="ConsPlusNormal"/>
            </w:pPr>
            <w:r>
              <w:t>2) формирование Сведений для расчета пособий</w:t>
            </w:r>
          </w:p>
        </w:tc>
        <w:tc>
          <w:tcPr>
            <w:tcW w:w="2834" w:type="dxa"/>
          </w:tcPr>
          <w:p w:rsidR="007454A9" w:rsidRDefault="007454A9">
            <w:pPr>
              <w:pStyle w:val="ConsPlusNormal"/>
            </w:pPr>
            <w:r>
              <w:t xml:space="preserve">1) для отражения в Расчетной </w:t>
            </w:r>
            <w:hyperlink r:id="rId661">
              <w:r>
                <w:rPr>
                  <w:color w:val="0000FF"/>
                </w:rPr>
                <w:t>ведомости</w:t>
              </w:r>
            </w:hyperlink>
            <w:r>
              <w:t xml:space="preserve"> (код формы по ОКУД 0504402);</w:t>
            </w:r>
          </w:p>
          <w:p w:rsidR="007454A9" w:rsidRDefault="007454A9">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7454A9">
        <w:tc>
          <w:tcPr>
            <w:tcW w:w="680" w:type="dxa"/>
          </w:tcPr>
          <w:p w:rsidR="007454A9" w:rsidRDefault="007454A9">
            <w:pPr>
              <w:pStyle w:val="ConsPlusNormal"/>
            </w:pPr>
            <w:r>
              <w:t>133</w:t>
            </w:r>
          </w:p>
        </w:tc>
        <w:tc>
          <w:tcPr>
            <w:tcW w:w="2721" w:type="dxa"/>
          </w:tcPr>
          <w:p w:rsidR="007454A9" w:rsidRDefault="007454A9">
            <w:pPr>
              <w:pStyle w:val="ConsPlusNormal"/>
            </w:pPr>
            <w:hyperlink r:id="rId662">
              <w:r>
                <w:rPr>
                  <w:color w:val="0000FF"/>
                </w:rPr>
                <w:t>Табель</w:t>
              </w:r>
            </w:hyperlink>
            <w:r>
              <w:t xml:space="preserve"> учета использования рабочего времени (код формы по ОКУД 0504421) </w:t>
            </w:r>
            <w:hyperlink w:anchor="P7241">
              <w:r>
                <w:rPr>
                  <w:color w:val="0000FF"/>
                </w:rPr>
                <w:t>&lt;4&gt;</w:t>
              </w:r>
            </w:hyperlink>
            <w:r>
              <w:t xml:space="preserve"> (в том числе корректирующий)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133.1</w:t>
            </w:r>
          </w:p>
        </w:tc>
        <w:tc>
          <w:tcPr>
            <w:tcW w:w="2721" w:type="dxa"/>
          </w:tcPr>
          <w:p w:rsidR="007454A9" w:rsidRDefault="007454A9">
            <w:pPr>
              <w:pStyle w:val="ConsPlusNormal"/>
            </w:pPr>
            <w:hyperlink r:id="rId663">
              <w:r>
                <w:rPr>
                  <w:color w:val="0000FF"/>
                </w:rPr>
                <w:t>Табель</w:t>
              </w:r>
            </w:hyperlink>
            <w:r>
              <w:t xml:space="preserve"> учета использования рабочего времени (код формы по ОКУД 0504421) (в том </w:t>
            </w:r>
            <w:r>
              <w:lastRenderedPageBreak/>
              <w:t>числе корректирующий) (для федеральных органов исполнительной власти и их территориальных органов)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 xml:space="preserve">направление из ФГИС ЕИСУ КС не позднее 4 (четырех) рабочих дней до установленного </w:t>
            </w:r>
            <w:r>
              <w:lastRenderedPageBreak/>
              <w:t>срока выплаты заработной платы за 1 половину месяца;</w:t>
            </w:r>
          </w:p>
          <w:p w:rsidR="007454A9" w:rsidRDefault="007454A9">
            <w:pPr>
              <w:pStyle w:val="ConsPlusNormal"/>
            </w:pPr>
            <w:r>
              <w:t>не позднее 5 (пяти) рабочих дней до установленного срока выплаты заработной платы за вторую половину месяца;</w:t>
            </w:r>
          </w:p>
          <w:p w:rsidR="007454A9" w:rsidRDefault="007454A9">
            <w:pPr>
              <w:pStyle w:val="ConsPlusNormal"/>
            </w:pPr>
            <w:r>
              <w:t>не позднее 1 (одного) рабочего дня с момента подписания корректирующего табеля</w:t>
            </w:r>
          </w:p>
        </w:tc>
        <w:tc>
          <w:tcPr>
            <w:tcW w:w="1870" w:type="dxa"/>
          </w:tcPr>
          <w:p w:rsidR="007454A9" w:rsidRDefault="007454A9">
            <w:pPr>
              <w:pStyle w:val="ConsPlusNormal"/>
            </w:pPr>
            <w:r>
              <w:lastRenderedPageBreak/>
              <w:t>ответственные лица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64">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133.2</w:t>
            </w:r>
          </w:p>
        </w:tc>
        <w:tc>
          <w:tcPr>
            <w:tcW w:w="2721" w:type="dxa"/>
          </w:tcPr>
          <w:p w:rsidR="007454A9" w:rsidRDefault="007454A9">
            <w:pPr>
              <w:pStyle w:val="ConsPlusNormal"/>
            </w:pPr>
            <w:hyperlink r:id="rId665">
              <w:r>
                <w:rPr>
                  <w:color w:val="0000FF"/>
                </w:rPr>
                <w:t>Табель</w:t>
              </w:r>
            </w:hyperlink>
            <w:r>
              <w:t xml:space="preserve"> учета использования рабочего времени (код формы по ОКУД 0504421) (в том числе корректирующий) (для федеральных казенных учреждений, работникам ФТС России и ее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7454A9" w:rsidRDefault="007454A9">
            <w:pPr>
              <w:pStyle w:val="ConsPlusNormal"/>
            </w:pPr>
            <w:r>
              <w:t>не позднее 5 (пяти) рабочих дней до установленного срока выплаты заработной платы за вторую половину месяца;</w:t>
            </w:r>
          </w:p>
          <w:p w:rsidR="007454A9" w:rsidRDefault="007454A9">
            <w:pPr>
              <w:pStyle w:val="ConsPlusNormal"/>
            </w:pPr>
            <w:r>
              <w:t xml:space="preserve">не позднее 1 (одного) рабочего дня с момента подписания корректирующего </w:t>
            </w:r>
            <w:r>
              <w:lastRenderedPageBreak/>
              <w:t>табеля</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для отражения в Расчетной </w:t>
            </w:r>
            <w:hyperlink r:id="rId666">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134</w:t>
            </w:r>
          </w:p>
        </w:tc>
        <w:tc>
          <w:tcPr>
            <w:tcW w:w="2721" w:type="dxa"/>
          </w:tcPr>
          <w:p w:rsidR="007454A9" w:rsidRDefault="007454A9">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134.1</w:t>
            </w:r>
          </w:p>
        </w:tc>
        <w:tc>
          <w:tcPr>
            <w:tcW w:w="2721" w:type="dxa"/>
          </w:tcPr>
          <w:p w:rsidR="007454A9" w:rsidRDefault="007454A9">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в Расчетной </w:t>
            </w:r>
            <w:hyperlink r:id="rId667">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134.2</w:t>
            </w:r>
          </w:p>
        </w:tc>
        <w:tc>
          <w:tcPr>
            <w:tcW w:w="2721" w:type="dxa"/>
          </w:tcPr>
          <w:p w:rsidR="007454A9" w:rsidRDefault="007454A9">
            <w:pPr>
              <w:pStyle w:val="ConsPlusNormal"/>
            </w:pPr>
            <w:r>
              <w:t xml:space="preserve">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w:t>
            </w:r>
            <w:r>
              <w:lastRenderedPageBreak/>
              <w:t>работников ФТС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информации при расчете оплаты труда</w:t>
            </w:r>
          </w:p>
        </w:tc>
        <w:tc>
          <w:tcPr>
            <w:tcW w:w="2834" w:type="dxa"/>
          </w:tcPr>
          <w:p w:rsidR="007454A9" w:rsidRDefault="007454A9">
            <w:pPr>
              <w:pStyle w:val="ConsPlusNormal"/>
            </w:pPr>
            <w:r>
              <w:t xml:space="preserve">1) для отражения в Расчетной </w:t>
            </w:r>
            <w:hyperlink r:id="rId668">
              <w:r>
                <w:rPr>
                  <w:color w:val="0000FF"/>
                </w:rPr>
                <w:t>ведомости</w:t>
              </w:r>
            </w:hyperlink>
            <w:r>
              <w:t xml:space="preserve"> (код формы по ОКУД 0504402);</w:t>
            </w:r>
          </w:p>
          <w:p w:rsidR="007454A9" w:rsidRDefault="007454A9">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7454A9">
        <w:tc>
          <w:tcPr>
            <w:tcW w:w="680" w:type="dxa"/>
          </w:tcPr>
          <w:p w:rsidR="007454A9" w:rsidRDefault="007454A9">
            <w:pPr>
              <w:pStyle w:val="ConsPlusNormal"/>
            </w:pPr>
            <w:r>
              <w:t>135</w:t>
            </w:r>
          </w:p>
        </w:tc>
        <w:tc>
          <w:tcPr>
            <w:tcW w:w="2721" w:type="dxa"/>
          </w:tcPr>
          <w:p w:rsidR="007454A9" w:rsidRDefault="007454A9">
            <w:pPr>
              <w:pStyle w:val="ConsPlusNormal"/>
            </w:pPr>
            <w: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1) при поступлении документов на уволенного работника-должника возвращает судебному приставу-исполнителю/взыскателю не позднее дня, следующего за днем поступления документов;</w:t>
            </w:r>
          </w:p>
          <w:p w:rsidR="007454A9" w:rsidRDefault="007454A9">
            <w:pPr>
              <w:pStyle w:val="ConsPlusNormal"/>
            </w:pPr>
            <w:r>
              <w:t>2) на работающих работников-должников направление в уполномоченную организацию не позднее следующего рабочего дня со дня получения с приложением документов, подтверждающих наличие лиц, находящихся на иждивении работника-должника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удержание в день ближайшей выплаты заработной платы</w:t>
            </w:r>
          </w:p>
        </w:tc>
        <w:tc>
          <w:tcPr>
            <w:tcW w:w="1870" w:type="dxa"/>
          </w:tcPr>
          <w:p w:rsidR="007454A9" w:rsidRDefault="007454A9">
            <w:pPr>
              <w:pStyle w:val="ConsPlusNormal"/>
            </w:pPr>
            <w:r>
              <w:t>1) удержания по исполнительному листу (судебному приказу);</w:t>
            </w:r>
          </w:p>
          <w:p w:rsidR="007454A9" w:rsidRDefault="007454A9">
            <w:pPr>
              <w:pStyle w:val="ConsPlusNormal"/>
            </w:pPr>
            <w:r>
              <w:t>2) формирование распоряжения о совершении казначейских платежей на перечисление удержания получателю;</w:t>
            </w:r>
          </w:p>
          <w:p w:rsidR="007454A9" w:rsidRDefault="007454A9">
            <w:pPr>
              <w:pStyle w:val="ConsPlusNormal"/>
            </w:pPr>
            <w:r>
              <w:t>3) подготовка информации о полном (частичном) исполнении по исполнительному листу;</w:t>
            </w:r>
          </w:p>
          <w:p w:rsidR="007454A9" w:rsidRDefault="007454A9">
            <w:pPr>
              <w:pStyle w:val="ConsPlusNormal"/>
            </w:pPr>
            <w:r>
              <w:t>4) в случае увольнения - подготовка информации о взысканной сумме по исполнительному листу</w:t>
            </w:r>
          </w:p>
        </w:tc>
        <w:tc>
          <w:tcPr>
            <w:tcW w:w="2834" w:type="dxa"/>
          </w:tcPr>
          <w:p w:rsidR="007454A9" w:rsidRDefault="007454A9">
            <w:pPr>
              <w:pStyle w:val="ConsPlusNormal"/>
            </w:pPr>
            <w:r>
              <w:t>1) для перечисления средств третьим лицам не позднее 3 (трех) дней со дня выплаты заработной платы;</w:t>
            </w:r>
          </w:p>
          <w:p w:rsidR="007454A9" w:rsidRDefault="007454A9">
            <w:pPr>
              <w:pStyle w:val="ConsPlusNormal"/>
            </w:pPr>
            <w:r>
              <w:t>2) для направления в субъект централизованного учета информации о взысканной сумме по исполнительному листу не позднее дня увольнения работника-должника</w:t>
            </w:r>
          </w:p>
        </w:tc>
      </w:tr>
      <w:tr w:rsidR="007454A9">
        <w:tc>
          <w:tcPr>
            <w:tcW w:w="680" w:type="dxa"/>
          </w:tcPr>
          <w:p w:rsidR="007454A9" w:rsidRDefault="007454A9">
            <w:pPr>
              <w:pStyle w:val="ConsPlusNormal"/>
            </w:pPr>
            <w:r>
              <w:t>136</w:t>
            </w:r>
          </w:p>
        </w:tc>
        <w:tc>
          <w:tcPr>
            <w:tcW w:w="2721" w:type="dxa"/>
          </w:tcPr>
          <w:p w:rsidR="007454A9" w:rsidRDefault="007454A9">
            <w:pPr>
              <w:pStyle w:val="ConsPlusNormal"/>
            </w:pPr>
            <w:r>
              <w:t>Заявление работника, в том числе о предоставлении справок по оплате труда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 xml:space="preserve">не позднее 2 (двух) рабочих дней со дня </w:t>
            </w:r>
            <w:r>
              <w:lastRenderedPageBreak/>
              <w:t>получения документа</w:t>
            </w:r>
          </w:p>
        </w:tc>
        <w:tc>
          <w:tcPr>
            <w:tcW w:w="1870" w:type="dxa"/>
          </w:tcPr>
          <w:p w:rsidR="007454A9" w:rsidRDefault="007454A9">
            <w:pPr>
              <w:pStyle w:val="ConsPlusNormal"/>
            </w:pPr>
            <w:r>
              <w:lastRenderedPageBreak/>
              <w:t xml:space="preserve">формирование информации для справок на основании </w:t>
            </w:r>
            <w:r>
              <w:lastRenderedPageBreak/>
              <w:t>заявления работника</w:t>
            </w:r>
          </w:p>
        </w:tc>
        <w:tc>
          <w:tcPr>
            <w:tcW w:w="2834" w:type="dxa"/>
          </w:tcPr>
          <w:p w:rsidR="007454A9" w:rsidRDefault="007454A9">
            <w:pPr>
              <w:pStyle w:val="ConsPlusNormal"/>
            </w:pPr>
            <w:r>
              <w:lastRenderedPageBreak/>
              <w:t>для направления запрашиваемой информации в субъект централизованного учета</w:t>
            </w:r>
          </w:p>
        </w:tc>
      </w:tr>
      <w:tr w:rsidR="007454A9">
        <w:tc>
          <w:tcPr>
            <w:tcW w:w="680" w:type="dxa"/>
          </w:tcPr>
          <w:p w:rsidR="007454A9" w:rsidRDefault="007454A9">
            <w:pPr>
              <w:pStyle w:val="ConsPlusNormal"/>
            </w:pPr>
            <w:r>
              <w:t>137</w:t>
            </w:r>
          </w:p>
        </w:tc>
        <w:tc>
          <w:tcPr>
            <w:tcW w:w="2721" w:type="dxa"/>
          </w:tcPr>
          <w:p w:rsidR="007454A9" w:rsidRDefault="007454A9">
            <w:pPr>
              <w:pStyle w:val="ConsPlusNormal"/>
            </w:pPr>
            <w:r>
              <w:t>Приказ (распоряжение) о предоставлении дополнительных выходных дней работникам, осуществляющим уход за детьми-инвалидами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137.1</w:t>
            </w:r>
          </w:p>
        </w:tc>
        <w:tc>
          <w:tcPr>
            <w:tcW w:w="2721" w:type="dxa"/>
          </w:tcPr>
          <w:p w:rsidR="007454A9" w:rsidRDefault="007454A9">
            <w:pPr>
              <w:pStyle w:val="ConsPlusNormal"/>
            </w:pPr>
            <w:r>
              <w:t>Приказ (распоряжение) о предоставлении дополнительных выходных дней работникам, осуществляющим уход за детьми-инвалидами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 скан-копия</w:t>
            </w:r>
          </w:p>
        </w:tc>
        <w:tc>
          <w:tcPr>
            <w:tcW w:w="2437" w:type="dxa"/>
          </w:tcPr>
          <w:p w:rsidR="007454A9" w:rsidRDefault="007454A9">
            <w:pPr>
              <w:pStyle w:val="ConsPlusNormal"/>
            </w:pPr>
            <w:r>
              <w:t>1) направление из ФГИС ЕИСУ КС для обеспечения контроля правомерности предоставления выходных дней сотруднику (работнику) на основании представленных документов;</w:t>
            </w:r>
          </w:p>
          <w:p w:rsidR="007454A9" w:rsidRDefault="007454A9">
            <w:pPr>
              <w:pStyle w:val="ConsPlusNormal"/>
            </w:pPr>
            <w: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расчет среднего дневного заработка для оплаты дополнительных выходных дней по уходу за ребенком-инвалидом</w:t>
            </w:r>
          </w:p>
        </w:tc>
        <w:tc>
          <w:tcPr>
            <w:tcW w:w="2834" w:type="dxa"/>
          </w:tcPr>
          <w:p w:rsidR="007454A9" w:rsidRDefault="007454A9">
            <w:pPr>
              <w:pStyle w:val="ConsPlusNormal"/>
            </w:pPr>
            <w:r>
              <w:t xml:space="preserve">1) для отражения в Расчетной </w:t>
            </w:r>
            <w:hyperlink r:id="rId669">
              <w:r>
                <w:rPr>
                  <w:color w:val="0000FF"/>
                </w:rPr>
                <w:t>ведомости</w:t>
              </w:r>
            </w:hyperlink>
            <w:r>
              <w:t xml:space="preserve"> (код формы по ОКУД 0504402);</w:t>
            </w:r>
          </w:p>
          <w:p w:rsidR="007454A9" w:rsidRDefault="007454A9">
            <w:pPr>
              <w:pStyle w:val="ConsPlusNormal"/>
            </w:pPr>
            <w:r>
              <w:t xml:space="preserve">2) для формирования </w:t>
            </w:r>
            <w:hyperlink r:id="rId670">
              <w:r>
                <w:rPr>
                  <w:color w:val="0000FF"/>
                </w:rPr>
                <w:t>Записки-расчета</w:t>
              </w:r>
            </w:hyperlink>
            <w:r>
              <w:t xml:space="preserve"> об исчислении среднего заработка при предоставлении отпуска, увольнении и других случаях (код формы по ОКУД 0504425);</w:t>
            </w:r>
          </w:p>
          <w:p w:rsidR="007454A9" w:rsidRDefault="007454A9">
            <w:pPr>
              <w:pStyle w:val="ConsPlusNormal"/>
            </w:pPr>
            <w:r>
              <w:t>3) для выплаты (перечисления) в установленные законодательством Российской Федерации сроки</w:t>
            </w:r>
          </w:p>
        </w:tc>
      </w:tr>
      <w:tr w:rsidR="007454A9">
        <w:tc>
          <w:tcPr>
            <w:tcW w:w="680" w:type="dxa"/>
          </w:tcPr>
          <w:p w:rsidR="007454A9" w:rsidRDefault="007454A9">
            <w:pPr>
              <w:pStyle w:val="ConsPlusNormal"/>
            </w:pPr>
            <w:r>
              <w:t>137.2</w:t>
            </w:r>
          </w:p>
        </w:tc>
        <w:tc>
          <w:tcPr>
            <w:tcW w:w="2721" w:type="dxa"/>
          </w:tcPr>
          <w:p w:rsidR="007454A9" w:rsidRDefault="007454A9">
            <w:pPr>
              <w:pStyle w:val="ConsPlusNormal"/>
            </w:pPr>
            <w:r>
              <w:t xml:space="preserve">Приказ (распоряжение) о предоставлении дополнительных выходных дней работникам, </w:t>
            </w:r>
            <w:r>
              <w:lastRenderedPageBreak/>
              <w:t>осуществляющим уход за детьми-инвалидами (для федеральных казенных учреждений, работников ФТС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электронные сведения, скан-</w:t>
            </w:r>
            <w:r>
              <w:lastRenderedPageBreak/>
              <w:t>копия</w:t>
            </w:r>
          </w:p>
        </w:tc>
        <w:tc>
          <w:tcPr>
            <w:tcW w:w="2437" w:type="dxa"/>
          </w:tcPr>
          <w:p w:rsidR="007454A9" w:rsidRDefault="007454A9">
            <w:pPr>
              <w:pStyle w:val="ConsPlusNormal"/>
            </w:pPr>
            <w:r>
              <w:lastRenderedPageBreak/>
              <w:t xml:space="preserve">1) контроль правомерности предоставления дополнительных </w:t>
            </w:r>
            <w:r>
              <w:lastRenderedPageBreak/>
              <w:t>выходных дней работнику на основании представленных документов;</w:t>
            </w:r>
          </w:p>
          <w:p w:rsidR="007454A9" w:rsidRDefault="007454A9">
            <w:pPr>
              <w:pStyle w:val="ConsPlusNormal"/>
            </w:pPr>
            <w: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870" w:type="dxa"/>
          </w:tcPr>
          <w:p w:rsidR="007454A9" w:rsidRDefault="007454A9">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 xml:space="preserve">расчет среднего дневного заработка для оплаты </w:t>
            </w:r>
            <w:r>
              <w:lastRenderedPageBreak/>
              <w:t>дополнительных выходных дней по уходу за ребенком-инвалидом</w:t>
            </w:r>
          </w:p>
        </w:tc>
        <w:tc>
          <w:tcPr>
            <w:tcW w:w="2834" w:type="dxa"/>
          </w:tcPr>
          <w:p w:rsidR="007454A9" w:rsidRDefault="007454A9">
            <w:pPr>
              <w:pStyle w:val="ConsPlusNormal"/>
            </w:pPr>
            <w:r>
              <w:lastRenderedPageBreak/>
              <w:t xml:space="preserve">1) для отражения в Расчетной </w:t>
            </w:r>
            <w:hyperlink r:id="rId671">
              <w:r>
                <w:rPr>
                  <w:color w:val="0000FF"/>
                </w:rPr>
                <w:t>ведомости</w:t>
              </w:r>
            </w:hyperlink>
            <w:r>
              <w:t xml:space="preserve"> (код формы по ОКУД 0504402);</w:t>
            </w:r>
          </w:p>
          <w:p w:rsidR="007454A9" w:rsidRDefault="007454A9">
            <w:pPr>
              <w:pStyle w:val="ConsPlusNormal"/>
            </w:pPr>
            <w:r>
              <w:t xml:space="preserve">2) для формирования </w:t>
            </w:r>
            <w:hyperlink r:id="rId672">
              <w:r>
                <w:rPr>
                  <w:color w:val="0000FF"/>
                </w:rPr>
                <w:t>Записки-расчета</w:t>
              </w:r>
            </w:hyperlink>
            <w:r>
              <w:t xml:space="preserve"> (код формы по ОКУД 0504425);</w:t>
            </w:r>
          </w:p>
          <w:p w:rsidR="007454A9" w:rsidRDefault="007454A9">
            <w:pPr>
              <w:pStyle w:val="ConsPlusNormal"/>
            </w:pPr>
            <w:r>
              <w:t>3) для выплаты (перечисления) в установленные законодательством Российской Федерации сроки</w:t>
            </w:r>
          </w:p>
        </w:tc>
      </w:tr>
      <w:tr w:rsidR="007454A9">
        <w:tc>
          <w:tcPr>
            <w:tcW w:w="680" w:type="dxa"/>
          </w:tcPr>
          <w:p w:rsidR="007454A9" w:rsidRDefault="007454A9">
            <w:pPr>
              <w:pStyle w:val="ConsPlusNormal"/>
            </w:pPr>
            <w:r>
              <w:lastRenderedPageBreak/>
              <w:t>138</w:t>
            </w:r>
          </w:p>
        </w:tc>
        <w:tc>
          <w:tcPr>
            <w:tcW w:w="2721" w:type="dxa"/>
          </w:tcPr>
          <w:p w:rsidR="007454A9" w:rsidRDefault="007454A9">
            <w:pPr>
              <w:pStyle w:val="ConsPlusNormal"/>
            </w:pPr>
            <w:r>
              <w:t>Заявление на получение социального пособия на погребение с приложением справки о смерти (оригинал), выданной органами записи актов гражданского состояния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контроль правомерности назначения и выплаты пособия;</w:t>
            </w:r>
          </w:p>
          <w:p w:rsidR="007454A9" w:rsidRDefault="007454A9">
            <w:pPr>
              <w:pStyle w:val="ConsPlusNormal"/>
            </w:pPr>
            <w:r>
              <w:t xml:space="preserve">2) незамедлительно направление электронного образа (скан-копии) в уполномоченную организацию в день получения документов (сведений), не позднее следующего рабочего дня со дня получения оригинала документов на бумажном носителе направление их в </w:t>
            </w:r>
            <w:r>
              <w:lastRenderedPageBreak/>
              <w:t>уполномоченную организацию</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в день получения электронного образа (скан-копии) документов (сведений)</w:t>
            </w:r>
          </w:p>
        </w:tc>
        <w:tc>
          <w:tcPr>
            <w:tcW w:w="1870" w:type="dxa"/>
          </w:tcPr>
          <w:p w:rsidR="007454A9" w:rsidRDefault="007454A9">
            <w:pPr>
              <w:pStyle w:val="ConsPlusNormal"/>
            </w:pPr>
            <w:r>
              <w:t>начисление и выплата (перечисление) социального пособия на погребение получателю</w:t>
            </w:r>
          </w:p>
        </w:tc>
        <w:tc>
          <w:tcPr>
            <w:tcW w:w="2834" w:type="dxa"/>
          </w:tcPr>
          <w:p w:rsidR="007454A9" w:rsidRDefault="007454A9">
            <w:pPr>
              <w:pStyle w:val="ConsPlusNormal"/>
            </w:pPr>
            <w:r>
              <w:t xml:space="preserve">для отражения в Расчетной </w:t>
            </w:r>
            <w:hyperlink r:id="rId673">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t>139</w:t>
            </w:r>
          </w:p>
        </w:tc>
        <w:tc>
          <w:tcPr>
            <w:tcW w:w="2721" w:type="dxa"/>
          </w:tcPr>
          <w:p w:rsidR="007454A9" w:rsidRDefault="007454A9">
            <w:pPr>
              <w:pStyle w:val="ConsPlusNormal"/>
            </w:pPr>
            <w:r>
              <w:t xml:space="preserve">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Российской Федерации (возмещение расходов на выплату социального пособия на погребение, на 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 стоимости услуг, возмещение расходов на предупредительные меры по сокращению производственного травматизма и профессиональных </w:t>
            </w:r>
            <w:r>
              <w:lastRenderedPageBreak/>
              <w:t>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бумажный</w:t>
            </w:r>
          </w:p>
        </w:tc>
        <w:tc>
          <w:tcPr>
            <w:tcW w:w="2437" w:type="dxa"/>
          </w:tcPr>
          <w:p w:rsidR="007454A9" w:rsidRDefault="007454A9">
            <w:pPr>
              <w:pStyle w:val="ConsPlusNormal"/>
            </w:pPr>
            <w:r>
              <w:t>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СФР для конкретного вида возмещения и в установленные законодательством Российской Федерации сроки</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ежеквартально, не позднее 20 (двадцати) календарных дней после отчетного квартала, до 15 декабря текущего года</w:t>
            </w:r>
          </w:p>
        </w:tc>
        <w:tc>
          <w:tcPr>
            <w:tcW w:w="1870" w:type="dxa"/>
          </w:tcPr>
          <w:p w:rsidR="007454A9" w:rsidRDefault="007454A9">
            <w:pPr>
              <w:pStyle w:val="ConsPlusNormal"/>
            </w:pPr>
            <w:r>
              <w:t>сформированное Заявление для соответствующего вида возмещения</w:t>
            </w:r>
          </w:p>
        </w:tc>
        <w:tc>
          <w:tcPr>
            <w:tcW w:w="2834" w:type="dxa"/>
          </w:tcPr>
          <w:p w:rsidR="007454A9" w:rsidRDefault="007454A9">
            <w:pPr>
              <w:pStyle w:val="ConsPlusNormal"/>
            </w:pPr>
            <w:r>
              <w:t>для направления в СФР с целью возмещения расходов субъекта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140</w:t>
            </w:r>
          </w:p>
        </w:tc>
        <w:tc>
          <w:tcPr>
            <w:tcW w:w="2721" w:type="dxa"/>
          </w:tcPr>
          <w:p w:rsidR="007454A9" w:rsidRDefault="007454A9">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w:t>
            </w:r>
            <w:r>
              <w:lastRenderedPageBreak/>
              <w:t>законодательством Российской Федерации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140.1</w:t>
            </w:r>
          </w:p>
        </w:tc>
        <w:tc>
          <w:tcPr>
            <w:tcW w:w="2721" w:type="dxa"/>
          </w:tcPr>
          <w:p w:rsidR="007454A9" w:rsidRDefault="007454A9">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1) направление из ФГИС ЕИСУ КС для осуществления контроля правомерности предоставления отпуска для санаторно-курортного лечения;</w:t>
            </w:r>
          </w:p>
          <w:p w:rsidR="007454A9" w:rsidRDefault="007454A9">
            <w:pPr>
              <w:pStyle w:val="ConsPlusNormal"/>
            </w:pPr>
            <w:r>
              <w:t>2) не позднее 18 (восемнадцати) дней до даты начала отпуска направление в уполномоченную организацию</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15 (пятнадцати) дней до даты начала отпуска</w:t>
            </w:r>
          </w:p>
        </w:tc>
        <w:tc>
          <w:tcPr>
            <w:tcW w:w="1870" w:type="dxa"/>
          </w:tcPr>
          <w:p w:rsidR="007454A9" w:rsidRDefault="007454A9">
            <w:pPr>
              <w:pStyle w:val="ConsPlusNormal"/>
            </w:pPr>
            <w:r>
              <w:t>формирование справки-расчета о размере оплаты отпуска по форме, утвержденной СФР</w:t>
            </w:r>
          </w:p>
        </w:tc>
        <w:tc>
          <w:tcPr>
            <w:tcW w:w="2834" w:type="dxa"/>
          </w:tcPr>
          <w:p w:rsidR="007454A9" w:rsidRDefault="007454A9">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7454A9">
        <w:tc>
          <w:tcPr>
            <w:tcW w:w="680" w:type="dxa"/>
          </w:tcPr>
          <w:p w:rsidR="007454A9" w:rsidRDefault="007454A9">
            <w:pPr>
              <w:pStyle w:val="ConsPlusNormal"/>
            </w:pPr>
            <w:r>
              <w:lastRenderedPageBreak/>
              <w:t>140.2</w:t>
            </w:r>
          </w:p>
        </w:tc>
        <w:tc>
          <w:tcPr>
            <w:tcW w:w="2721" w:type="dxa"/>
          </w:tcPr>
          <w:p w:rsidR="007454A9" w:rsidRDefault="007454A9">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казенных учреждений, работников ФТС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1) контроль правомерности предоставления отпуска для санаторно-курортного лечения;</w:t>
            </w:r>
          </w:p>
          <w:p w:rsidR="007454A9" w:rsidRDefault="007454A9">
            <w:pPr>
              <w:pStyle w:val="ConsPlusNormal"/>
            </w:pPr>
            <w:r>
              <w:t>2) формирование средствами ГИИС "Электронный бюджет" не позднее 18 (восемнадцати) дней до даты начала отпуска</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15 (пятнадцати) дней до даты начала отпуска</w:t>
            </w:r>
          </w:p>
        </w:tc>
        <w:tc>
          <w:tcPr>
            <w:tcW w:w="1870" w:type="dxa"/>
          </w:tcPr>
          <w:p w:rsidR="007454A9" w:rsidRDefault="007454A9">
            <w:pPr>
              <w:pStyle w:val="ConsPlusNormal"/>
            </w:pPr>
            <w:r>
              <w:t>формирование с правки-расчета о размере оплаты отпуска по форме, утвержденной СФР</w:t>
            </w:r>
          </w:p>
        </w:tc>
        <w:tc>
          <w:tcPr>
            <w:tcW w:w="2834" w:type="dxa"/>
          </w:tcPr>
          <w:p w:rsidR="007454A9" w:rsidRDefault="007454A9">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7454A9">
        <w:tc>
          <w:tcPr>
            <w:tcW w:w="680" w:type="dxa"/>
          </w:tcPr>
          <w:p w:rsidR="007454A9" w:rsidRDefault="007454A9">
            <w:pPr>
              <w:pStyle w:val="ConsPlusNormal"/>
            </w:pPr>
            <w:r>
              <w:t>141</w:t>
            </w:r>
          </w:p>
        </w:tc>
        <w:tc>
          <w:tcPr>
            <w:tcW w:w="2721" w:type="dxa"/>
          </w:tcPr>
          <w:p w:rsidR="007454A9" w:rsidRDefault="007454A9">
            <w:pPr>
              <w:pStyle w:val="ConsPlusNormal"/>
            </w:pPr>
            <w:hyperlink r:id="rId674">
              <w:r>
                <w:rPr>
                  <w:color w:val="0000FF"/>
                </w:rPr>
                <w:t>Заявление</w:t>
              </w:r>
            </w:hyperlink>
            <w:r>
              <w:t xml:space="preserve"> о добровольном вступлении в правоотношения по </w:t>
            </w:r>
            <w:r>
              <w:lastRenderedPageBreak/>
              <w:t>обязательному пенсионному страхованию в целях уплаты дополнительных страховых взносов на накопительную пенсию (форма ДСВ-1)</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ответственные лица субъекта централизованног</w:t>
            </w:r>
            <w:r>
              <w:lastRenderedPageBreak/>
              <w:t>о учета</w:t>
            </w:r>
          </w:p>
        </w:tc>
        <w:tc>
          <w:tcPr>
            <w:tcW w:w="1474" w:type="dxa"/>
          </w:tcPr>
          <w:p w:rsidR="007454A9" w:rsidRDefault="007454A9">
            <w:pPr>
              <w:pStyle w:val="ConsPlusNormal"/>
            </w:pPr>
            <w:r>
              <w:lastRenderedPageBreak/>
              <w:t xml:space="preserve">с 1 (первого) числа месяца, следующего </w:t>
            </w:r>
            <w:r>
              <w:lastRenderedPageBreak/>
              <w:t>за месяцем получения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p>
        </w:tc>
        <w:tc>
          <w:tcPr>
            <w:tcW w:w="1870" w:type="dxa"/>
          </w:tcPr>
          <w:p w:rsidR="007454A9" w:rsidRDefault="007454A9">
            <w:pPr>
              <w:pStyle w:val="ConsPlusNormal"/>
            </w:pPr>
            <w:r>
              <w:lastRenderedPageBreak/>
              <w:t xml:space="preserve">начисление, удержание и перечисление </w:t>
            </w:r>
            <w:r>
              <w:lastRenderedPageBreak/>
              <w:t>дополнительных страховых взносов на накопительную пенсию</w:t>
            </w:r>
          </w:p>
        </w:tc>
        <w:tc>
          <w:tcPr>
            <w:tcW w:w="2834" w:type="dxa"/>
          </w:tcPr>
          <w:p w:rsidR="007454A9" w:rsidRDefault="007454A9">
            <w:pPr>
              <w:pStyle w:val="ConsPlusNormal"/>
            </w:pPr>
            <w:r>
              <w:lastRenderedPageBreak/>
              <w:t xml:space="preserve">для направления в территориальный орган СФР по месту нахождения </w:t>
            </w:r>
            <w:r>
              <w:lastRenderedPageBreak/>
              <w:t>субъекта централизованного учета</w:t>
            </w:r>
          </w:p>
        </w:tc>
      </w:tr>
      <w:tr w:rsidR="007454A9">
        <w:tc>
          <w:tcPr>
            <w:tcW w:w="680" w:type="dxa"/>
          </w:tcPr>
          <w:p w:rsidR="007454A9" w:rsidRDefault="007454A9">
            <w:pPr>
              <w:pStyle w:val="ConsPlusNormal"/>
            </w:pPr>
            <w:r>
              <w:lastRenderedPageBreak/>
              <w:t>142</w:t>
            </w:r>
          </w:p>
        </w:tc>
        <w:tc>
          <w:tcPr>
            <w:tcW w:w="2721" w:type="dxa"/>
          </w:tcPr>
          <w:p w:rsidR="007454A9" w:rsidRDefault="007454A9">
            <w:pPr>
              <w:pStyle w:val="ConsPlusNormal"/>
            </w:pPr>
            <w:r>
              <w:t>Справки по оплате труда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142.1</w:t>
            </w:r>
          </w:p>
        </w:tc>
        <w:tc>
          <w:tcPr>
            <w:tcW w:w="2721" w:type="dxa"/>
          </w:tcPr>
          <w:p w:rsidR="007454A9" w:rsidRDefault="007454A9">
            <w:pPr>
              <w:pStyle w:val="ConsPlusNormal"/>
            </w:pPr>
            <w: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иные справки по заработной плате</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и направление в субъект централизованного учета не позднее 3 (трех) рабочих дней с даты поступления заявления работника субъекта централизованного </w:t>
            </w:r>
            <w:r>
              <w:lastRenderedPageBreak/>
              <w:t>учета о предоставлении справки</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по мере необходимости</w:t>
            </w:r>
          </w:p>
        </w:tc>
        <w:tc>
          <w:tcPr>
            <w:tcW w:w="1870" w:type="dxa"/>
          </w:tcPr>
          <w:p w:rsidR="007454A9" w:rsidRDefault="007454A9">
            <w:pPr>
              <w:pStyle w:val="ConsPlusNormal"/>
            </w:pPr>
            <w:r>
              <w:t xml:space="preserve">формирование на основании данных, отраженных в Расчетной </w:t>
            </w:r>
            <w:hyperlink r:id="rId675">
              <w:r>
                <w:rPr>
                  <w:color w:val="0000FF"/>
                </w:rPr>
                <w:t>ведомости</w:t>
              </w:r>
            </w:hyperlink>
            <w:r>
              <w:t xml:space="preserve"> (код формы по ОКУД 0504402)</w:t>
            </w:r>
          </w:p>
        </w:tc>
        <w:tc>
          <w:tcPr>
            <w:tcW w:w="2834" w:type="dxa"/>
          </w:tcPr>
          <w:p w:rsidR="007454A9" w:rsidRDefault="007454A9">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7454A9">
        <w:tc>
          <w:tcPr>
            <w:tcW w:w="680" w:type="dxa"/>
          </w:tcPr>
          <w:p w:rsidR="007454A9" w:rsidRDefault="007454A9">
            <w:pPr>
              <w:pStyle w:val="ConsPlusNormal"/>
            </w:pPr>
            <w:r>
              <w:t>142.2</w:t>
            </w:r>
          </w:p>
        </w:tc>
        <w:tc>
          <w:tcPr>
            <w:tcW w:w="2721" w:type="dxa"/>
          </w:tcPr>
          <w:p w:rsidR="007454A9" w:rsidRDefault="007454A9">
            <w:pPr>
              <w:pStyle w:val="ConsPlusNormal"/>
            </w:pPr>
            <w:hyperlink r:id="rId676">
              <w:r>
                <w:rPr>
                  <w:color w:val="0000FF"/>
                </w:rPr>
                <w:t>Справка</w:t>
              </w:r>
            </w:hyperlink>
            <w:r>
              <w:t xml:space="preserve"> о доходах и суммах налога физического лица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p w:rsidR="007454A9" w:rsidRDefault="007454A9">
            <w:pPr>
              <w:pStyle w:val="ConsPlusNormal"/>
            </w:pPr>
            <w:r>
              <w:t>по итогам очередного года по сотрудникам субъекта централизованного учета в срок не позднее 1 марта года, следующего за отчетным</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по мере необходимости</w:t>
            </w:r>
          </w:p>
        </w:tc>
        <w:tc>
          <w:tcPr>
            <w:tcW w:w="1870" w:type="dxa"/>
          </w:tcPr>
          <w:p w:rsidR="007454A9" w:rsidRDefault="007454A9">
            <w:pPr>
              <w:pStyle w:val="ConsPlusNormal"/>
            </w:pPr>
            <w:r>
              <w:t xml:space="preserve">формирование на основании данных, отраженных в Расчетной </w:t>
            </w:r>
            <w:hyperlink r:id="rId677">
              <w:r>
                <w:rPr>
                  <w:color w:val="0000FF"/>
                </w:rPr>
                <w:t>ведомости</w:t>
              </w:r>
            </w:hyperlink>
            <w:r>
              <w:t xml:space="preserve"> (код формы по ОКУД 0504402)</w:t>
            </w:r>
          </w:p>
        </w:tc>
        <w:tc>
          <w:tcPr>
            <w:tcW w:w="2834" w:type="dxa"/>
          </w:tcPr>
          <w:p w:rsidR="007454A9" w:rsidRDefault="007454A9">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7454A9">
        <w:tc>
          <w:tcPr>
            <w:tcW w:w="680" w:type="dxa"/>
          </w:tcPr>
          <w:p w:rsidR="007454A9" w:rsidRDefault="007454A9">
            <w:pPr>
              <w:pStyle w:val="ConsPlusNormal"/>
            </w:pPr>
            <w:r>
              <w:t>143</w:t>
            </w:r>
          </w:p>
        </w:tc>
        <w:tc>
          <w:tcPr>
            <w:tcW w:w="2721" w:type="dxa"/>
          </w:tcPr>
          <w:p w:rsidR="007454A9" w:rsidRDefault="007454A9">
            <w:pPr>
              <w:pStyle w:val="ConsPlusNormal"/>
            </w:pPr>
            <w:r>
              <w:t>Справка об инвалидности врачебно-трудовой экспертной комиссии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получения </w:t>
            </w:r>
            <w:r>
              <w:lastRenderedPageBreak/>
              <w:t>документа</w:t>
            </w:r>
          </w:p>
        </w:tc>
        <w:tc>
          <w:tcPr>
            <w:tcW w:w="1870" w:type="dxa"/>
          </w:tcPr>
          <w:p w:rsidR="007454A9" w:rsidRDefault="007454A9">
            <w:pPr>
              <w:pStyle w:val="ConsPlusNormal"/>
            </w:pPr>
            <w:r>
              <w:lastRenderedPageBreak/>
              <w:t xml:space="preserve">учет при расчете размера страховых взносов на обязательное </w:t>
            </w:r>
            <w:r>
              <w:lastRenderedPageBreak/>
              <w:t>социальное страхование от несчастных случаев на производстве и профессиональных заболеваний, стандартных вычетов по налогу на доходы физических лиц</w:t>
            </w:r>
          </w:p>
        </w:tc>
        <w:tc>
          <w:tcPr>
            <w:tcW w:w="2834" w:type="dxa"/>
          </w:tcPr>
          <w:p w:rsidR="007454A9" w:rsidRDefault="007454A9">
            <w:pPr>
              <w:pStyle w:val="ConsPlusNormal"/>
            </w:pPr>
            <w:r>
              <w:lastRenderedPageBreak/>
              <w:t>для контроля правильности предоставления вычетов, компенсационных выплат, расчетов пособий</w:t>
            </w:r>
          </w:p>
        </w:tc>
      </w:tr>
      <w:tr w:rsidR="007454A9">
        <w:tc>
          <w:tcPr>
            <w:tcW w:w="680" w:type="dxa"/>
          </w:tcPr>
          <w:p w:rsidR="007454A9" w:rsidRDefault="007454A9">
            <w:pPr>
              <w:pStyle w:val="ConsPlusNormal"/>
            </w:pPr>
            <w:r>
              <w:t>144</w:t>
            </w:r>
          </w:p>
        </w:tc>
        <w:tc>
          <w:tcPr>
            <w:tcW w:w="2721" w:type="dxa"/>
          </w:tcPr>
          <w:p w:rsidR="007454A9" w:rsidRDefault="007454A9">
            <w:pPr>
              <w:pStyle w:val="ConsPlusNormal"/>
            </w:pPr>
            <w:r>
              <w:t>Расчетный листок о начислении и удержании заработной платы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установленные сроки выплаты заработной платы за текущий месяц</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на постоянной основе</w:t>
            </w:r>
          </w:p>
        </w:tc>
        <w:tc>
          <w:tcPr>
            <w:tcW w:w="1870" w:type="dxa"/>
          </w:tcPr>
          <w:p w:rsidR="007454A9" w:rsidRDefault="007454A9">
            <w:pPr>
              <w:pStyle w:val="ConsPlusNormal"/>
            </w:pPr>
            <w:r>
              <w:t>организация информирования о составных частях заработной платы работника субъектом централизованного учета</w:t>
            </w:r>
          </w:p>
        </w:tc>
        <w:tc>
          <w:tcPr>
            <w:tcW w:w="2834" w:type="dxa"/>
          </w:tcPr>
          <w:p w:rsidR="007454A9" w:rsidRDefault="007454A9">
            <w:pPr>
              <w:pStyle w:val="ConsPlusNormal"/>
            </w:pPr>
            <w:r>
              <w:t>для выдачи Расчетного листка о начислении и удержании заработной платы работнику субъекта централизованного учета</w:t>
            </w:r>
          </w:p>
        </w:tc>
      </w:tr>
      <w:tr w:rsidR="007454A9">
        <w:tc>
          <w:tcPr>
            <w:tcW w:w="680" w:type="dxa"/>
          </w:tcPr>
          <w:p w:rsidR="007454A9" w:rsidRDefault="007454A9">
            <w:pPr>
              <w:pStyle w:val="ConsPlusNormal"/>
            </w:pPr>
            <w:r>
              <w:t>145</w:t>
            </w:r>
          </w:p>
        </w:tc>
        <w:tc>
          <w:tcPr>
            <w:tcW w:w="2721" w:type="dxa"/>
          </w:tcPr>
          <w:p w:rsidR="007454A9" w:rsidRDefault="007454A9">
            <w:pPr>
              <w:pStyle w:val="ConsPlusNormal"/>
            </w:pPr>
            <w:hyperlink r:id="rId678">
              <w:r>
                <w:rPr>
                  <w:color w:val="0000FF"/>
                </w:rPr>
                <w:t>Записка-расчет</w:t>
              </w:r>
            </w:hyperlink>
            <w:r>
              <w:t xml:space="preserve"> об исчислении среднего заработка при предоставлении отпуска, увольнении и других случаях (код формы по ОКУД 0504425)</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одномоментно с исчислением среднего заработка при предоставлении отпуска, увольнении и других случаях в ГИИС "Электронный бюджет"</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2 (двух) рабочих дней со дня получения приказа, являющегося основанием для исчисления среднего заработка</w:t>
            </w:r>
          </w:p>
        </w:tc>
        <w:tc>
          <w:tcPr>
            <w:tcW w:w="1870" w:type="dxa"/>
          </w:tcPr>
          <w:p w:rsidR="007454A9" w:rsidRDefault="007454A9">
            <w:pPr>
              <w:pStyle w:val="ConsPlusNormal"/>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2834" w:type="dxa"/>
          </w:tcPr>
          <w:p w:rsidR="007454A9" w:rsidRDefault="007454A9">
            <w:pPr>
              <w:pStyle w:val="ConsPlusNormal"/>
            </w:pPr>
            <w:r>
              <w:t xml:space="preserve">для отражения в Расчетной </w:t>
            </w:r>
            <w:hyperlink r:id="rId679">
              <w:r>
                <w:rPr>
                  <w:color w:val="0000FF"/>
                </w:rPr>
                <w:t>ведомости</w:t>
              </w:r>
            </w:hyperlink>
            <w:r>
              <w:t xml:space="preserve"> (код формы по ОКУД 0504402)</w:t>
            </w:r>
          </w:p>
        </w:tc>
      </w:tr>
      <w:tr w:rsidR="007454A9">
        <w:tc>
          <w:tcPr>
            <w:tcW w:w="680" w:type="dxa"/>
          </w:tcPr>
          <w:p w:rsidR="007454A9" w:rsidRDefault="007454A9">
            <w:pPr>
              <w:pStyle w:val="ConsPlusNormal"/>
            </w:pPr>
            <w:r>
              <w:lastRenderedPageBreak/>
              <w:t>146</w:t>
            </w:r>
          </w:p>
        </w:tc>
        <w:tc>
          <w:tcPr>
            <w:tcW w:w="2721" w:type="dxa"/>
          </w:tcPr>
          <w:p w:rsidR="007454A9" w:rsidRDefault="007454A9">
            <w:pPr>
              <w:pStyle w:val="ConsPlusNormal"/>
            </w:pPr>
            <w:r>
              <w:t xml:space="preserve">Расчетная </w:t>
            </w:r>
            <w:hyperlink r:id="rId680">
              <w:r>
                <w:rPr>
                  <w:color w:val="0000FF"/>
                </w:rPr>
                <w:t>ведомость</w:t>
              </w:r>
            </w:hyperlink>
            <w:r>
              <w:t xml:space="preserve"> (код формы по ОКУД 0504402)</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не позднее 3 (трех) рабочих дней до даты выплаты заработной платы;</w:t>
            </w:r>
          </w:p>
          <w:p w:rsidR="007454A9" w:rsidRDefault="007454A9">
            <w:pPr>
              <w:pStyle w:val="ConsPlusNormal"/>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7454A9" w:rsidRDefault="007454A9">
            <w:pPr>
              <w:pStyle w:val="ConsPlusNormal"/>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перечисление страховых взносов, перечисление налога на доходы физических лиц;</w:t>
            </w:r>
          </w:p>
          <w:p w:rsidR="007454A9" w:rsidRDefault="007454A9">
            <w:pPr>
              <w:pStyle w:val="ConsPlusNormal"/>
            </w:pPr>
            <w:r>
              <w:t>3) формирование платежных документов в зависимости от выбранного способа выдачи денежных средств;</w:t>
            </w:r>
          </w:p>
          <w:p w:rsidR="007454A9" w:rsidRDefault="007454A9">
            <w:pPr>
              <w:pStyle w:val="ConsPlusNormal"/>
            </w:pPr>
            <w:r>
              <w:t>4) формирование Реестра на перечисление денежных средств на лицевые счета сотрудников в кредитные организации (при безналичном перечислении)</w:t>
            </w:r>
          </w:p>
        </w:tc>
        <w:tc>
          <w:tcPr>
            <w:tcW w:w="2834" w:type="dxa"/>
          </w:tcPr>
          <w:p w:rsidR="007454A9" w:rsidRDefault="007454A9">
            <w:pPr>
              <w:pStyle w:val="ConsPlusNormal"/>
            </w:pPr>
            <w:r>
              <w:t xml:space="preserve">для отражения в </w:t>
            </w:r>
            <w:hyperlink r:id="rId681">
              <w:r>
                <w:rPr>
                  <w:color w:val="0000FF"/>
                </w:rPr>
                <w:t>Журнале</w:t>
              </w:r>
            </w:hyperlink>
            <w:r>
              <w:t xml:space="preserve"> операций расчетов по оплате труда, денежному довольствию и стипендиям (код формы по ОКУД 0504071),</w:t>
            </w:r>
          </w:p>
          <w:p w:rsidR="007454A9" w:rsidRDefault="007454A9">
            <w:pPr>
              <w:pStyle w:val="ConsPlusNormal"/>
            </w:pPr>
            <w:hyperlink r:id="rId682">
              <w:r>
                <w:rPr>
                  <w:color w:val="0000FF"/>
                </w:rPr>
                <w:t>Журнале</w:t>
              </w:r>
            </w:hyperlink>
            <w:r>
              <w:t xml:space="preserve"> по прочим операциям (код формы по ОКУД 0504071),</w:t>
            </w:r>
          </w:p>
          <w:p w:rsidR="007454A9" w:rsidRDefault="007454A9">
            <w:pPr>
              <w:pStyle w:val="ConsPlusNormal"/>
            </w:pPr>
            <w:hyperlink r:id="rId683">
              <w:r>
                <w:rPr>
                  <w:color w:val="0000FF"/>
                </w:rPr>
                <w:t>Ведомости</w:t>
              </w:r>
            </w:hyperlink>
            <w:r>
              <w:t xml:space="preserve"> доходов физических лиц, облагаемых НДФЛ, страховыми взносами (код формы по ОКУД 0509095),</w:t>
            </w:r>
          </w:p>
          <w:p w:rsidR="007454A9" w:rsidRDefault="007454A9">
            <w:pPr>
              <w:pStyle w:val="ConsPlusNormal"/>
            </w:pPr>
            <w:hyperlink r:id="rId684">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tc>
      </w:tr>
      <w:tr w:rsidR="007454A9">
        <w:tc>
          <w:tcPr>
            <w:tcW w:w="680" w:type="dxa"/>
          </w:tcPr>
          <w:p w:rsidR="007454A9" w:rsidRDefault="007454A9">
            <w:pPr>
              <w:pStyle w:val="ConsPlusNormal"/>
            </w:pPr>
            <w:r>
              <w:t>147</w:t>
            </w:r>
          </w:p>
        </w:tc>
        <w:tc>
          <w:tcPr>
            <w:tcW w:w="2721" w:type="dxa"/>
          </w:tcPr>
          <w:p w:rsidR="007454A9" w:rsidRDefault="007454A9">
            <w:pPr>
              <w:pStyle w:val="ConsPlusNormal"/>
            </w:pPr>
            <w:r>
              <w:t xml:space="preserve">Платежная </w:t>
            </w:r>
            <w:hyperlink r:id="rId685">
              <w:r>
                <w:rPr>
                  <w:color w:val="0000FF"/>
                </w:rPr>
                <w:t>ведомость</w:t>
              </w:r>
            </w:hyperlink>
            <w:r>
              <w:t xml:space="preserve"> (код формы по ОКУД 0504403) </w:t>
            </w:r>
            <w:hyperlink w:anchor="P7241">
              <w:r>
                <w:rPr>
                  <w:color w:val="0000FF"/>
                </w:rPr>
                <w:t>&lt;4&gt;</w:t>
              </w:r>
            </w:hyperlink>
            <w:r>
              <w:t xml:space="preserve"> (при выдаче заработной платы наличными денежными </w:t>
            </w:r>
            <w:r>
              <w:lastRenderedPageBreak/>
              <w:t>средствами)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и направление на бумажном носителе в </w:t>
            </w:r>
            <w:r>
              <w:lastRenderedPageBreak/>
              <w:t>субъект централизованного учета не позднее 2 (двух) рабочих дней до установленной даты выплаты заработной платы</w:t>
            </w:r>
          </w:p>
        </w:tc>
        <w:tc>
          <w:tcPr>
            <w:tcW w:w="1870" w:type="dxa"/>
          </w:tcPr>
          <w:p w:rsidR="007454A9" w:rsidRDefault="007454A9">
            <w:pPr>
              <w:pStyle w:val="ConsPlusNormal"/>
            </w:pPr>
            <w:r>
              <w:lastRenderedPageBreak/>
              <w:t xml:space="preserve">ответственные лица уполномоченной организации, ответственные </w:t>
            </w:r>
            <w:r>
              <w:lastRenderedPageBreak/>
              <w:t>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474" w:type="dxa"/>
          </w:tcPr>
          <w:p w:rsidR="007454A9" w:rsidRDefault="007454A9">
            <w:pPr>
              <w:pStyle w:val="ConsPlusNormal"/>
            </w:pPr>
            <w:r>
              <w:lastRenderedPageBreak/>
              <w:t xml:space="preserve">не позднее следующего рабочего дня со дня получения </w:t>
            </w:r>
            <w:r>
              <w:lastRenderedPageBreak/>
              <w:t>подписанного документа от субъекта централизованного учета</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t xml:space="preserve">2) формирование </w:t>
            </w:r>
            <w:r>
              <w:lastRenderedPageBreak/>
              <w:t xml:space="preserve">Расходного кассового </w:t>
            </w:r>
            <w:hyperlink r:id="rId686">
              <w:r>
                <w:rPr>
                  <w:color w:val="0000FF"/>
                </w:rPr>
                <w:t>ордера</w:t>
              </w:r>
            </w:hyperlink>
            <w:r>
              <w:t xml:space="preserve"> (код формы по ОКУД 0310002);</w:t>
            </w:r>
          </w:p>
          <w:p w:rsidR="007454A9" w:rsidRDefault="007454A9">
            <w:pPr>
              <w:pStyle w:val="ConsPlusNormal"/>
            </w:pPr>
            <w:r>
              <w:t xml:space="preserve">3) при необходимости формирование </w:t>
            </w:r>
            <w:hyperlink r:id="rId687">
              <w:r>
                <w:rPr>
                  <w:color w:val="0000FF"/>
                </w:rPr>
                <w:t>Реестра</w:t>
              </w:r>
            </w:hyperlink>
            <w:r>
              <w:t xml:space="preserve"> депонированных сумм (код формы по ОКУД 0504047) </w:t>
            </w:r>
            <w:hyperlink w:anchor="P7239">
              <w:r>
                <w:rPr>
                  <w:color w:val="0000FF"/>
                </w:rPr>
                <w:t>&lt;2&gt;</w:t>
              </w:r>
            </w:hyperlink>
            <w:r>
              <w:t xml:space="preserve"> и </w:t>
            </w:r>
            <w:hyperlink r:id="rId688">
              <w:r>
                <w:rPr>
                  <w:color w:val="0000FF"/>
                </w:rPr>
                <w:t>Книги</w:t>
              </w:r>
            </w:hyperlink>
            <w:r>
              <w:t xml:space="preserve"> аналитического учета депонированной заработной платы, денежного довольствия и стипендий (код формы по ОКУД 0504048) </w:t>
            </w:r>
            <w:hyperlink w:anchor="P7239">
              <w:r>
                <w:rPr>
                  <w:color w:val="0000FF"/>
                </w:rPr>
                <w:t>&lt;2&gt;</w:t>
              </w:r>
            </w:hyperlink>
          </w:p>
        </w:tc>
        <w:tc>
          <w:tcPr>
            <w:tcW w:w="2834" w:type="dxa"/>
          </w:tcPr>
          <w:p w:rsidR="007454A9" w:rsidRDefault="007454A9">
            <w:pPr>
              <w:pStyle w:val="ConsPlusNormal"/>
            </w:pPr>
            <w:r>
              <w:lastRenderedPageBreak/>
              <w:t xml:space="preserve">для отражения в </w:t>
            </w:r>
            <w:hyperlink r:id="rId689">
              <w:r>
                <w:rPr>
                  <w:color w:val="0000FF"/>
                </w:rPr>
                <w:t>Журнале</w:t>
              </w:r>
            </w:hyperlink>
            <w:r>
              <w:t xml:space="preserve"> операций расчетов по оплате труда, денежному довольствию и стипендиям (код формы по ОКУД </w:t>
            </w:r>
            <w:r>
              <w:lastRenderedPageBreak/>
              <w:t>0504071),</w:t>
            </w:r>
          </w:p>
          <w:p w:rsidR="007454A9" w:rsidRDefault="007454A9">
            <w:pPr>
              <w:pStyle w:val="ConsPlusNormal"/>
            </w:pPr>
            <w:hyperlink r:id="rId69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148</w:t>
            </w:r>
          </w:p>
        </w:tc>
        <w:tc>
          <w:tcPr>
            <w:tcW w:w="2721" w:type="dxa"/>
          </w:tcPr>
          <w:p w:rsidR="007454A9" w:rsidRDefault="007454A9">
            <w:pPr>
              <w:pStyle w:val="ConsPlusNormal"/>
            </w:pPr>
            <w:r>
              <w:t>Реестр на перечисление денежных средств на лицевые счета работников в кредитные организации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1 (одного) рабочего дня до даты перечисления заработной платы</w:t>
            </w:r>
          </w:p>
        </w:tc>
        <w:tc>
          <w:tcPr>
            <w:tcW w:w="1870" w:type="dxa"/>
          </w:tcPr>
          <w:p w:rsidR="007454A9" w:rsidRDefault="007454A9">
            <w:pPr>
              <w:pStyle w:val="ConsPlusNormal"/>
            </w:pPr>
            <w:r>
              <w:t>формирование Реестра на перечисление денежных средств на лицевые счета сотрудников в кредитные организации</w:t>
            </w:r>
          </w:p>
        </w:tc>
        <w:tc>
          <w:tcPr>
            <w:tcW w:w="2834" w:type="dxa"/>
          </w:tcPr>
          <w:p w:rsidR="007454A9" w:rsidRDefault="007454A9">
            <w:pPr>
              <w:pStyle w:val="ConsPlusNormal"/>
            </w:pPr>
            <w:r>
              <w:t>1) для направления в субъект централизованного учета на подписание (при необходимости);</w:t>
            </w:r>
          </w:p>
          <w:p w:rsidR="007454A9" w:rsidRDefault="007454A9">
            <w:pPr>
              <w:pStyle w:val="ConsPlusNormal"/>
            </w:pPr>
            <w:r>
              <w:t>2) для направления уполномоченной организацией Реестра на перечисление денежных средств на лицевые счета сотрудников в кредитные организации в кредитную организацию</w:t>
            </w:r>
          </w:p>
        </w:tc>
      </w:tr>
      <w:tr w:rsidR="007454A9">
        <w:tc>
          <w:tcPr>
            <w:tcW w:w="680" w:type="dxa"/>
          </w:tcPr>
          <w:p w:rsidR="007454A9" w:rsidRDefault="007454A9">
            <w:pPr>
              <w:pStyle w:val="ConsPlusNormal"/>
            </w:pPr>
            <w:r>
              <w:lastRenderedPageBreak/>
              <w:t>149</w:t>
            </w:r>
          </w:p>
        </w:tc>
        <w:tc>
          <w:tcPr>
            <w:tcW w:w="2721" w:type="dxa"/>
          </w:tcPr>
          <w:p w:rsidR="007454A9" w:rsidRDefault="007454A9">
            <w:pPr>
              <w:pStyle w:val="ConsPlusNormal"/>
            </w:pPr>
            <w:hyperlink r:id="rId691">
              <w:r>
                <w:rPr>
                  <w:color w:val="0000FF"/>
                </w:rPr>
                <w:t>Карточка-справка</w:t>
              </w:r>
            </w:hyperlink>
            <w:r>
              <w:t xml:space="preserve"> (код формы по ОКУД 0504417)</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по мере начисления заработной платы; направление в субъект централизованного учета не позднее 1 февраля года, следующего за отчетным, для дозаполнения кадровыми данными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ежемесячно отражаются данные о начисленной заработной плате автоматически в ГИИС "Электронный бюджет"</w:t>
            </w:r>
          </w:p>
        </w:tc>
        <w:tc>
          <w:tcPr>
            <w:tcW w:w="1870" w:type="dxa"/>
          </w:tcPr>
          <w:p w:rsidR="007454A9" w:rsidRDefault="007454A9">
            <w:pPr>
              <w:pStyle w:val="ConsPlusNormal"/>
            </w:pPr>
            <w:r>
              <w:t xml:space="preserve">заполнение </w:t>
            </w:r>
            <w:hyperlink r:id="rId692">
              <w:r>
                <w:rPr>
                  <w:color w:val="0000FF"/>
                </w:rPr>
                <w:t>Карточки-справки</w:t>
              </w:r>
            </w:hyperlink>
            <w:r>
              <w:t xml:space="preserve"> (код формы по ОКУД 0504417) в части данных по оплате труда работников</w:t>
            </w:r>
          </w:p>
        </w:tc>
        <w:tc>
          <w:tcPr>
            <w:tcW w:w="2834" w:type="dxa"/>
          </w:tcPr>
          <w:p w:rsidR="007454A9" w:rsidRDefault="007454A9">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150</w:t>
            </w:r>
          </w:p>
        </w:tc>
        <w:tc>
          <w:tcPr>
            <w:tcW w:w="2721" w:type="dxa"/>
          </w:tcPr>
          <w:p w:rsidR="007454A9" w:rsidRDefault="007454A9">
            <w:pPr>
              <w:pStyle w:val="ConsPlusNormal"/>
            </w:pPr>
            <w:hyperlink r:id="rId693">
              <w:r>
                <w:rPr>
                  <w:color w:val="0000FF"/>
                </w:rPr>
                <w:t>Справка</w:t>
              </w:r>
            </w:hyperlink>
            <w:r>
              <w:t xml:space="preserve"> о прохождении военного сбора по форме согласно приложению N 2 к Положению о проведении военных сборов </w:t>
            </w:r>
            <w:hyperlink w:anchor="P7253">
              <w:r>
                <w:rPr>
                  <w:color w:val="0000FF"/>
                </w:rPr>
                <w:t>&lt;16&gt;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расчет среднего заработка за период прохождения военных сборов</w:t>
            </w:r>
          </w:p>
        </w:tc>
        <w:tc>
          <w:tcPr>
            <w:tcW w:w="2834" w:type="dxa"/>
          </w:tcPr>
          <w:p w:rsidR="007454A9" w:rsidRDefault="007454A9">
            <w:pPr>
              <w:pStyle w:val="ConsPlusNormal"/>
            </w:pPr>
            <w:r>
              <w:t xml:space="preserve">1) для отражения в Расчетной </w:t>
            </w:r>
            <w:hyperlink r:id="rId694">
              <w:r>
                <w:rPr>
                  <w:color w:val="0000FF"/>
                </w:rPr>
                <w:t>ведомости</w:t>
              </w:r>
            </w:hyperlink>
            <w:r>
              <w:t xml:space="preserve"> (код формы по ОКУД 0504402);</w:t>
            </w:r>
          </w:p>
          <w:p w:rsidR="007454A9" w:rsidRDefault="007454A9">
            <w:pPr>
              <w:pStyle w:val="ConsPlusNormal"/>
            </w:pPr>
            <w:r>
              <w:t xml:space="preserve">2) для формирования </w:t>
            </w:r>
            <w:hyperlink r:id="rId695">
              <w:r>
                <w:rPr>
                  <w:color w:val="0000FF"/>
                </w:rPr>
                <w:t>Записки-расчета</w:t>
              </w:r>
            </w:hyperlink>
            <w:r>
              <w:t xml:space="preserve"> (код формы по ОКУД 0504425);</w:t>
            </w:r>
          </w:p>
          <w:p w:rsidR="007454A9" w:rsidRDefault="007454A9">
            <w:pPr>
              <w:pStyle w:val="ConsPlusNormal"/>
            </w:pPr>
            <w:r>
              <w:t>3) для выплаты (перечисления) в установленные законодательством Российской Федерации сроки</w:t>
            </w:r>
          </w:p>
        </w:tc>
      </w:tr>
      <w:tr w:rsidR="007454A9">
        <w:tc>
          <w:tcPr>
            <w:tcW w:w="680" w:type="dxa"/>
          </w:tcPr>
          <w:p w:rsidR="007454A9" w:rsidRDefault="007454A9">
            <w:pPr>
              <w:pStyle w:val="ConsPlusNormal"/>
            </w:pPr>
            <w:r>
              <w:t>151</w:t>
            </w:r>
          </w:p>
        </w:tc>
        <w:tc>
          <w:tcPr>
            <w:tcW w:w="2721" w:type="dxa"/>
          </w:tcPr>
          <w:p w:rsidR="007454A9" w:rsidRDefault="007454A9">
            <w:pPr>
              <w:pStyle w:val="ConsPlusNormal"/>
            </w:pPr>
            <w:r>
              <w:t>Документы (сведения) о размере фактических расходов на выплату среднего заработка на время прохождения военных сборов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 xml:space="preserve">не позднее 3 (трех) рабочих дней со дня выплаты среднего заработка работнику на время прохождения </w:t>
            </w:r>
            <w:r>
              <w:lastRenderedPageBreak/>
              <w:t>военных сборов</w:t>
            </w:r>
          </w:p>
        </w:tc>
        <w:tc>
          <w:tcPr>
            <w:tcW w:w="1870" w:type="dxa"/>
          </w:tcPr>
          <w:p w:rsidR="007454A9" w:rsidRDefault="007454A9">
            <w:pPr>
              <w:pStyle w:val="ConsPlusNormal"/>
            </w:pPr>
            <w:r>
              <w:lastRenderedPageBreak/>
              <w:t>формирование сведений</w:t>
            </w:r>
          </w:p>
        </w:tc>
        <w:tc>
          <w:tcPr>
            <w:tcW w:w="2834" w:type="dxa"/>
          </w:tcPr>
          <w:p w:rsidR="007454A9" w:rsidRDefault="007454A9">
            <w:pPr>
              <w:pStyle w:val="ConsPlusNormal"/>
            </w:pPr>
            <w:r>
              <w:t>для направления субъектом централизованного учета в военный комиссариат с целью возмещения расходов на выплату среднего заработка на время прохождения военных сборов</w:t>
            </w:r>
          </w:p>
        </w:tc>
      </w:tr>
      <w:tr w:rsidR="007454A9">
        <w:tc>
          <w:tcPr>
            <w:tcW w:w="680" w:type="dxa"/>
          </w:tcPr>
          <w:p w:rsidR="007454A9" w:rsidRDefault="007454A9">
            <w:pPr>
              <w:pStyle w:val="ConsPlusNormal"/>
            </w:pPr>
            <w:r>
              <w:t>152</w:t>
            </w:r>
          </w:p>
        </w:tc>
        <w:tc>
          <w:tcPr>
            <w:tcW w:w="2721" w:type="dxa"/>
          </w:tcPr>
          <w:p w:rsidR="007454A9" w:rsidRDefault="007454A9">
            <w:pPr>
              <w:pStyle w:val="ConsPlusNormal"/>
            </w:pPr>
            <w:r>
              <w:t>Документы, содержащие информацию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направляют информацию не позднее 1 (одного) рабочего дня с момента подписания Акта выполненных работ, оказанных услуг</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последнего дня календарного месяца получения информации</w:t>
            </w:r>
          </w:p>
        </w:tc>
        <w:tc>
          <w:tcPr>
            <w:tcW w:w="1870" w:type="dxa"/>
          </w:tcPr>
          <w:p w:rsidR="007454A9" w:rsidRDefault="007454A9">
            <w:pPr>
              <w:pStyle w:val="ConsPlusNormal"/>
            </w:pPr>
            <w:r>
              <w:t>1) исчисление страховых взносов;</w:t>
            </w:r>
          </w:p>
          <w:p w:rsidR="007454A9" w:rsidRDefault="007454A9">
            <w:pPr>
              <w:pStyle w:val="ConsPlusNormal"/>
            </w:pPr>
            <w:r>
              <w:t>2) 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696">
              <w:r>
                <w:rPr>
                  <w:color w:val="0000FF"/>
                </w:rPr>
                <w:t>Журнале</w:t>
              </w:r>
            </w:hyperlink>
            <w:r>
              <w:t xml:space="preserve"> операций расчетов с поставщиками и подрядчиками (код формы по ОКУД 0504071),</w:t>
            </w:r>
          </w:p>
          <w:p w:rsidR="007454A9" w:rsidRDefault="007454A9">
            <w:pPr>
              <w:pStyle w:val="ConsPlusNormal"/>
            </w:pPr>
            <w:hyperlink r:id="rId697">
              <w:r>
                <w:rPr>
                  <w:color w:val="0000FF"/>
                </w:rPr>
                <w:t>Журнале</w:t>
              </w:r>
            </w:hyperlink>
            <w:r>
              <w:t xml:space="preserve"> по прочим операциям (код формы по ОКУД 0504071),</w:t>
            </w:r>
          </w:p>
          <w:p w:rsidR="007454A9" w:rsidRDefault="007454A9">
            <w:pPr>
              <w:pStyle w:val="ConsPlusNormal"/>
            </w:pPr>
            <w:hyperlink r:id="rId698">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p w:rsidR="007454A9" w:rsidRDefault="007454A9">
            <w:pPr>
              <w:pStyle w:val="ConsPlusNormal"/>
            </w:pPr>
            <w:r>
              <w:t>2) для перечисления в установленные законодательством Российской Федерации сроки</w:t>
            </w:r>
          </w:p>
        </w:tc>
      </w:tr>
      <w:tr w:rsidR="007454A9">
        <w:tc>
          <w:tcPr>
            <w:tcW w:w="15870" w:type="dxa"/>
            <w:gridSpan w:val="9"/>
          </w:tcPr>
          <w:p w:rsidR="007454A9" w:rsidRDefault="007454A9">
            <w:pPr>
              <w:pStyle w:val="ConsPlusNormal"/>
              <w:jc w:val="center"/>
              <w:outlineLvl w:val="1"/>
            </w:pPr>
            <w:r>
              <w:t>6. Администрирование доходов и источников финансирования дефицита федерального бюджета</w:t>
            </w:r>
          </w:p>
        </w:tc>
      </w:tr>
      <w:tr w:rsidR="007454A9">
        <w:tc>
          <w:tcPr>
            <w:tcW w:w="680" w:type="dxa"/>
          </w:tcPr>
          <w:p w:rsidR="007454A9" w:rsidRDefault="007454A9">
            <w:pPr>
              <w:pStyle w:val="ConsPlusNormal"/>
            </w:pPr>
            <w:r>
              <w:t>153</w:t>
            </w:r>
          </w:p>
        </w:tc>
        <w:tc>
          <w:tcPr>
            <w:tcW w:w="2721" w:type="dxa"/>
          </w:tcPr>
          <w:p w:rsidR="007454A9" w:rsidRDefault="007454A9">
            <w:pPr>
              <w:pStyle w:val="ConsPlusNormal"/>
            </w:pPr>
            <w:r>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lastRenderedPageBreak/>
              <w:t>153.1</w:t>
            </w:r>
          </w:p>
        </w:tc>
        <w:tc>
          <w:tcPr>
            <w:tcW w:w="2721" w:type="dxa"/>
          </w:tcPr>
          <w:p w:rsidR="007454A9" w:rsidRDefault="007454A9">
            <w:pPr>
              <w:pStyle w:val="ConsPlusNormal"/>
            </w:pPr>
            <w:hyperlink r:id="rId699">
              <w:r>
                <w:rPr>
                  <w:color w:val="0000FF"/>
                </w:rPr>
                <w:t>Ведомость</w:t>
              </w:r>
            </w:hyperlink>
            <w:r>
              <w:t xml:space="preserve"> начисления доходов бюджета (код формы по ОКУД 0510837)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00">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01">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153.2</w:t>
            </w:r>
          </w:p>
        </w:tc>
        <w:tc>
          <w:tcPr>
            <w:tcW w:w="2721" w:type="dxa"/>
          </w:tcPr>
          <w:p w:rsidR="007454A9" w:rsidRDefault="007454A9">
            <w:pPr>
              <w:pStyle w:val="ConsPlusNormal"/>
            </w:pPr>
            <w:hyperlink r:id="rId702">
              <w:r>
                <w:rPr>
                  <w:color w:val="0000FF"/>
                </w:rPr>
                <w:t>Ведомость</w:t>
              </w:r>
            </w:hyperlink>
            <w:r>
              <w:t xml:space="preserve"> группового начисления доходов (код формы по ОКУД 0510431)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 в случае ведения группового учета доходов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03">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04">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153.3</w:t>
            </w:r>
          </w:p>
        </w:tc>
        <w:tc>
          <w:tcPr>
            <w:tcW w:w="2721" w:type="dxa"/>
          </w:tcPr>
          <w:p w:rsidR="007454A9" w:rsidRDefault="007454A9">
            <w:pPr>
              <w:pStyle w:val="ConsPlusNormal"/>
            </w:pPr>
            <w:hyperlink r:id="rId705">
              <w:r>
                <w:rPr>
                  <w:color w:val="0000FF"/>
                </w:rPr>
                <w:t>Извещение</w:t>
              </w:r>
            </w:hyperlink>
            <w:r>
              <w:t xml:space="preserve"> о начислении дохода (уточнении начисления) (код формы по ОКУД 0510432)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06">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07">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153.4</w:t>
            </w:r>
          </w:p>
        </w:tc>
        <w:tc>
          <w:tcPr>
            <w:tcW w:w="2721" w:type="dxa"/>
          </w:tcPr>
          <w:p w:rsidR="007454A9" w:rsidRDefault="007454A9">
            <w:pPr>
              <w:pStyle w:val="ConsPlusNormal"/>
            </w:pPr>
            <w:hyperlink r:id="rId708">
              <w:r>
                <w:rPr>
                  <w:color w:val="0000FF"/>
                </w:rPr>
                <w:t>Ведомость</w:t>
              </w:r>
            </w:hyperlink>
            <w:r>
              <w:t xml:space="preserve"> выпадающих доходов (код формы по ОКУД 0510838)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09">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10">
              <w:r>
                <w:rPr>
                  <w:color w:val="0000FF"/>
                </w:rPr>
                <w:t>Журнале</w:t>
              </w:r>
            </w:hyperlink>
            <w:r>
              <w:t xml:space="preserve"> операций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154</w:t>
            </w:r>
          </w:p>
        </w:tc>
        <w:tc>
          <w:tcPr>
            <w:tcW w:w="2721" w:type="dxa"/>
          </w:tcPr>
          <w:p w:rsidR="007454A9" w:rsidRDefault="007454A9">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154.1</w:t>
            </w:r>
          </w:p>
        </w:tc>
        <w:tc>
          <w:tcPr>
            <w:tcW w:w="2721" w:type="dxa"/>
          </w:tcPr>
          <w:p w:rsidR="007454A9" w:rsidRDefault="007454A9">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в субъект централизованного учета информацию не позднее 5 (пятого) рабочего дня месяца, следующего за отчетным кварталом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4 (четырех) рабочих дней месяца, следующего за отчетным кварталом</w:t>
            </w:r>
          </w:p>
        </w:tc>
        <w:tc>
          <w:tcPr>
            <w:tcW w:w="1870" w:type="dxa"/>
          </w:tcPr>
          <w:p w:rsidR="007454A9" w:rsidRDefault="007454A9">
            <w:pPr>
              <w:pStyle w:val="ConsPlusNormal"/>
            </w:pPr>
            <w:r>
              <w:t>сформирован документ, содержащий информацию о сумме дебиторской и кредиторской задолженности по администрируемым доходам</w:t>
            </w:r>
          </w:p>
        </w:tc>
        <w:tc>
          <w:tcPr>
            <w:tcW w:w="2834" w:type="dxa"/>
          </w:tcPr>
          <w:p w:rsidR="007454A9" w:rsidRDefault="007454A9">
            <w:pPr>
              <w:pStyle w:val="ConsPlusNormal"/>
            </w:pPr>
            <w:r>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154.2</w:t>
            </w:r>
          </w:p>
        </w:tc>
        <w:tc>
          <w:tcPr>
            <w:tcW w:w="2721" w:type="dxa"/>
          </w:tcPr>
          <w:p w:rsidR="007454A9" w:rsidRDefault="007454A9">
            <w:pPr>
              <w:pStyle w:val="ConsPlusNormal"/>
            </w:pPr>
            <w:r>
              <w:t>Акт сверки дебиторской и кредиторской задолженности по администрируемым доходам (при наличии функциональной возможности)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5 (пятого) рабочего дня месяца, следующего за отчетным кварталом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4 (четырех) рабочих дней месяца, следующего за отчетным кварталом</w:t>
            </w:r>
          </w:p>
        </w:tc>
        <w:tc>
          <w:tcPr>
            <w:tcW w:w="1870" w:type="dxa"/>
          </w:tcPr>
          <w:p w:rsidR="007454A9" w:rsidRDefault="007454A9">
            <w:pPr>
              <w:pStyle w:val="ConsPlusNormal"/>
            </w:pPr>
            <w:r>
              <w:t>сформирован Акт сверки дебиторской и кредиторской задолженности по администрируемым доходам</w:t>
            </w:r>
          </w:p>
        </w:tc>
        <w:tc>
          <w:tcPr>
            <w:tcW w:w="2834" w:type="dxa"/>
          </w:tcPr>
          <w:p w:rsidR="007454A9" w:rsidRDefault="007454A9">
            <w:pPr>
              <w:pStyle w:val="ConsPlusNormal"/>
            </w:pPr>
            <w:r>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155</w:t>
            </w:r>
          </w:p>
        </w:tc>
        <w:tc>
          <w:tcPr>
            <w:tcW w:w="2721" w:type="dxa"/>
          </w:tcPr>
          <w:p w:rsidR="007454A9" w:rsidRDefault="007454A9">
            <w:pPr>
              <w:pStyle w:val="ConsPlusNormal"/>
            </w:pPr>
            <w:hyperlink r:id="rId711">
              <w:r>
                <w:rPr>
                  <w:color w:val="0000FF"/>
                </w:rPr>
                <w:t>Акт</w:t>
              </w:r>
            </w:hyperlink>
            <w:r>
              <w:t xml:space="preserve"> о результатах инвентаризации (код формы по ОКУД 0510463)</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на основании </w:t>
            </w:r>
            <w:r>
              <w:lastRenderedPageBreak/>
              <w:t>инвентаризационных описей расчетов по администрируемым доходам</w:t>
            </w:r>
          </w:p>
        </w:tc>
        <w:tc>
          <w:tcPr>
            <w:tcW w:w="1870" w:type="dxa"/>
          </w:tcPr>
          <w:p w:rsidR="007454A9" w:rsidRDefault="007454A9">
            <w:pPr>
              <w:pStyle w:val="ConsPlusNormal"/>
            </w:pPr>
            <w:r>
              <w:lastRenderedPageBreak/>
              <w:t xml:space="preserve">инвентаризационная комиссия,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12">
              <w:r>
                <w:rPr>
                  <w:color w:val="0000FF"/>
                </w:rPr>
                <w:t>Журнале</w:t>
              </w:r>
            </w:hyperlink>
            <w:r>
              <w:t xml:space="preserve"> операций расчетов с дебиторами по доходам (код формы по ОКУД </w:t>
            </w:r>
            <w:r>
              <w:lastRenderedPageBreak/>
              <w:t>0504071),</w:t>
            </w:r>
          </w:p>
          <w:p w:rsidR="007454A9" w:rsidRDefault="007454A9">
            <w:pPr>
              <w:pStyle w:val="ConsPlusNormal"/>
            </w:pPr>
            <w:hyperlink r:id="rId71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156</w:t>
            </w:r>
          </w:p>
        </w:tc>
        <w:tc>
          <w:tcPr>
            <w:tcW w:w="2721" w:type="dxa"/>
          </w:tcPr>
          <w:p w:rsidR="007454A9" w:rsidRDefault="007454A9">
            <w:pPr>
              <w:pStyle w:val="ConsPlusNormal"/>
            </w:pPr>
            <w:hyperlink r:id="rId714">
              <w:r>
                <w:rPr>
                  <w:color w:val="0000FF"/>
                </w:rPr>
                <w:t>Извещение</w:t>
              </w:r>
            </w:hyperlink>
            <w:r>
              <w:t xml:space="preserve"> (код формы по ОКУД 0504805) при расчетах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156.1</w:t>
            </w:r>
          </w:p>
        </w:tc>
        <w:tc>
          <w:tcPr>
            <w:tcW w:w="2721" w:type="dxa"/>
          </w:tcPr>
          <w:p w:rsidR="007454A9" w:rsidRDefault="007454A9">
            <w:pPr>
              <w:pStyle w:val="ConsPlusNormal"/>
            </w:pPr>
            <w:hyperlink r:id="rId715">
              <w:r>
                <w:rPr>
                  <w:color w:val="0000FF"/>
                </w:rPr>
                <w:t>Извещение</w:t>
              </w:r>
            </w:hyperlink>
            <w:r>
              <w:t xml:space="preserve"> (код формы по ОКУД 0504805) (при наличии функциональной возможности)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и направление на подписание субъекту централизованного учета средствами ГИИС "Электронный бюджет" не позднее 5 (пяти) рабочих дней после отражения в учете операций по начислению (поступлению) доходов;</w:t>
            </w:r>
          </w:p>
          <w:p w:rsidR="007454A9" w:rsidRDefault="007454A9">
            <w:pPr>
              <w:pStyle w:val="ConsPlusNormal"/>
            </w:pPr>
            <w:r>
              <w:lastRenderedPageBreak/>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подписания документа</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w:t>
            </w:r>
            <w:r>
              <w:lastRenderedPageBreak/>
              <w:t>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7454A9" w:rsidRDefault="007454A9">
            <w:pPr>
              <w:pStyle w:val="ConsPlusNormal"/>
            </w:pPr>
            <w:r>
              <w:lastRenderedPageBreak/>
              <w:t>не позднее следующего рабочего дня после получения документа, подписанного принимающей стороной</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71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bookmarkStart w:id="34" w:name="P3331"/>
            <w:bookmarkEnd w:id="34"/>
            <w:r>
              <w:t>156.2</w:t>
            </w:r>
          </w:p>
        </w:tc>
        <w:tc>
          <w:tcPr>
            <w:tcW w:w="2721" w:type="dxa"/>
          </w:tcPr>
          <w:p w:rsidR="007454A9" w:rsidRDefault="007454A9">
            <w:pPr>
              <w:pStyle w:val="ConsPlusNormal"/>
            </w:pPr>
            <w:hyperlink r:id="rId717">
              <w:r>
                <w:rPr>
                  <w:color w:val="0000FF"/>
                </w:rPr>
                <w:t>Извещение</w:t>
              </w:r>
            </w:hyperlink>
            <w:r>
              <w:t xml:space="preserve"> (код формы по ОКУД 0504805)</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бумажный</w:t>
            </w:r>
          </w:p>
        </w:tc>
        <w:tc>
          <w:tcPr>
            <w:tcW w:w="2437" w:type="dxa"/>
          </w:tcPr>
          <w:p w:rsidR="007454A9" w:rsidRDefault="007454A9">
            <w:pPr>
              <w:pStyle w:val="ConsPlusNormal"/>
            </w:pPr>
            <w:r>
              <w:t>направление в уполномоченную организацию в двух экземплярах с информацией об ожидаемом поступлении доходов бюджета не позднее 2 (двух) рабочих дней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 xml:space="preserve">1) заполнение </w:t>
            </w:r>
            <w:hyperlink r:id="rId718">
              <w:r>
                <w:rPr>
                  <w:color w:val="0000FF"/>
                </w:rPr>
                <w:t>Извещения</w:t>
              </w:r>
            </w:hyperlink>
            <w:r>
              <w:t xml:space="preserve"> (код формы по ОКУД 0504805);</w:t>
            </w:r>
          </w:p>
          <w:p w:rsidR="007454A9" w:rsidRDefault="007454A9">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7454A9" w:rsidRDefault="007454A9">
            <w:pPr>
              <w:pStyle w:val="ConsPlusNormal"/>
            </w:pPr>
            <w:r>
              <w:t>для подписания субъектом централизованного учета и направления на бумажном носителе после отражения в учете операций по кассовым поступлениям доходов (</w:t>
            </w:r>
            <w:hyperlink w:anchor="P3341">
              <w:r>
                <w:rPr>
                  <w:color w:val="0000FF"/>
                </w:rPr>
                <w:t>подпункт 156.3 пункта 156</w:t>
              </w:r>
            </w:hyperlink>
            <w:r>
              <w:t xml:space="preserve"> Графика документооборота)</w:t>
            </w:r>
          </w:p>
        </w:tc>
      </w:tr>
      <w:tr w:rsidR="007454A9">
        <w:tc>
          <w:tcPr>
            <w:tcW w:w="680" w:type="dxa"/>
          </w:tcPr>
          <w:p w:rsidR="007454A9" w:rsidRDefault="007454A9">
            <w:pPr>
              <w:pStyle w:val="ConsPlusNormal"/>
            </w:pPr>
            <w:bookmarkStart w:id="35" w:name="P3341"/>
            <w:bookmarkEnd w:id="35"/>
            <w:r>
              <w:t>156.3</w:t>
            </w:r>
          </w:p>
        </w:tc>
        <w:tc>
          <w:tcPr>
            <w:tcW w:w="2721" w:type="dxa"/>
          </w:tcPr>
          <w:p w:rsidR="007454A9" w:rsidRDefault="007454A9">
            <w:pPr>
              <w:pStyle w:val="ConsPlusNormal"/>
            </w:pPr>
            <w:hyperlink r:id="rId719">
              <w:r>
                <w:rPr>
                  <w:color w:val="0000FF"/>
                </w:rPr>
                <w:t>Извещение</w:t>
              </w:r>
            </w:hyperlink>
            <w:r>
              <w:t xml:space="preserve"> (код формы по ОКУД 0504805) (продолжение </w:t>
            </w:r>
            <w:hyperlink w:anchor="P3331">
              <w:r>
                <w:rPr>
                  <w:color w:val="0000FF"/>
                </w:rPr>
                <w:t>подпункта 156.2 пункта 156</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бумажный</w:t>
            </w:r>
          </w:p>
        </w:tc>
        <w:tc>
          <w:tcPr>
            <w:tcW w:w="2437" w:type="dxa"/>
          </w:tcPr>
          <w:p w:rsidR="007454A9" w:rsidRDefault="007454A9">
            <w:pPr>
              <w:pStyle w:val="ConsPlusNormal"/>
            </w:pPr>
            <w:r>
              <w:t>1) подписание не позднее рабочего дня после получения документа;</w:t>
            </w:r>
          </w:p>
          <w:p w:rsidR="007454A9" w:rsidRDefault="007454A9">
            <w:pPr>
              <w:pStyle w:val="ConsPlusNormal"/>
            </w:pPr>
            <w:r>
              <w:t xml:space="preserve">2) направление </w:t>
            </w:r>
            <w:r>
              <w:lastRenderedPageBreak/>
              <w:t>передающей стороне не позднее 2 (двух) рабочих дней со дня подписания документа;</w:t>
            </w:r>
          </w:p>
          <w:p w:rsidR="007454A9" w:rsidRDefault="007454A9">
            <w:pPr>
              <w:pStyle w:val="ConsPlusNormal"/>
            </w:pPr>
            <w:r>
              <w:t>3) направление скан-копии в уполномоченную организацию средствами ГИИС "Электронный бюджет" не позднее рабочего дня после подписания документа</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w:t>
            </w:r>
            <w:r>
              <w:lastRenderedPageBreak/>
              <w:t>ответственное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w:t>
            </w:r>
            <w:r>
              <w:lastRenderedPageBreak/>
              <w:t>документа</w:t>
            </w:r>
          </w:p>
        </w:tc>
        <w:tc>
          <w:tcPr>
            <w:tcW w:w="1870" w:type="dxa"/>
          </w:tcPr>
          <w:p w:rsidR="007454A9" w:rsidRDefault="007454A9">
            <w:pPr>
              <w:pStyle w:val="ConsPlusNormal"/>
            </w:pPr>
            <w:r>
              <w:lastRenderedPageBreak/>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72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157</w:t>
            </w:r>
          </w:p>
        </w:tc>
        <w:tc>
          <w:tcPr>
            <w:tcW w:w="2721" w:type="dxa"/>
          </w:tcPr>
          <w:p w:rsidR="007454A9" w:rsidRDefault="007454A9">
            <w:pPr>
              <w:pStyle w:val="ConsPlusNormal"/>
            </w:pPr>
            <w:r>
              <w:t xml:space="preserve">Распоряжение о совершении казначейских платежей по </w:t>
            </w:r>
            <w:hyperlink r:id="rId721">
              <w:r>
                <w:rPr>
                  <w:color w:val="0000FF"/>
                </w:rPr>
                <w:t>форме</w:t>
              </w:r>
            </w:hyperlink>
            <w:r>
              <w:t xml:space="preserve"> согласно приложению N 24 к приказу Федерального казначейства от 14 мая 2020 г. N 21н</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157.1</w:t>
            </w:r>
          </w:p>
        </w:tc>
        <w:tc>
          <w:tcPr>
            <w:tcW w:w="2721" w:type="dxa"/>
          </w:tcPr>
          <w:p w:rsidR="007454A9" w:rsidRDefault="007454A9">
            <w:pPr>
              <w:pStyle w:val="ConsPlusNormal"/>
            </w:pPr>
            <w:r>
              <w:t xml:space="preserve">Распоряжение о совершении казначейских платежей по </w:t>
            </w:r>
            <w:hyperlink r:id="rId722">
              <w:r>
                <w:rPr>
                  <w:color w:val="0000FF"/>
                </w:rPr>
                <w:t>форме</w:t>
              </w:r>
            </w:hyperlink>
            <w:r>
              <w:t xml:space="preserve"> согласно приложению N 24 к приказу Федерального казначейства от 14 мая 2020 г. N 21н в случае принятия решения субъектом централизованного учета о зачете (уточнении) платежей в бюджет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7454A9" w:rsidRDefault="007454A9">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w:t>
            </w:r>
          </w:p>
        </w:tc>
        <w:tc>
          <w:tcPr>
            <w:tcW w:w="1870" w:type="dxa"/>
          </w:tcPr>
          <w:p w:rsidR="007454A9" w:rsidRDefault="007454A9">
            <w:pPr>
              <w:pStyle w:val="ConsPlusNormal"/>
            </w:pPr>
            <w:r>
              <w:t xml:space="preserve">отражение в учете факта хозяйственной жизни на основании </w:t>
            </w:r>
            <w:hyperlink r:id="rId723">
              <w:r>
                <w:rPr>
                  <w:color w:val="0000FF"/>
                </w:rPr>
                <w:t>Выписки</w:t>
              </w:r>
            </w:hyperlink>
            <w:r>
              <w:t xml:space="preserve"> из лицевого счета администратора доходов бюджета (код формы по КФД 0531761)</w:t>
            </w:r>
          </w:p>
        </w:tc>
        <w:tc>
          <w:tcPr>
            <w:tcW w:w="2834" w:type="dxa"/>
          </w:tcPr>
          <w:p w:rsidR="007454A9" w:rsidRDefault="007454A9">
            <w:pPr>
              <w:pStyle w:val="ConsPlusNormal"/>
            </w:pPr>
            <w:r>
              <w:t xml:space="preserve">для отражения в </w:t>
            </w:r>
            <w:hyperlink r:id="rId724">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25">
              <w:r>
                <w:rPr>
                  <w:color w:val="0000FF"/>
                </w:rPr>
                <w:t>Журнале</w:t>
              </w:r>
            </w:hyperlink>
            <w:r>
              <w:t xml:space="preserve"> операций расчетов с дебиторами по по доходам (код формы по ОКУД 0504071)</w:t>
            </w:r>
          </w:p>
        </w:tc>
      </w:tr>
      <w:tr w:rsidR="007454A9">
        <w:tc>
          <w:tcPr>
            <w:tcW w:w="680" w:type="dxa"/>
          </w:tcPr>
          <w:p w:rsidR="007454A9" w:rsidRDefault="007454A9">
            <w:pPr>
              <w:pStyle w:val="ConsPlusNormal"/>
            </w:pPr>
            <w:r>
              <w:lastRenderedPageBreak/>
              <w:t>157.2</w:t>
            </w:r>
          </w:p>
        </w:tc>
        <w:tc>
          <w:tcPr>
            <w:tcW w:w="2721" w:type="dxa"/>
          </w:tcPr>
          <w:p w:rsidR="007454A9" w:rsidRDefault="007454A9">
            <w:pPr>
              <w:pStyle w:val="ConsPlusNormal"/>
            </w:pPr>
            <w:r>
              <w:t xml:space="preserve">Распоряжение о совершении казначейских платежей по </w:t>
            </w:r>
            <w:hyperlink r:id="rId726">
              <w:r>
                <w:rPr>
                  <w:color w:val="0000FF"/>
                </w:rPr>
                <w:t>форме</w:t>
              </w:r>
            </w:hyperlink>
            <w:r>
              <w:t xml:space="preserve"> согласно приложению N 24 к приказу Федерального казначейства от 14 мая 2020 г. N 21н на основании поступившего </w:t>
            </w:r>
            <w:hyperlink r:id="rId727">
              <w:r>
                <w:rPr>
                  <w:color w:val="0000FF"/>
                </w:rPr>
                <w:t>Запроса</w:t>
              </w:r>
            </w:hyperlink>
            <w:r>
              <w:t xml:space="preserve"> на выяснение принадлежности платежа (код формы по КФД 0531808) &lt;5&gt;</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870" w:type="dxa"/>
          </w:tcPr>
          <w:p w:rsidR="007454A9" w:rsidRDefault="007454A9">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w:t>
            </w:r>
          </w:p>
        </w:tc>
        <w:tc>
          <w:tcPr>
            <w:tcW w:w="1870" w:type="dxa"/>
          </w:tcPr>
          <w:p w:rsidR="007454A9" w:rsidRDefault="007454A9">
            <w:pPr>
              <w:pStyle w:val="ConsPlusNormal"/>
            </w:pPr>
            <w:r>
              <w:t xml:space="preserve">отражение в учете факта хозяйственной жизни на основании </w:t>
            </w:r>
            <w:hyperlink r:id="rId728">
              <w:r>
                <w:rPr>
                  <w:color w:val="0000FF"/>
                </w:rPr>
                <w:t>Выписки</w:t>
              </w:r>
            </w:hyperlink>
            <w:r>
              <w:t xml:space="preserve"> из лицевого счета администратора доходов бюджета (код формы по КФД 0531761)</w:t>
            </w:r>
          </w:p>
        </w:tc>
        <w:tc>
          <w:tcPr>
            <w:tcW w:w="2834" w:type="dxa"/>
          </w:tcPr>
          <w:p w:rsidR="007454A9" w:rsidRDefault="007454A9">
            <w:pPr>
              <w:pStyle w:val="ConsPlusNormal"/>
            </w:pPr>
            <w:r>
              <w:t xml:space="preserve">для отражения в </w:t>
            </w:r>
            <w:hyperlink r:id="rId729">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30">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158</w:t>
            </w:r>
          </w:p>
        </w:tc>
        <w:tc>
          <w:tcPr>
            <w:tcW w:w="2721" w:type="dxa"/>
          </w:tcPr>
          <w:p w:rsidR="007454A9" w:rsidRDefault="007454A9">
            <w:pPr>
              <w:pStyle w:val="ConsPlusNormal"/>
            </w:pPr>
            <w:hyperlink r:id="rId731">
              <w:r>
                <w:rPr>
                  <w:color w:val="0000FF"/>
                </w:rPr>
                <w:t>Акт</w:t>
              </w:r>
            </w:hyperlink>
            <w:r>
              <w:t xml:space="preserve"> о признании безнадежной к взысканию задолженности по доходам (код формы по ОКУД 0510436) </w:t>
            </w:r>
            <w:hyperlink w:anchor="P7240">
              <w:r>
                <w:rPr>
                  <w:color w:val="0000FF"/>
                </w:rPr>
                <w:t>&lt;3&gt;</w:t>
              </w:r>
            </w:hyperlink>
            <w: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32">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33">
              <w:r>
                <w:rPr>
                  <w:color w:val="0000FF"/>
                </w:rPr>
                <w:t>Журнале</w:t>
              </w:r>
            </w:hyperlink>
            <w:r>
              <w:t xml:space="preserve"> по прочим операциям (код формы по ОКУД 0504071),</w:t>
            </w:r>
          </w:p>
          <w:p w:rsidR="007454A9" w:rsidRDefault="007454A9">
            <w:pPr>
              <w:pStyle w:val="ConsPlusNormal"/>
            </w:pPr>
            <w:hyperlink r:id="rId73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159</w:t>
            </w:r>
          </w:p>
        </w:tc>
        <w:tc>
          <w:tcPr>
            <w:tcW w:w="2721" w:type="dxa"/>
          </w:tcPr>
          <w:p w:rsidR="007454A9" w:rsidRDefault="007454A9">
            <w:pPr>
              <w:pStyle w:val="ConsPlusNormal"/>
            </w:pPr>
            <w:hyperlink r:id="rId735">
              <w:r>
                <w:rPr>
                  <w:color w:val="0000FF"/>
                </w:rPr>
                <w:t>Решение</w:t>
              </w:r>
            </w:hyperlink>
            <w:r>
              <w:t xml:space="preserve"> о списании задолженности, невостребованной </w:t>
            </w:r>
            <w:r>
              <w:lastRenderedPageBreak/>
              <w:t xml:space="preserve">кредиторами, со счета (код формы по ОКУД 0510437) </w:t>
            </w:r>
            <w:hyperlink w:anchor="P7240">
              <w:r>
                <w:rPr>
                  <w:color w:val="0000FF"/>
                </w:rPr>
                <w:t>&lt;3&gt;</w:t>
              </w:r>
            </w:hyperlink>
            <w:r>
              <w:t xml:space="preserve"> в части переплат доходов части переплат доходов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159.1</w:t>
            </w:r>
          </w:p>
        </w:tc>
        <w:tc>
          <w:tcPr>
            <w:tcW w:w="2721" w:type="dxa"/>
          </w:tcPr>
          <w:p w:rsidR="007454A9" w:rsidRDefault="007454A9">
            <w:pPr>
              <w:pStyle w:val="ConsPlusNormal"/>
            </w:pPr>
            <w:hyperlink r:id="rId736">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одновременно с формированием </w:t>
            </w:r>
            <w:hyperlink r:id="rId737">
              <w:r>
                <w:rPr>
                  <w:color w:val="0000FF"/>
                </w:rPr>
                <w:t>Акта</w:t>
              </w:r>
            </w:hyperlink>
            <w:r>
              <w:t xml:space="preserve"> о результатах инвентаризации (код формы по ОКУД 0504835)</w:t>
            </w:r>
          </w:p>
        </w:tc>
        <w:tc>
          <w:tcPr>
            <w:tcW w:w="1870" w:type="dxa"/>
          </w:tcPr>
          <w:p w:rsidR="007454A9" w:rsidRDefault="007454A9">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38">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39">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159.2</w:t>
            </w:r>
          </w:p>
        </w:tc>
        <w:tc>
          <w:tcPr>
            <w:tcW w:w="2721" w:type="dxa"/>
          </w:tcPr>
          <w:p w:rsidR="007454A9" w:rsidRDefault="007454A9">
            <w:pPr>
              <w:pStyle w:val="ConsPlusNormal"/>
            </w:pPr>
            <w:hyperlink r:id="rId740">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w:t>
            </w:r>
            <w:r>
              <w:lastRenderedPageBreak/>
              <w:t>невостребованной кредиторами комиссией по поступлению и выбытию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1 (одного) рабочего дня, следующего за днем утверждения </w:t>
            </w:r>
            <w:hyperlink r:id="rId741">
              <w:r>
                <w:rPr>
                  <w:color w:val="0000FF"/>
                </w:rPr>
                <w:t>Акта</w:t>
              </w:r>
            </w:hyperlink>
            <w:r>
              <w:t xml:space="preserve"> о </w:t>
            </w:r>
            <w:r>
              <w:lastRenderedPageBreak/>
              <w:t>результатах инвентаризации (код формы по ОКУД 0504835)</w:t>
            </w:r>
          </w:p>
        </w:tc>
        <w:tc>
          <w:tcPr>
            <w:tcW w:w="1870" w:type="dxa"/>
          </w:tcPr>
          <w:p w:rsidR="007454A9" w:rsidRDefault="007454A9">
            <w:pPr>
              <w:pStyle w:val="ConsPlusNormal"/>
            </w:pPr>
            <w:r>
              <w:lastRenderedPageBreak/>
              <w:t xml:space="preserve">члены комиссии по поступлению и выбытию активов субъекта централизованного учета, председатель </w:t>
            </w:r>
            <w:r>
              <w:lastRenderedPageBreak/>
              <w:t>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7454A9" w:rsidRDefault="007454A9">
            <w:pPr>
              <w:pStyle w:val="ConsPlusNormal"/>
            </w:pPr>
            <w:r>
              <w:lastRenderedPageBreak/>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742">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43">
              <w:r>
                <w:rPr>
                  <w:color w:val="0000FF"/>
                </w:rPr>
                <w:t>Журнале</w:t>
              </w:r>
            </w:hyperlink>
            <w:r>
              <w:t xml:space="preserve"> операций по забалансовому счету (код </w:t>
            </w:r>
            <w:r>
              <w:lastRenderedPageBreak/>
              <w:t>формы по ОКУД 0509213)</w:t>
            </w:r>
          </w:p>
        </w:tc>
      </w:tr>
      <w:tr w:rsidR="007454A9">
        <w:tc>
          <w:tcPr>
            <w:tcW w:w="680" w:type="dxa"/>
          </w:tcPr>
          <w:p w:rsidR="007454A9" w:rsidRDefault="007454A9">
            <w:pPr>
              <w:pStyle w:val="ConsPlusNormal"/>
            </w:pPr>
            <w:r>
              <w:lastRenderedPageBreak/>
              <w:t>160</w:t>
            </w:r>
          </w:p>
        </w:tc>
        <w:tc>
          <w:tcPr>
            <w:tcW w:w="2721" w:type="dxa"/>
          </w:tcPr>
          <w:p w:rsidR="007454A9" w:rsidRDefault="007454A9">
            <w:pPr>
              <w:pStyle w:val="ConsPlusNormal"/>
            </w:pPr>
            <w:hyperlink r:id="rId744">
              <w:r>
                <w:rPr>
                  <w:color w:val="0000FF"/>
                </w:rPr>
                <w:t>Справка</w:t>
              </w:r>
            </w:hyperlink>
            <w:r>
              <w:t xml:space="preserve"> о перечислении поступлений в бюджеты (код формы по КФД 0531468) </w:t>
            </w:r>
            <w:hyperlink w:anchor="P7254">
              <w:r>
                <w:rPr>
                  <w:color w:val="0000FF"/>
                </w:rPr>
                <w:t>&lt;17&gt;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(трех) рабочих дней месяца, следующего за отчетным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после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45">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46">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161</w:t>
            </w:r>
          </w:p>
        </w:tc>
        <w:tc>
          <w:tcPr>
            <w:tcW w:w="2721" w:type="dxa"/>
          </w:tcPr>
          <w:p w:rsidR="007454A9" w:rsidRDefault="007454A9">
            <w:pPr>
              <w:pStyle w:val="ConsPlusNormal"/>
            </w:pPr>
            <w:hyperlink r:id="rId747">
              <w:r>
                <w:rPr>
                  <w:color w:val="0000FF"/>
                </w:rPr>
                <w:t>Выписка</w:t>
              </w:r>
            </w:hyperlink>
            <w:r>
              <w:t xml:space="preserve"> из лицевого счета администратора доходов бюджета (код формы по КФД 0531761), </w:t>
            </w:r>
            <w:hyperlink r:id="rId748">
              <w:r>
                <w:rPr>
                  <w:color w:val="0000FF"/>
                </w:rPr>
                <w:t>приложение</w:t>
              </w:r>
            </w:hyperlink>
            <w:r>
              <w:t xml:space="preserve"> к Выписке из лицевого счета администратора доходов бюджета (код формы по КФД 0531779) </w:t>
            </w:r>
            <w:hyperlink w:anchor="P7246">
              <w:r>
                <w:rPr>
                  <w:color w:val="0000FF"/>
                </w:rPr>
                <w:t>&lt;9&gt;</w:t>
              </w:r>
            </w:hyperlink>
            <w:r>
              <w:t xml:space="preserve"> с </w:t>
            </w:r>
            <w:r>
              <w:lastRenderedPageBreak/>
              <w:t>расчетными (платежными) документами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w:t>
            </w:r>
            <w:r>
              <w:lastRenderedPageBreak/>
              <w:t xml:space="preserve">лицевом счете, направленных с </w:t>
            </w:r>
            <w:hyperlink r:id="rId749">
              <w:r>
                <w:rPr>
                  <w:color w:val="0000FF"/>
                </w:rPr>
                <w:t>Выпиской</w:t>
              </w:r>
            </w:hyperlink>
            <w:r>
              <w:t xml:space="preserve"> из лицевого счета администратора доходов бюджета (код формы по КФД 0531779)</w:t>
            </w:r>
          </w:p>
        </w:tc>
        <w:tc>
          <w:tcPr>
            <w:tcW w:w="2834" w:type="dxa"/>
          </w:tcPr>
          <w:p w:rsidR="007454A9" w:rsidRDefault="007454A9">
            <w:pPr>
              <w:pStyle w:val="ConsPlusNormal"/>
            </w:pPr>
            <w:r>
              <w:lastRenderedPageBreak/>
              <w:t xml:space="preserve">для отражения в </w:t>
            </w:r>
            <w:hyperlink r:id="rId750">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162</w:t>
            </w:r>
          </w:p>
        </w:tc>
        <w:tc>
          <w:tcPr>
            <w:tcW w:w="2721" w:type="dxa"/>
          </w:tcPr>
          <w:p w:rsidR="007454A9" w:rsidRDefault="007454A9">
            <w:pPr>
              <w:pStyle w:val="ConsPlusNormal"/>
            </w:pPr>
            <w:hyperlink r:id="rId751">
              <w:r>
                <w:rPr>
                  <w:color w:val="0000FF"/>
                </w:rPr>
                <w:t>Отчет</w:t>
              </w:r>
            </w:hyperlink>
            <w:r>
              <w:t xml:space="preserve"> о состоянии лицевого счета администратора доходов бюджета (код формы по КФД 0531787)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администратора доходов бюджета</w:t>
            </w:r>
          </w:p>
        </w:tc>
        <w:tc>
          <w:tcPr>
            <w:tcW w:w="2834" w:type="dxa"/>
          </w:tcPr>
          <w:p w:rsidR="007454A9" w:rsidRDefault="007454A9">
            <w:pPr>
              <w:pStyle w:val="ConsPlusNormal"/>
            </w:pPr>
            <w:r>
              <w:t xml:space="preserve">для сверки операций, отраженных в </w:t>
            </w:r>
            <w:hyperlink r:id="rId752">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163</w:t>
            </w:r>
          </w:p>
        </w:tc>
        <w:tc>
          <w:tcPr>
            <w:tcW w:w="2721" w:type="dxa"/>
          </w:tcPr>
          <w:p w:rsidR="007454A9" w:rsidRDefault="007454A9">
            <w:pPr>
              <w:pStyle w:val="ConsPlusNormal"/>
            </w:pPr>
            <w:hyperlink r:id="rId753">
              <w:r>
                <w:rPr>
                  <w:color w:val="0000FF"/>
                </w:rPr>
                <w:t>Выписка</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246">
              <w:r>
                <w:rPr>
                  <w:color w:val="0000FF"/>
                </w:rPr>
                <w:t>&lt;9&gt;</w:t>
              </w:r>
            </w:hyperlink>
            <w:r>
              <w:t xml:space="preserve">, </w:t>
            </w:r>
            <w:hyperlink r:id="rId7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w:t>
            </w:r>
            <w:r>
              <w:lastRenderedPageBreak/>
              <w:t xml:space="preserve">финансирования дефицита бюджета с полномочиями главного администратора) (код формы по КФД 0531781) </w:t>
            </w:r>
            <w:hyperlink w:anchor="P7246">
              <w:r>
                <w:rPr>
                  <w:color w:val="0000FF"/>
                </w:rPr>
                <w:t>&lt;9&gt;</w:t>
              </w:r>
            </w:hyperlink>
            <w:r>
              <w:t xml:space="preserve"> с расчетными (платежными) документами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755">
              <w:r>
                <w:rPr>
                  <w:color w:val="0000FF"/>
                </w:rPr>
                <w:t>Выпиской</w:t>
              </w:r>
            </w:hyperlink>
            <w:r>
              <w:t xml:space="preserve"> из лицевого счета главного администратора источников финансирования дефицита </w:t>
            </w:r>
            <w:r>
              <w:lastRenderedPageBreak/>
              <w:t>бюджета (администратора источников финансирования дефицита бюджета с полномочиями главного администратора) (код формы по КФД 0531763)</w:t>
            </w:r>
          </w:p>
        </w:tc>
        <w:tc>
          <w:tcPr>
            <w:tcW w:w="2834" w:type="dxa"/>
          </w:tcPr>
          <w:p w:rsidR="007454A9" w:rsidRDefault="007454A9">
            <w:pPr>
              <w:pStyle w:val="ConsPlusNormal"/>
            </w:pPr>
            <w:r>
              <w:lastRenderedPageBreak/>
              <w:t xml:space="preserve">для отражения в </w:t>
            </w:r>
            <w:hyperlink r:id="rId75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164</w:t>
            </w:r>
          </w:p>
        </w:tc>
        <w:tc>
          <w:tcPr>
            <w:tcW w:w="2721" w:type="dxa"/>
          </w:tcPr>
          <w:p w:rsidR="007454A9" w:rsidRDefault="007454A9">
            <w:pPr>
              <w:pStyle w:val="ConsPlusNormal"/>
            </w:pPr>
            <w:hyperlink r:id="rId757">
              <w:r>
                <w:rPr>
                  <w:color w:val="0000FF"/>
                </w:rPr>
                <w:t>Отчет</w:t>
              </w:r>
            </w:hyperlink>
            <w:r>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2834" w:type="dxa"/>
          </w:tcPr>
          <w:p w:rsidR="007454A9" w:rsidRDefault="007454A9">
            <w:pPr>
              <w:pStyle w:val="ConsPlusNormal"/>
            </w:pPr>
            <w:r>
              <w:t xml:space="preserve">для сверки операций, отраженных в </w:t>
            </w:r>
            <w:hyperlink r:id="rId758">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165</w:t>
            </w:r>
          </w:p>
        </w:tc>
        <w:tc>
          <w:tcPr>
            <w:tcW w:w="2721" w:type="dxa"/>
          </w:tcPr>
          <w:p w:rsidR="007454A9" w:rsidRDefault="007454A9">
            <w:pPr>
              <w:pStyle w:val="ConsPlusNormal"/>
            </w:pPr>
            <w:hyperlink r:id="rId759">
              <w:r>
                <w:rPr>
                  <w:color w:val="0000FF"/>
                </w:rPr>
                <w:t>Выписка</w:t>
              </w:r>
            </w:hyperlink>
            <w:r>
              <w:t xml:space="preserve"> из лицевого счета администратора источников финансирования дефицита </w:t>
            </w:r>
            <w:r>
              <w:lastRenderedPageBreak/>
              <w:t xml:space="preserve">бюджета (код формы по КФД 0531764), </w:t>
            </w:r>
            <w:hyperlink r:id="rId760">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w:t>
            </w:r>
            <w:hyperlink w:anchor="P7246">
              <w:r>
                <w:rPr>
                  <w:color w:val="0000FF"/>
                </w:rPr>
                <w:t>&lt;9&gt;</w:t>
              </w:r>
            </w:hyperlink>
            <w:r>
              <w:t xml:space="preserve"> с расчетными (платежными) документами</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не позднее следующего операционного дня после совершения казначейского платежа </w:t>
            </w:r>
            <w:r>
              <w:lastRenderedPageBreak/>
              <w:t>и подтверждения банком проведения банковской операции</w:t>
            </w:r>
          </w:p>
        </w:tc>
        <w:tc>
          <w:tcPr>
            <w:tcW w:w="1870" w:type="dxa"/>
          </w:tcPr>
          <w:p w:rsidR="007454A9" w:rsidRDefault="007454A9">
            <w:pPr>
              <w:pStyle w:val="ConsPlusNormal"/>
            </w:pPr>
            <w:r>
              <w:lastRenderedPageBreak/>
              <w:t>ответственное лицо уполномоченной организации</w:t>
            </w:r>
          </w:p>
        </w:tc>
        <w:tc>
          <w:tcPr>
            <w:tcW w:w="1474" w:type="dxa"/>
          </w:tcPr>
          <w:p w:rsidR="007454A9" w:rsidRDefault="007454A9">
            <w:pPr>
              <w:pStyle w:val="ConsPlusNormal"/>
            </w:pPr>
            <w:r>
              <w:t xml:space="preserve">в течение 1 (одного) рабочего дня со дня </w:t>
            </w:r>
            <w:r>
              <w:lastRenderedPageBreak/>
              <w:t>получения документа</w:t>
            </w:r>
          </w:p>
        </w:tc>
        <w:tc>
          <w:tcPr>
            <w:tcW w:w="1870" w:type="dxa"/>
          </w:tcPr>
          <w:p w:rsidR="007454A9" w:rsidRDefault="007454A9">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761">
              <w:r>
                <w:rPr>
                  <w:color w:val="0000FF"/>
                </w:rPr>
                <w:t>Выпиской</w:t>
              </w:r>
            </w:hyperlink>
            <w:r>
              <w:t xml:space="preserve"> из лицевого счета администратора источников финансирования дефицита бюджета (код формы по КФД 0531764)</w:t>
            </w:r>
          </w:p>
        </w:tc>
        <w:tc>
          <w:tcPr>
            <w:tcW w:w="2834" w:type="dxa"/>
          </w:tcPr>
          <w:p w:rsidR="007454A9" w:rsidRDefault="007454A9">
            <w:pPr>
              <w:pStyle w:val="ConsPlusNormal"/>
            </w:pPr>
            <w:r>
              <w:lastRenderedPageBreak/>
              <w:t xml:space="preserve">для отражения в </w:t>
            </w:r>
            <w:hyperlink r:id="rId762">
              <w:r>
                <w:rPr>
                  <w:color w:val="0000FF"/>
                </w:rPr>
                <w:t>Журнале</w:t>
              </w:r>
            </w:hyperlink>
            <w:r>
              <w:t xml:space="preserve"> операций с безналичными денежными средствами (код формы по ОКУД </w:t>
            </w:r>
            <w:r>
              <w:lastRenderedPageBreak/>
              <w:t>0504071)</w:t>
            </w:r>
          </w:p>
        </w:tc>
      </w:tr>
      <w:tr w:rsidR="007454A9">
        <w:tc>
          <w:tcPr>
            <w:tcW w:w="680" w:type="dxa"/>
          </w:tcPr>
          <w:p w:rsidR="007454A9" w:rsidRDefault="007454A9">
            <w:pPr>
              <w:pStyle w:val="ConsPlusNormal"/>
            </w:pPr>
            <w:r>
              <w:lastRenderedPageBreak/>
              <w:t>166</w:t>
            </w:r>
          </w:p>
        </w:tc>
        <w:tc>
          <w:tcPr>
            <w:tcW w:w="2721" w:type="dxa"/>
          </w:tcPr>
          <w:p w:rsidR="007454A9" w:rsidRDefault="007454A9">
            <w:pPr>
              <w:pStyle w:val="ConsPlusNormal"/>
            </w:pPr>
            <w:hyperlink r:id="rId763">
              <w:r>
                <w:rPr>
                  <w:color w:val="0000FF"/>
                </w:rPr>
                <w:t>Отчет</w:t>
              </w:r>
            </w:hyperlink>
            <w:r>
              <w:t xml:space="preserve"> о состоянии лицевого счета администратора источников финансирования дефицита бюджета (код формы по КФД 0531791)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администратора источников финансирования дефицита бюджета</w:t>
            </w:r>
          </w:p>
        </w:tc>
        <w:tc>
          <w:tcPr>
            <w:tcW w:w="2834" w:type="dxa"/>
          </w:tcPr>
          <w:p w:rsidR="007454A9" w:rsidRDefault="007454A9">
            <w:pPr>
              <w:pStyle w:val="ConsPlusNormal"/>
            </w:pPr>
            <w:r>
              <w:t xml:space="preserve">для сверки операций, отраженных в </w:t>
            </w:r>
            <w:hyperlink r:id="rId764">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167</w:t>
            </w:r>
          </w:p>
        </w:tc>
        <w:tc>
          <w:tcPr>
            <w:tcW w:w="2721" w:type="dxa"/>
          </w:tcPr>
          <w:p w:rsidR="007454A9" w:rsidRDefault="007454A9">
            <w:pPr>
              <w:pStyle w:val="ConsPlusNormal"/>
            </w:pPr>
            <w:r>
              <w:t xml:space="preserve">Распоряжение о совершении казначейских платежей по </w:t>
            </w:r>
            <w:hyperlink r:id="rId765">
              <w:r>
                <w:rPr>
                  <w:color w:val="0000FF"/>
                </w:rPr>
                <w:t>форме</w:t>
              </w:r>
            </w:hyperlink>
            <w:r>
              <w:t xml:space="preserve"> согласно приложению N 18 к приказу Федерального казначейства от 14 мая 2020 г. N 21н по лицевому счету администратора </w:t>
            </w:r>
            <w:r>
              <w:lastRenderedPageBreak/>
              <w:t>доходов федерального бюджета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1 (одного) рабочего дня со дня поступления первичных документов - оснований для возврата денежных </w:t>
            </w:r>
            <w:r>
              <w:lastRenderedPageBreak/>
              <w:t>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870" w:type="dxa"/>
          </w:tcPr>
          <w:p w:rsidR="007454A9" w:rsidRDefault="007454A9">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7454A9" w:rsidRDefault="007454A9">
            <w:pPr>
              <w:pStyle w:val="ConsPlusNormal"/>
            </w:pPr>
            <w:r>
              <w:t>не позднее следующего рабочего дня с получения выписки</w:t>
            </w:r>
          </w:p>
        </w:tc>
        <w:tc>
          <w:tcPr>
            <w:tcW w:w="1870" w:type="dxa"/>
          </w:tcPr>
          <w:p w:rsidR="007454A9" w:rsidRDefault="007454A9">
            <w:pPr>
              <w:pStyle w:val="ConsPlusNormal"/>
            </w:pPr>
            <w:r>
              <w:t>для отражения факта хозяйственной жизни</w:t>
            </w:r>
          </w:p>
        </w:tc>
        <w:tc>
          <w:tcPr>
            <w:tcW w:w="2834" w:type="dxa"/>
          </w:tcPr>
          <w:p w:rsidR="007454A9" w:rsidRDefault="007454A9">
            <w:pPr>
              <w:pStyle w:val="ConsPlusNormal"/>
            </w:pPr>
            <w:r>
              <w:t xml:space="preserve">для отражения в </w:t>
            </w:r>
            <w:hyperlink r:id="rId766">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67">
              <w:r>
                <w:rPr>
                  <w:color w:val="0000FF"/>
                </w:rPr>
                <w:t>Журнале</w:t>
              </w:r>
            </w:hyperlink>
            <w:r>
              <w:t xml:space="preserve"> операций расчетов с дебиторами по доходам (код формы по ОКУД </w:t>
            </w:r>
            <w:r>
              <w:lastRenderedPageBreak/>
              <w:t>0504071)</w:t>
            </w:r>
          </w:p>
        </w:tc>
      </w:tr>
      <w:tr w:rsidR="007454A9">
        <w:tc>
          <w:tcPr>
            <w:tcW w:w="680" w:type="dxa"/>
          </w:tcPr>
          <w:p w:rsidR="007454A9" w:rsidRDefault="007454A9">
            <w:pPr>
              <w:pStyle w:val="ConsPlusNormal"/>
            </w:pPr>
            <w:r>
              <w:lastRenderedPageBreak/>
              <w:t>168</w:t>
            </w:r>
          </w:p>
        </w:tc>
        <w:tc>
          <w:tcPr>
            <w:tcW w:w="2721" w:type="dxa"/>
          </w:tcPr>
          <w:p w:rsidR="007454A9" w:rsidRDefault="007454A9">
            <w:pPr>
              <w:pStyle w:val="ConsPlusNormal"/>
            </w:pPr>
            <w:hyperlink r:id="rId768">
              <w:r>
                <w:rPr>
                  <w:color w:val="0000FF"/>
                </w:rPr>
                <w:t>Справка</w:t>
              </w:r>
            </w:hyperlink>
            <w:r>
              <w:t xml:space="preserve"> органа Федерального казначейства (код формы по КФД 0531453) </w:t>
            </w:r>
            <w:hyperlink w:anchor="P7254">
              <w:r>
                <w:rPr>
                  <w:color w:val="0000FF"/>
                </w:rPr>
                <w:t>&lt;17&gt;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7454A9" w:rsidRDefault="007454A9">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обработка </w:t>
            </w:r>
            <w:hyperlink r:id="rId769">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2834" w:type="dxa"/>
          </w:tcPr>
          <w:p w:rsidR="007454A9" w:rsidRDefault="007454A9">
            <w:pPr>
              <w:pStyle w:val="ConsPlusNormal"/>
            </w:pPr>
            <w:r>
              <w:t xml:space="preserve">для отражения в </w:t>
            </w:r>
            <w:hyperlink r:id="rId770">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71">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169</w:t>
            </w:r>
          </w:p>
        </w:tc>
        <w:tc>
          <w:tcPr>
            <w:tcW w:w="2721" w:type="dxa"/>
          </w:tcPr>
          <w:p w:rsidR="007454A9" w:rsidRDefault="007454A9">
            <w:pPr>
              <w:pStyle w:val="ConsPlusNormal"/>
            </w:pPr>
            <w:hyperlink r:id="rId772">
              <w:r>
                <w:rPr>
                  <w:color w:val="0000FF"/>
                </w:rPr>
                <w:t>Реестр</w:t>
              </w:r>
            </w:hyperlink>
            <w:r>
              <w:t xml:space="preserve"> передаваемых (принимаемых) платежей (код формы по КФД 0531477) </w:t>
            </w:r>
            <w:hyperlink w:anchor="P7254">
              <w:r>
                <w:rPr>
                  <w:color w:val="0000FF"/>
                </w:rPr>
                <w:t>&lt;17&gt;</w:t>
              </w:r>
            </w:hyperlink>
            <w:r>
              <w:t xml:space="preserve"> (в части платежей, ошибочно зачисленных на счет другого органа Федерального казначейства)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7454A9" w:rsidRDefault="007454A9">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для отражения факта хозяйственной жизни</w:t>
            </w:r>
          </w:p>
        </w:tc>
        <w:tc>
          <w:tcPr>
            <w:tcW w:w="2834" w:type="dxa"/>
          </w:tcPr>
          <w:p w:rsidR="007454A9" w:rsidRDefault="007454A9">
            <w:pPr>
              <w:pStyle w:val="ConsPlusNormal"/>
            </w:pPr>
            <w:r>
              <w:t xml:space="preserve">для отражения в </w:t>
            </w:r>
            <w:hyperlink r:id="rId773">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74">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lastRenderedPageBreak/>
              <w:t>170</w:t>
            </w:r>
          </w:p>
        </w:tc>
        <w:tc>
          <w:tcPr>
            <w:tcW w:w="2721" w:type="dxa"/>
          </w:tcPr>
          <w:p w:rsidR="007454A9" w:rsidRDefault="007454A9">
            <w:pPr>
              <w:pStyle w:val="ConsPlusNormal"/>
            </w:pPr>
            <w:hyperlink r:id="rId775">
              <w:r>
                <w:rPr>
                  <w:color w:val="0000FF"/>
                </w:rPr>
                <w:t>Решение</w:t>
              </w:r>
            </w:hyperlink>
            <w:r>
              <w:t xml:space="preserve"> о признании (восстановлении) сомнительной задолженности по доходам (код формы по ОКУД 0510445)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7454A9" w:rsidRDefault="007454A9">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76">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77">
              <w:r>
                <w:rPr>
                  <w:color w:val="0000FF"/>
                </w:rPr>
                <w:t>Журнале</w:t>
              </w:r>
            </w:hyperlink>
            <w:r>
              <w:t xml:space="preserve"> операций по забалансовому счету (код формы по ОКУД 0509213)</w:t>
            </w:r>
          </w:p>
        </w:tc>
      </w:tr>
      <w:tr w:rsidR="007454A9">
        <w:tc>
          <w:tcPr>
            <w:tcW w:w="15870" w:type="dxa"/>
            <w:gridSpan w:val="9"/>
          </w:tcPr>
          <w:p w:rsidR="007454A9" w:rsidRDefault="007454A9">
            <w:pPr>
              <w:pStyle w:val="ConsPlusNormal"/>
              <w:jc w:val="center"/>
              <w:outlineLvl w:val="2"/>
            </w:pPr>
            <w:r>
              <w:t>6.1. Администрирование доходов Федеральной налоговой службы</w:t>
            </w:r>
          </w:p>
        </w:tc>
      </w:tr>
      <w:tr w:rsidR="007454A9">
        <w:tc>
          <w:tcPr>
            <w:tcW w:w="680" w:type="dxa"/>
          </w:tcPr>
          <w:p w:rsidR="007454A9" w:rsidRDefault="007454A9">
            <w:pPr>
              <w:pStyle w:val="ConsPlusNormal"/>
            </w:pPr>
            <w:r>
              <w:t>171</w:t>
            </w:r>
          </w:p>
        </w:tc>
        <w:tc>
          <w:tcPr>
            <w:tcW w:w="2721" w:type="dxa"/>
          </w:tcPr>
          <w:p w:rsidR="007454A9" w:rsidRDefault="007454A9">
            <w:pPr>
              <w:pStyle w:val="ConsPlusNormal"/>
            </w:pPr>
            <w:hyperlink r:id="rId778">
              <w:r>
                <w:rPr>
                  <w:color w:val="0000FF"/>
                </w:rPr>
                <w:t>Реестр</w:t>
              </w:r>
            </w:hyperlink>
            <w:r>
              <w:t xml:space="preserve"> начисленных сумм налогов, сборов, пеней, процентов и налоговых санкций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r>
              <w:lastRenderedPageBreak/>
              <w:t>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79">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80">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172</w:t>
            </w:r>
          </w:p>
        </w:tc>
        <w:tc>
          <w:tcPr>
            <w:tcW w:w="2721" w:type="dxa"/>
          </w:tcPr>
          <w:p w:rsidR="007454A9" w:rsidRDefault="007454A9">
            <w:pPr>
              <w:pStyle w:val="ConsPlusNormal"/>
            </w:pPr>
            <w:hyperlink r:id="rId781">
              <w:r>
                <w:rPr>
                  <w:color w:val="0000FF"/>
                </w:rPr>
                <w:t>Реестр</w:t>
              </w:r>
            </w:hyperlink>
            <w:r>
              <w:t xml:space="preserve"> сумм платежей, по которым начисления по декларациям (расчетам, сведениям из регистрирующих органов) отсутствуют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82">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83">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173</w:t>
            </w:r>
          </w:p>
        </w:tc>
        <w:tc>
          <w:tcPr>
            <w:tcW w:w="2721" w:type="dxa"/>
          </w:tcPr>
          <w:p w:rsidR="007454A9" w:rsidRDefault="007454A9">
            <w:pPr>
              <w:pStyle w:val="ConsPlusNormal"/>
            </w:pPr>
            <w:hyperlink r:id="rId784">
              <w:r>
                <w:rPr>
                  <w:color w:val="0000FF"/>
                </w:rPr>
                <w:t>Реестр</w:t>
              </w:r>
            </w:hyperlink>
            <w:r>
              <w:t xml:space="preserve"> о поступлении в бюджеты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7454A9" w:rsidRDefault="007454A9">
            <w:pPr>
              <w:pStyle w:val="ConsPlusNormal"/>
            </w:pPr>
            <w:r>
              <w:lastRenderedPageBreak/>
              <w:t>не позднее следующего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администратора доходов бюджетов</w:t>
            </w:r>
          </w:p>
        </w:tc>
        <w:tc>
          <w:tcPr>
            <w:tcW w:w="2834" w:type="dxa"/>
          </w:tcPr>
          <w:p w:rsidR="007454A9" w:rsidRDefault="007454A9">
            <w:pPr>
              <w:pStyle w:val="ConsPlusNormal"/>
            </w:pPr>
            <w:r>
              <w:t xml:space="preserve">для сверки операций, отраженных в </w:t>
            </w:r>
            <w:hyperlink r:id="rId785">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174</w:t>
            </w:r>
          </w:p>
        </w:tc>
        <w:tc>
          <w:tcPr>
            <w:tcW w:w="2721" w:type="dxa"/>
          </w:tcPr>
          <w:p w:rsidR="007454A9" w:rsidRDefault="007454A9">
            <w:pPr>
              <w:pStyle w:val="ConsPlusNormal"/>
            </w:pPr>
            <w:hyperlink r:id="rId786">
              <w:r>
                <w:rPr>
                  <w:color w:val="0000FF"/>
                </w:rPr>
                <w:t>Реестр</w:t>
              </w:r>
            </w:hyperlink>
            <w:r>
              <w:t xml:space="preserve"> о поступлении в бюджеты по Общероссийскому классификатору территорий муниципальных образований г. Байконур</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со дня формирования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87">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788">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89">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175</w:t>
            </w:r>
          </w:p>
        </w:tc>
        <w:tc>
          <w:tcPr>
            <w:tcW w:w="2721" w:type="dxa"/>
          </w:tcPr>
          <w:p w:rsidR="007454A9" w:rsidRDefault="007454A9">
            <w:pPr>
              <w:pStyle w:val="ConsPlusNormal"/>
            </w:pPr>
            <w:hyperlink r:id="rId790">
              <w:r>
                <w:rPr>
                  <w:color w:val="0000FF"/>
                </w:rPr>
                <w:t>Реестр</w:t>
              </w:r>
            </w:hyperlink>
            <w:r>
              <w:t xml:space="preserve"> движения сомнительной задолженности должников, находящихся в процедурах, применяемых в деле о банкротстве, по </w:t>
            </w:r>
            <w:r>
              <w:lastRenderedPageBreak/>
              <w:t>доходам бюджетов, администрируемым ФНС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7454A9" w:rsidRDefault="007454A9">
            <w:pPr>
              <w:pStyle w:val="ConsPlusNormal"/>
            </w:pPr>
            <w:r>
              <w:lastRenderedPageBreak/>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91">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92">
              <w:r>
                <w:rPr>
                  <w:color w:val="0000FF"/>
                </w:rPr>
                <w:t>Журнале</w:t>
              </w:r>
            </w:hyperlink>
            <w:r>
              <w:t xml:space="preserve"> операций по </w:t>
            </w:r>
            <w:r>
              <w:lastRenderedPageBreak/>
              <w:t>прочим операциям (код формы по ОКУД 0504071),</w:t>
            </w:r>
          </w:p>
          <w:p w:rsidR="007454A9" w:rsidRDefault="007454A9">
            <w:pPr>
              <w:pStyle w:val="ConsPlusNormal"/>
            </w:pPr>
            <w:hyperlink r:id="rId79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176</w:t>
            </w:r>
          </w:p>
        </w:tc>
        <w:tc>
          <w:tcPr>
            <w:tcW w:w="2721" w:type="dxa"/>
          </w:tcPr>
          <w:p w:rsidR="007454A9" w:rsidRDefault="007454A9">
            <w:pPr>
              <w:pStyle w:val="ConsPlusNormal"/>
            </w:pPr>
            <w:hyperlink r:id="rId794">
              <w:r>
                <w:rPr>
                  <w:color w:val="0000FF"/>
                </w:rPr>
                <w:t>Реестр</w:t>
              </w:r>
            </w:hyperlink>
            <w:r>
              <w:t xml:space="preserve"> движения сомнительной задолженности по неналоговым обязательствам, администрируемой ФНС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w:t>
            </w:r>
            <w:r>
              <w:lastRenderedPageBreak/>
              <w:t>актам ФНС России</w:t>
            </w:r>
          </w:p>
        </w:tc>
        <w:tc>
          <w:tcPr>
            <w:tcW w:w="1870" w:type="dxa"/>
          </w:tcPr>
          <w:p w:rsidR="007454A9" w:rsidRDefault="007454A9">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95">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796">
              <w:r>
                <w:rPr>
                  <w:color w:val="0000FF"/>
                </w:rPr>
                <w:t>Журнале</w:t>
              </w:r>
            </w:hyperlink>
            <w:r>
              <w:t xml:space="preserve"> операций по прочим операциям (код формы по ОКУД 0504071),</w:t>
            </w:r>
          </w:p>
          <w:p w:rsidR="007454A9" w:rsidRDefault="007454A9">
            <w:pPr>
              <w:pStyle w:val="ConsPlusNormal"/>
            </w:pPr>
            <w:hyperlink r:id="rId797">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177</w:t>
            </w:r>
          </w:p>
        </w:tc>
        <w:tc>
          <w:tcPr>
            <w:tcW w:w="2721" w:type="dxa"/>
          </w:tcPr>
          <w:p w:rsidR="007454A9" w:rsidRDefault="007454A9">
            <w:pPr>
              <w:pStyle w:val="ConsPlusNormal"/>
            </w:pPr>
            <w:hyperlink r:id="rId798">
              <w:r>
                <w:rPr>
                  <w:color w:val="0000FF"/>
                </w:rPr>
                <w:t>Реестр</w:t>
              </w:r>
            </w:hyperlink>
            <w:r>
              <w:t xml:space="preserve"> сумм списанной задолженности, нереальной к взысканию</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799">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800">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178</w:t>
            </w:r>
          </w:p>
        </w:tc>
        <w:tc>
          <w:tcPr>
            <w:tcW w:w="2721" w:type="dxa"/>
          </w:tcPr>
          <w:p w:rsidR="007454A9" w:rsidRDefault="007454A9">
            <w:pPr>
              <w:pStyle w:val="ConsPlusNormal"/>
            </w:pPr>
            <w:hyperlink r:id="rId801">
              <w:r>
                <w:rPr>
                  <w:color w:val="0000FF"/>
                </w:rPr>
                <w:t>Справка</w:t>
              </w:r>
            </w:hyperlink>
            <w:r>
              <w:t xml:space="preserve"> о перечислении поступлений в бюджеты (код формы по КФД 0531468)</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(трех) рабочих дней месяца, следующего за отчетным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после получения документа</w:t>
            </w:r>
          </w:p>
        </w:tc>
        <w:tc>
          <w:tcPr>
            <w:tcW w:w="1870" w:type="dxa"/>
          </w:tcPr>
          <w:p w:rsidR="007454A9" w:rsidRDefault="007454A9">
            <w:pPr>
              <w:pStyle w:val="ConsPlusNormal"/>
            </w:pPr>
            <w:r>
              <w:t xml:space="preserve">отражение факта хозяйственной жизни в учете, в том числе по поступлению, возврату, зачету, распределению доходов в бюджеты бюджетной системы </w:t>
            </w:r>
            <w:r>
              <w:lastRenderedPageBreak/>
              <w:t>Российской Федерации, а также поступлению единого налогового платежа,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отчетном периоде</w:t>
            </w:r>
          </w:p>
        </w:tc>
        <w:tc>
          <w:tcPr>
            <w:tcW w:w="2834" w:type="dxa"/>
          </w:tcPr>
          <w:p w:rsidR="007454A9" w:rsidRDefault="007454A9">
            <w:pPr>
              <w:pStyle w:val="ConsPlusNormal"/>
            </w:pPr>
            <w:r>
              <w:lastRenderedPageBreak/>
              <w:t xml:space="preserve">для отражения в </w:t>
            </w:r>
            <w:hyperlink r:id="rId802">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03">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179</w:t>
            </w:r>
          </w:p>
        </w:tc>
        <w:tc>
          <w:tcPr>
            <w:tcW w:w="2721" w:type="dxa"/>
          </w:tcPr>
          <w:p w:rsidR="007454A9" w:rsidRDefault="007454A9">
            <w:pPr>
              <w:pStyle w:val="ConsPlusNormal"/>
            </w:pPr>
            <w:r>
              <w:t xml:space="preserve">Сводный </w:t>
            </w:r>
            <w:hyperlink r:id="rId804">
              <w:r>
                <w:rPr>
                  <w:color w:val="0000FF"/>
                </w:rPr>
                <w:t>реестр</w:t>
              </w:r>
            </w:hyperlink>
            <w:r>
              <w:t xml:space="preserve"> дебиторской, кредиторской задолженности по доходам бюджетов, </w:t>
            </w:r>
            <w:r>
              <w:lastRenderedPageBreak/>
              <w:t>администрируемым ФНС России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w:t>
            </w:r>
            <w:r>
              <w:lastRenderedPageBreak/>
              <w:t>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lastRenderedPageBreak/>
              <w:t xml:space="preserve">ответственное лицо субъекта централизованного учета, выполняющего </w:t>
            </w:r>
            <w:r>
              <w:lastRenderedPageBreak/>
              <w:t>обеспечивающую функцию</w:t>
            </w:r>
          </w:p>
        </w:tc>
        <w:tc>
          <w:tcPr>
            <w:tcW w:w="1474" w:type="dxa"/>
          </w:tcPr>
          <w:p w:rsidR="007454A9" w:rsidRDefault="007454A9">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7454A9" w:rsidRDefault="007454A9">
            <w:pPr>
              <w:pStyle w:val="ConsPlusNormal"/>
            </w:pPr>
            <w:r>
              <w:lastRenderedPageBreak/>
              <w:t>формирование инвентаризационной описи расчетов по администрируем</w:t>
            </w:r>
            <w:r>
              <w:lastRenderedPageBreak/>
              <w:t>ым доходам</w:t>
            </w:r>
          </w:p>
        </w:tc>
        <w:tc>
          <w:tcPr>
            <w:tcW w:w="2834" w:type="dxa"/>
          </w:tcPr>
          <w:p w:rsidR="007454A9" w:rsidRDefault="007454A9">
            <w:pPr>
              <w:pStyle w:val="ConsPlusNormal"/>
            </w:pPr>
            <w:r>
              <w:lastRenderedPageBreak/>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180</w:t>
            </w:r>
          </w:p>
        </w:tc>
        <w:tc>
          <w:tcPr>
            <w:tcW w:w="2721" w:type="dxa"/>
          </w:tcPr>
          <w:p w:rsidR="007454A9" w:rsidRDefault="007454A9">
            <w:pPr>
              <w:pStyle w:val="ConsPlusNormal"/>
            </w:pPr>
            <w:hyperlink r:id="rId805">
              <w:r>
                <w:rPr>
                  <w:color w:val="0000FF"/>
                </w:rPr>
                <w:t>Реестр</w:t>
              </w:r>
            </w:hyperlink>
            <w:r>
              <w:t xml:space="preserve"> платежей, отнесенных налоговыми органами к невыясненным поступлениям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w:t>
            </w:r>
            <w:r>
              <w:lastRenderedPageBreak/>
              <w:t>согласно правовым актам ФНС России</w:t>
            </w:r>
          </w:p>
        </w:tc>
        <w:tc>
          <w:tcPr>
            <w:tcW w:w="1870" w:type="dxa"/>
          </w:tcPr>
          <w:p w:rsidR="007454A9" w:rsidRDefault="007454A9">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формирование инвентаризационной описи расчетов по администрируемым доходам</w:t>
            </w:r>
          </w:p>
        </w:tc>
        <w:tc>
          <w:tcPr>
            <w:tcW w:w="2834" w:type="dxa"/>
          </w:tcPr>
          <w:p w:rsidR="007454A9" w:rsidRDefault="007454A9">
            <w:pPr>
              <w:pStyle w:val="ConsPlusNormal"/>
            </w:pPr>
            <w:r>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181</w:t>
            </w:r>
          </w:p>
        </w:tc>
        <w:tc>
          <w:tcPr>
            <w:tcW w:w="2721" w:type="dxa"/>
          </w:tcPr>
          <w:p w:rsidR="007454A9" w:rsidRDefault="007454A9">
            <w:pPr>
              <w:pStyle w:val="ConsPlusNormal"/>
            </w:pPr>
            <w:r>
              <w:t>Информация о верификации данных сводных первичных документов (Реестров)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 xml:space="preserve">1) отражение факта хозяйственной жизни в учете на основании Бухгалтерской </w:t>
            </w:r>
            <w:hyperlink r:id="rId806">
              <w:r>
                <w:rPr>
                  <w:color w:val="0000FF"/>
                </w:rPr>
                <w:t>справки</w:t>
              </w:r>
            </w:hyperlink>
            <w:r>
              <w:t xml:space="preserve"> (код формы по ОКУД 0504833) </w:t>
            </w:r>
            <w:hyperlink w:anchor="P7239">
              <w:r>
                <w:rPr>
                  <w:color w:val="0000FF"/>
                </w:rPr>
                <w:t>&lt;2&gt;</w:t>
              </w:r>
            </w:hyperlink>
          </w:p>
          <w:p w:rsidR="007454A9" w:rsidRDefault="007454A9">
            <w:pPr>
              <w:pStyle w:val="ConsPlusNormal"/>
            </w:pPr>
            <w:r>
              <w:t>2) формирование инвентаризационной описи расчетов по администрируемым доходам</w:t>
            </w:r>
          </w:p>
        </w:tc>
        <w:tc>
          <w:tcPr>
            <w:tcW w:w="2834" w:type="dxa"/>
          </w:tcPr>
          <w:p w:rsidR="007454A9" w:rsidRDefault="007454A9">
            <w:pPr>
              <w:pStyle w:val="ConsPlusNormal"/>
            </w:pPr>
            <w:r>
              <w:t xml:space="preserve">1) для отражения в </w:t>
            </w:r>
            <w:hyperlink r:id="rId807">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808">
              <w:r>
                <w:rPr>
                  <w:color w:val="0000FF"/>
                </w:rPr>
                <w:t>Журнале</w:t>
              </w:r>
            </w:hyperlink>
            <w:r>
              <w:t xml:space="preserve"> операций по прочим операциям (код формы по ОКУД 0504071);</w:t>
            </w:r>
          </w:p>
          <w:p w:rsidR="007454A9" w:rsidRDefault="007454A9">
            <w:pPr>
              <w:pStyle w:val="ConsPlusNormal"/>
            </w:pPr>
            <w:r>
              <w:t>2) 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182</w:t>
            </w:r>
          </w:p>
        </w:tc>
        <w:tc>
          <w:tcPr>
            <w:tcW w:w="2721" w:type="dxa"/>
          </w:tcPr>
          <w:p w:rsidR="007454A9" w:rsidRDefault="007454A9">
            <w:pPr>
              <w:pStyle w:val="ConsPlusNormal"/>
            </w:pPr>
            <w:r>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w:t>
            </w:r>
            <w:r>
              <w:lastRenderedPageBreak/>
              <w:t>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формирование инвентаризационной описи расчетов по администрируемым доходам</w:t>
            </w:r>
          </w:p>
        </w:tc>
        <w:tc>
          <w:tcPr>
            <w:tcW w:w="2834" w:type="dxa"/>
          </w:tcPr>
          <w:p w:rsidR="007454A9" w:rsidRDefault="007454A9">
            <w:pPr>
              <w:pStyle w:val="ConsPlusNormal"/>
            </w:pPr>
            <w:r>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183</w:t>
            </w:r>
          </w:p>
        </w:tc>
        <w:tc>
          <w:tcPr>
            <w:tcW w:w="2721" w:type="dxa"/>
          </w:tcPr>
          <w:p w:rsidR="007454A9" w:rsidRDefault="007454A9">
            <w:pPr>
              <w:pStyle w:val="ConsPlusNormal"/>
            </w:pPr>
            <w:r>
              <w:t>Детализация реестра движения сомнительной задолженности по неналоговым обязательствам, администрируемым ФНС России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7454A9" w:rsidRDefault="007454A9">
            <w:pPr>
              <w:pStyle w:val="ConsPlusNormal"/>
            </w:pPr>
            <w:r>
              <w:t>ответственное лицо субъекта централизованного учета, выполняющего обеспечивающую функцию</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формирование инвентаризационной описи расчетов по администрируемым доходам</w:t>
            </w:r>
          </w:p>
        </w:tc>
        <w:tc>
          <w:tcPr>
            <w:tcW w:w="2834" w:type="dxa"/>
          </w:tcPr>
          <w:p w:rsidR="007454A9" w:rsidRDefault="007454A9">
            <w:pPr>
              <w:pStyle w:val="ConsPlusNormal"/>
            </w:pPr>
            <w:r>
              <w:t>для сверки данных бухгалтерского учета с данными администратора доходов</w:t>
            </w:r>
          </w:p>
        </w:tc>
      </w:tr>
      <w:tr w:rsidR="007454A9">
        <w:tc>
          <w:tcPr>
            <w:tcW w:w="680" w:type="dxa"/>
          </w:tcPr>
          <w:p w:rsidR="007454A9" w:rsidRDefault="007454A9">
            <w:pPr>
              <w:pStyle w:val="ConsPlusNormal"/>
            </w:pPr>
            <w:r>
              <w:t>184</w:t>
            </w:r>
          </w:p>
        </w:tc>
        <w:tc>
          <w:tcPr>
            <w:tcW w:w="2721" w:type="dxa"/>
          </w:tcPr>
          <w:p w:rsidR="007454A9" w:rsidRDefault="007454A9">
            <w:pPr>
              <w:pStyle w:val="ConsPlusNormal"/>
            </w:pPr>
            <w:r>
              <w:t xml:space="preserve">Инвентаризационная </w:t>
            </w:r>
            <w:hyperlink r:id="rId809">
              <w:r>
                <w:rPr>
                  <w:color w:val="0000FF"/>
                </w:rPr>
                <w:t>опись</w:t>
              </w:r>
            </w:hyperlink>
            <w:r>
              <w:t xml:space="preserve"> расчетов по </w:t>
            </w:r>
            <w:r>
              <w:lastRenderedPageBreak/>
              <w:t>администрируемым доходам</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w:t>
            </w:r>
            <w:r>
              <w:lastRenderedPageBreak/>
              <w:t>"Электронный бюджет" на основании Сводного реестра дебиторской, кредиторской задолженности по доходам бюджетов, администрируемым ФНС России; Реестра платежей, отнесенных налоговыми органами к невыясненным поступлениям; Информации о верификации данных сводных первичных документов (Реестров);</w:t>
            </w:r>
          </w:p>
          <w:p w:rsidR="007454A9" w:rsidRDefault="007454A9">
            <w:pPr>
              <w:pStyle w:val="ConsPlusNormal"/>
            </w:pPr>
            <w:r>
              <w:t xml:space="preserve">Детализации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 детализации реестра движения сомнительной задолженности по неналоговым </w:t>
            </w:r>
            <w:r>
              <w:lastRenderedPageBreak/>
              <w:t>обязательствам, администрируемым ФНС России</w:t>
            </w:r>
          </w:p>
        </w:tc>
        <w:tc>
          <w:tcPr>
            <w:tcW w:w="1870" w:type="dxa"/>
          </w:tcPr>
          <w:p w:rsidR="007454A9" w:rsidRDefault="007454A9">
            <w:pPr>
              <w:pStyle w:val="ConsPlusNormal"/>
            </w:pPr>
            <w:r>
              <w:lastRenderedPageBreak/>
              <w:t xml:space="preserve">ответственные лица субъекта </w:t>
            </w:r>
            <w:r>
              <w:lastRenderedPageBreak/>
              <w:t>централизованного учета, инвентаризационная комиссия</w:t>
            </w:r>
          </w:p>
        </w:tc>
        <w:tc>
          <w:tcPr>
            <w:tcW w:w="1474" w:type="dxa"/>
          </w:tcPr>
          <w:p w:rsidR="007454A9" w:rsidRDefault="007454A9">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1) подтверждение показателей </w:t>
            </w:r>
            <w:r>
              <w:lastRenderedPageBreak/>
              <w:t>бюджетного учета;</w:t>
            </w:r>
          </w:p>
          <w:p w:rsidR="007454A9" w:rsidRDefault="007454A9">
            <w:pPr>
              <w:pStyle w:val="ConsPlusNormal"/>
            </w:pPr>
            <w:r>
              <w:t>2) 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lastRenderedPageBreak/>
              <w:t xml:space="preserve">для формирования субъектом </w:t>
            </w:r>
            <w:r>
              <w:lastRenderedPageBreak/>
              <w:t xml:space="preserve">централизованного учета </w:t>
            </w:r>
            <w:hyperlink r:id="rId810">
              <w:r>
                <w:rPr>
                  <w:color w:val="0000FF"/>
                </w:rPr>
                <w:t>Акта</w:t>
              </w:r>
            </w:hyperlink>
            <w:r>
              <w:t xml:space="preserve"> о результатах инвентаризации (код формы по ОКУД 0510463) (</w:t>
            </w:r>
            <w:hyperlink w:anchor="P3667">
              <w:r>
                <w:rPr>
                  <w:color w:val="0000FF"/>
                </w:rPr>
                <w:t>пункт 185</w:t>
              </w:r>
            </w:hyperlink>
            <w:r>
              <w:t xml:space="preserve"> Графика документооборота)</w:t>
            </w:r>
          </w:p>
        </w:tc>
      </w:tr>
      <w:tr w:rsidR="007454A9">
        <w:tc>
          <w:tcPr>
            <w:tcW w:w="680" w:type="dxa"/>
          </w:tcPr>
          <w:p w:rsidR="007454A9" w:rsidRDefault="007454A9">
            <w:pPr>
              <w:pStyle w:val="ConsPlusNormal"/>
            </w:pPr>
            <w:bookmarkStart w:id="36" w:name="P3667"/>
            <w:bookmarkEnd w:id="36"/>
            <w:r>
              <w:lastRenderedPageBreak/>
              <w:t>185</w:t>
            </w:r>
          </w:p>
        </w:tc>
        <w:tc>
          <w:tcPr>
            <w:tcW w:w="2721" w:type="dxa"/>
          </w:tcPr>
          <w:p w:rsidR="007454A9" w:rsidRDefault="007454A9">
            <w:pPr>
              <w:pStyle w:val="ConsPlusNormal"/>
            </w:pPr>
            <w:hyperlink r:id="rId811">
              <w:r>
                <w:rPr>
                  <w:color w:val="0000FF"/>
                </w:rPr>
                <w:t>Акт</w:t>
              </w:r>
            </w:hyperlink>
            <w:r>
              <w:t xml:space="preserve"> о результатах инвентаризации (код формы по ОКУД 0510463) (при наличии технической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7454A9" w:rsidRDefault="007454A9">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12">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813">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2"/>
            </w:pPr>
            <w:r>
              <w:t>6.2. Администрирование доходов ФТС России</w:t>
            </w:r>
          </w:p>
        </w:tc>
      </w:tr>
      <w:tr w:rsidR="007454A9">
        <w:tc>
          <w:tcPr>
            <w:tcW w:w="680" w:type="dxa"/>
          </w:tcPr>
          <w:p w:rsidR="007454A9" w:rsidRDefault="007454A9">
            <w:pPr>
              <w:pStyle w:val="ConsPlusNormal"/>
            </w:pPr>
            <w:r>
              <w:t>186</w:t>
            </w:r>
          </w:p>
        </w:tc>
        <w:tc>
          <w:tcPr>
            <w:tcW w:w="2721" w:type="dxa"/>
          </w:tcPr>
          <w:p w:rsidR="007454A9" w:rsidRDefault="007454A9">
            <w:pPr>
              <w:pStyle w:val="ConsPlusNormal"/>
            </w:pPr>
            <w:r>
              <w:t>Ведомость учета расчетов по таможенным и иным платежам, взимание которых возложено на таможенные органы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ежемесячно, не позднее 13 числа месяца,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14">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815">
              <w:r>
                <w:rPr>
                  <w:color w:val="0000FF"/>
                </w:rPr>
                <w:t>Журнале</w:t>
              </w:r>
            </w:hyperlink>
            <w:r>
              <w:t xml:space="preserve"> операций по прочим операциям (код формы по ОКУД 0504071),</w:t>
            </w:r>
          </w:p>
          <w:p w:rsidR="007454A9" w:rsidRDefault="007454A9">
            <w:pPr>
              <w:pStyle w:val="ConsPlusNormal"/>
            </w:pPr>
            <w:hyperlink r:id="rId816">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187</w:t>
            </w:r>
          </w:p>
        </w:tc>
        <w:tc>
          <w:tcPr>
            <w:tcW w:w="2721" w:type="dxa"/>
          </w:tcPr>
          <w:p w:rsidR="007454A9" w:rsidRDefault="007454A9">
            <w:pPr>
              <w:pStyle w:val="ConsPlusNormal"/>
            </w:pPr>
            <w:r>
              <w:t>Реестр поступлений денежных средств плательщиков таможенных и иных платежей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ежемесячно, не позднее 5 (пятого) рабочего дня месяца,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17">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18">
              <w:r>
                <w:rPr>
                  <w:color w:val="0000FF"/>
                </w:rPr>
                <w:t>Журнале</w:t>
              </w:r>
            </w:hyperlink>
            <w:r>
              <w:t xml:space="preserve"> операций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188</w:t>
            </w:r>
          </w:p>
        </w:tc>
        <w:tc>
          <w:tcPr>
            <w:tcW w:w="2721" w:type="dxa"/>
          </w:tcPr>
          <w:p w:rsidR="007454A9" w:rsidRDefault="007454A9">
            <w:pPr>
              <w:pStyle w:val="ConsPlusNormal"/>
            </w:pPr>
            <w:r>
              <w:t>Реестр поступлений денежных средств от обращения в федеральную собственность иностранной валюты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ежемесячно, не позднее 5 (пятого) рабочего дня месяца,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19">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20">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189</w:t>
            </w:r>
          </w:p>
        </w:tc>
        <w:tc>
          <w:tcPr>
            <w:tcW w:w="2721" w:type="dxa"/>
          </w:tcPr>
          <w:p w:rsidR="007454A9" w:rsidRDefault="007454A9">
            <w:pPr>
              <w:pStyle w:val="ConsPlusNormal"/>
            </w:pPr>
            <w:r>
              <w:t>Реестр уведомлений об уточнении вида и принадлежности платежа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ежемесячно, не позднее 5 (пятого) рабочего дня месяца,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21">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22">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190</w:t>
            </w:r>
          </w:p>
        </w:tc>
        <w:tc>
          <w:tcPr>
            <w:tcW w:w="2721" w:type="dxa"/>
          </w:tcPr>
          <w:p w:rsidR="007454A9" w:rsidRDefault="007454A9">
            <w:pPr>
              <w:pStyle w:val="ConsPlusNormal"/>
            </w:pPr>
            <w:r>
              <w:t>Реестр возвратов денежных средств плательщиков таможенных и иных платежей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ежемесячно, не позднее 5 (пятого) рабочего дня месяца,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23">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24">
              <w:r>
                <w:rPr>
                  <w:color w:val="0000FF"/>
                </w:rPr>
                <w:t>Журнале</w:t>
              </w:r>
            </w:hyperlink>
            <w:r>
              <w:t xml:space="preserve"> операций по прочим операциям (код формы по ОКУД 0504071)</w:t>
            </w:r>
          </w:p>
        </w:tc>
      </w:tr>
      <w:tr w:rsidR="007454A9">
        <w:tc>
          <w:tcPr>
            <w:tcW w:w="680" w:type="dxa"/>
          </w:tcPr>
          <w:p w:rsidR="007454A9" w:rsidRDefault="007454A9">
            <w:pPr>
              <w:pStyle w:val="ConsPlusNormal"/>
            </w:pPr>
            <w:r>
              <w:t>191</w:t>
            </w:r>
          </w:p>
        </w:tc>
        <w:tc>
          <w:tcPr>
            <w:tcW w:w="2721" w:type="dxa"/>
          </w:tcPr>
          <w:p w:rsidR="007454A9" w:rsidRDefault="007454A9">
            <w:pPr>
              <w:pStyle w:val="ConsPlusNormal"/>
            </w:pPr>
            <w:hyperlink r:id="rId825">
              <w:r>
                <w:rPr>
                  <w:color w:val="0000FF"/>
                </w:rPr>
                <w:t>Справка</w:t>
              </w:r>
            </w:hyperlink>
            <w:r>
              <w:t xml:space="preserve"> о перечислении поступлений в бюджеты (код формы по КФД 0531468)</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(трех) рабочих дней месяца, следующего за отчетным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 xml:space="preserve">в течение 1 (одного) рабочего дня после получения </w:t>
            </w:r>
            <w:r>
              <w:lastRenderedPageBreak/>
              <w:t>документа</w:t>
            </w:r>
          </w:p>
        </w:tc>
        <w:tc>
          <w:tcPr>
            <w:tcW w:w="1870" w:type="dxa"/>
          </w:tcPr>
          <w:p w:rsidR="007454A9" w:rsidRDefault="007454A9">
            <w:pPr>
              <w:pStyle w:val="ConsPlusNormal"/>
            </w:pPr>
            <w:r>
              <w:lastRenderedPageBreak/>
              <w:t xml:space="preserve">отражение факта хозяйственной жизни в учете авансовых платежей и </w:t>
            </w:r>
            <w:r>
              <w:lastRenderedPageBreak/>
              <w:t xml:space="preserve">денежных залогов, предусмотренных правом Евразийского экономического союза и законодательством Российской Федерации (единый таможенный платеж),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w:t>
            </w:r>
            <w:r>
              <w:lastRenderedPageBreak/>
              <w:t>отчетном периоде</w:t>
            </w:r>
          </w:p>
        </w:tc>
        <w:tc>
          <w:tcPr>
            <w:tcW w:w="2834" w:type="dxa"/>
          </w:tcPr>
          <w:p w:rsidR="007454A9" w:rsidRDefault="007454A9">
            <w:pPr>
              <w:pStyle w:val="ConsPlusNormal"/>
            </w:pPr>
            <w:r>
              <w:lastRenderedPageBreak/>
              <w:t xml:space="preserve">для отражения в </w:t>
            </w:r>
            <w:hyperlink r:id="rId826">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827">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lastRenderedPageBreak/>
              <w:t>192</w:t>
            </w:r>
          </w:p>
        </w:tc>
        <w:tc>
          <w:tcPr>
            <w:tcW w:w="2721" w:type="dxa"/>
          </w:tcPr>
          <w:p w:rsidR="007454A9" w:rsidRDefault="007454A9">
            <w:pPr>
              <w:pStyle w:val="ConsPlusNormal"/>
            </w:pPr>
            <w:r>
              <w:t>Реестр просроченной дебиторской задолженности по таможенным и иным платежам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ежеквартально, не позднее 13 числа месяца, следующего за отчетным кварталом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формирование средствами ГИИС "Электронный бюджет" бюджетной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2834" w:type="dxa"/>
          </w:tcPr>
          <w:p w:rsidR="007454A9" w:rsidRDefault="007454A9">
            <w:pPr>
              <w:pStyle w:val="ConsPlusNormal"/>
            </w:pPr>
            <w:r>
              <w:t xml:space="preserve">для формирования Пояснительной </w:t>
            </w:r>
            <w:hyperlink r:id="rId828">
              <w:r>
                <w:rPr>
                  <w:color w:val="0000FF"/>
                </w:rPr>
                <w:t>записки</w:t>
              </w:r>
            </w:hyperlink>
            <w:r>
              <w:t xml:space="preserve"> к бюджетной отчетности (код формы по ОКУД 0503160) </w:t>
            </w:r>
            <w:hyperlink w:anchor="P7255">
              <w:r>
                <w:rPr>
                  <w:color w:val="0000FF"/>
                </w:rPr>
                <w:t>&lt;18&gt;</w:t>
              </w:r>
            </w:hyperlink>
          </w:p>
        </w:tc>
      </w:tr>
      <w:tr w:rsidR="007454A9">
        <w:tc>
          <w:tcPr>
            <w:tcW w:w="680" w:type="dxa"/>
          </w:tcPr>
          <w:p w:rsidR="007454A9" w:rsidRDefault="007454A9">
            <w:pPr>
              <w:pStyle w:val="ConsPlusNormal"/>
            </w:pPr>
            <w:r>
              <w:t>193</w:t>
            </w:r>
          </w:p>
        </w:tc>
        <w:tc>
          <w:tcPr>
            <w:tcW w:w="2721" w:type="dxa"/>
          </w:tcPr>
          <w:p w:rsidR="007454A9" w:rsidRDefault="007454A9">
            <w:pPr>
              <w:pStyle w:val="ConsPlusNormal"/>
            </w:pPr>
            <w:hyperlink r:id="rId829">
              <w:r>
                <w:rPr>
                  <w:color w:val="0000FF"/>
                </w:rPr>
                <w:t>Акт</w:t>
              </w:r>
            </w:hyperlink>
            <w:r>
              <w:t xml:space="preserve"> о результатах инвентаризации (код формы по ОКУД 0510463)</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7454A9" w:rsidRDefault="007454A9">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30">
              <w:r>
                <w:rPr>
                  <w:color w:val="0000FF"/>
                </w:rPr>
                <w:t>Журнале</w:t>
              </w:r>
            </w:hyperlink>
            <w:r>
              <w:t xml:space="preserve"> операций расчетов с дебиторами по доходам (код формы по ОКУД 0504071),</w:t>
            </w:r>
          </w:p>
          <w:p w:rsidR="007454A9" w:rsidRDefault="007454A9">
            <w:pPr>
              <w:pStyle w:val="ConsPlusNormal"/>
            </w:pPr>
            <w:hyperlink r:id="rId831">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lastRenderedPageBreak/>
              <w:t>7. Учет субсидий бюджетным, автономным учреждениям, юридическим лицам и межбюджетных трансфертов</w:t>
            </w:r>
          </w:p>
        </w:tc>
      </w:tr>
      <w:tr w:rsidR="007454A9">
        <w:tc>
          <w:tcPr>
            <w:tcW w:w="680" w:type="dxa"/>
          </w:tcPr>
          <w:p w:rsidR="007454A9" w:rsidRDefault="007454A9">
            <w:pPr>
              <w:pStyle w:val="ConsPlusNormal"/>
            </w:pPr>
            <w:r>
              <w:t>194</w:t>
            </w:r>
          </w:p>
        </w:tc>
        <w:tc>
          <w:tcPr>
            <w:tcW w:w="2721" w:type="dxa"/>
          </w:tcPr>
          <w:p w:rsidR="007454A9" w:rsidRDefault="007454A9">
            <w:pPr>
              <w:pStyle w:val="ConsPlusNormal"/>
            </w:pPr>
            <w:r>
              <w:t>Правовые акты субъекта централизованного учета, регламентирующие вопросы предоставления субсидий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5 (пяти) рабочих дней со дня утверждения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по мере поступления документа</w:t>
            </w:r>
          </w:p>
        </w:tc>
        <w:tc>
          <w:tcPr>
            <w:tcW w:w="1870" w:type="dxa"/>
          </w:tcPr>
          <w:p w:rsidR="007454A9" w:rsidRDefault="007454A9">
            <w:pPr>
              <w:pStyle w:val="ConsPlusNormal"/>
            </w:pPr>
            <w:r>
              <w:t>применение при организации работ по учету субсидий</w:t>
            </w:r>
          </w:p>
        </w:tc>
        <w:tc>
          <w:tcPr>
            <w:tcW w:w="2834" w:type="dxa"/>
          </w:tcPr>
          <w:p w:rsidR="007454A9" w:rsidRDefault="007454A9">
            <w:pPr>
              <w:pStyle w:val="ConsPlusNormal"/>
            </w:pPr>
            <w:r>
              <w:t>для учета при организации работ по учету субсидий</w:t>
            </w:r>
          </w:p>
        </w:tc>
      </w:tr>
      <w:tr w:rsidR="007454A9">
        <w:tc>
          <w:tcPr>
            <w:tcW w:w="680" w:type="dxa"/>
          </w:tcPr>
          <w:p w:rsidR="007454A9" w:rsidRDefault="007454A9">
            <w:pPr>
              <w:pStyle w:val="ConsPlusNormal"/>
            </w:pPr>
            <w:r>
              <w:t>195</w:t>
            </w:r>
          </w:p>
        </w:tc>
        <w:tc>
          <w:tcPr>
            <w:tcW w:w="2721" w:type="dxa"/>
          </w:tcPr>
          <w:p w:rsidR="007454A9" w:rsidRDefault="007454A9">
            <w:pPr>
              <w:pStyle w:val="ConsPlusNormal"/>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одномоментно после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 принятие к учету бюджетного обязательства</w:t>
            </w:r>
          </w:p>
        </w:tc>
        <w:tc>
          <w:tcPr>
            <w:tcW w:w="2834" w:type="dxa"/>
          </w:tcPr>
          <w:p w:rsidR="007454A9" w:rsidRDefault="007454A9">
            <w:pPr>
              <w:pStyle w:val="ConsPlusNormal"/>
            </w:pPr>
            <w:r>
              <w:t xml:space="preserve">для отражения в </w:t>
            </w:r>
            <w:hyperlink r:id="rId832">
              <w:r>
                <w:rPr>
                  <w:color w:val="0000FF"/>
                </w:rPr>
                <w:t>Журнале</w:t>
              </w:r>
            </w:hyperlink>
            <w:r>
              <w:t xml:space="preserve"> регистрации обязательств (код формы по ОКУД 0504064),</w:t>
            </w:r>
          </w:p>
          <w:p w:rsidR="007454A9" w:rsidRDefault="007454A9">
            <w:pPr>
              <w:pStyle w:val="ConsPlusNormal"/>
            </w:pPr>
            <w:hyperlink r:id="rId83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196</w:t>
            </w:r>
          </w:p>
        </w:tc>
        <w:tc>
          <w:tcPr>
            <w:tcW w:w="2721" w:type="dxa"/>
          </w:tcPr>
          <w:p w:rsidR="007454A9" w:rsidRDefault="007454A9">
            <w:pPr>
              <w:pStyle w:val="ConsPlusNormal"/>
            </w:pPr>
            <w:r>
              <w:t>Соглашение (договор) о предоставлении гранта в форме субсидии с приложением плана-графика перечисления гранта, предусмотренного соглашением (договором)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одномоментно после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 принятие к учету бюджетного обязательства</w:t>
            </w:r>
          </w:p>
        </w:tc>
        <w:tc>
          <w:tcPr>
            <w:tcW w:w="2834" w:type="dxa"/>
          </w:tcPr>
          <w:p w:rsidR="007454A9" w:rsidRDefault="007454A9">
            <w:pPr>
              <w:pStyle w:val="ConsPlusNormal"/>
            </w:pPr>
            <w:r>
              <w:t xml:space="preserve">для отражения в </w:t>
            </w:r>
            <w:hyperlink r:id="rId834">
              <w:r>
                <w:rPr>
                  <w:color w:val="0000FF"/>
                </w:rPr>
                <w:t>Журнале</w:t>
              </w:r>
            </w:hyperlink>
            <w:r>
              <w:t xml:space="preserve"> регистрации обязательств (код формы по ОКУД 0504064),</w:t>
            </w:r>
          </w:p>
          <w:p w:rsidR="007454A9" w:rsidRDefault="007454A9">
            <w:pPr>
              <w:pStyle w:val="ConsPlusNormal"/>
            </w:pPr>
            <w:hyperlink r:id="rId83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197</w:t>
            </w:r>
          </w:p>
        </w:tc>
        <w:tc>
          <w:tcPr>
            <w:tcW w:w="2721" w:type="dxa"/>
          </w:tcPr>
          <w:p w:rsidR="007454A9" w:rsidRDefault="007454A9">
            <w:pPr>
              <w:pStyle w:val="ConsPlusNormal"/>
            </w:pPr>
            <w:r>
              <w:t xml:space="preserve">Соглашение (договор), </w:t>
            </w:r>
            <w:r>
              <w:lastRenderedPageBreak/>
              <w:t>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перечисления субсидии, предусмотренного соглашением (договором)</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направление в </w:t>
            </w:r>
            <w:r>
              <w:lastRenderedPageBreak/>
              <w:t>уполномоченную организацию не позднее 1 (одного) рабочего дня со дня подписания (получения) соглашения</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дня с момента получения документа</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 принятие к учету бюджетного обязательства</w:t>
            </w:r>
          </w:p>
        </w:tc>
        <w:tc>
          <w:tcPr>
            <w:tcW w:w="2834" w:type="dxa"/>
          </w:tcPr>
          <w:p w:rsidR="007454A9" w:rsidRDefault="007454A9">
            <w:pPr>
              <w:pStyle w:val="ConsPlusNormal"/>
            </w:pPr>
            <w:r>
              <w:lastRenderedPageBreak/>
              <w:t xml:space="preserve">для отражения в </w:t>
            </w:r>
            <w:hyperlink r:id="rId836">
              <w:r>
                <w:rPr>
                  <w:color w:val="0000FF"/>
                </w:rPr>
                <w:t>Журнале</w:t>
              </w:r>
            </w:hyperlink>
            <w:r>
              <w:t xml:space="preserve"> </w:t>
            </w:r>
            <w:r>
              <w:lastRenderedPageBreak/>
              <w:t>регистрации обязательств (код формы по ОКУД 0504064),</w:t>
            </w:r>
          </w:p>
          <w:p w:rsidR="007454A9" w:rsidRDefault="007454A9">
            <w:pPr>
              <w:pStyle w:val="ConsPlusNormal"/>
            </w:pPr>
            <w:hyperlink r:id="rId83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198</w:t>
            </w:r>
          </w:p>
        </w:tc>
        <w:tc>
          <w:tcPr>
            <w:tcW w:w="2721" w:type="dxa"/>
          </w:tcPr>
          <w:p w:rsidR="007454A9" w:rsidRDefault="007454A9">
            <w:pPr>
              <w:pStyle w:val="ConsPlusNormal"/>
            </w:pPr>
            <w:r>
              <w:t xml:space="preserve">Соглашение о предоставлении из </w:t>
            </w:r>
            <w:r>
              <w:lastRenderedPageBreak/>
              <w:t>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 xml:space="preserve">электронные </w:t>
            </w:r>
            <w:r>
              <w:lastRenderedPageBreak/>
              <w:t>сведения</w:t>
            </w:r>
          </w:p>
        </w:tc>
        <w:tc>
          <w:tcPr>
            <w:tcW w:w="2437" w:type="dxa"/>
          </w:tcPr>
          <w:p w:rsidR="007454A9" w:rsidRDefault="007454A9">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7454A9" w:rsidRDefault="007454A9">
            <w:pPr>
              <w:pStyle w:val="ConsPlusNormal"/>
            </w:pPr>
            <w:r>
              <w:lastRenderedPageBreak/>
              <w:t xml:space="preserve">уполномоченное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7454A9" w:rsidRDefault="007454A9">
            <w:pPr>
              <w:pStyle w:val="ConsPlusNormal"/>
            </w:pPr>
            <w:r>
              <w:lastRenderedPageBreak/>
              <w:t xml:space="preserve">для отражения в </w:t>
            </w:r>
            <w:hyperlink r:id="rId838">
              <w:r>
                <w:rPr>
                  <w:color w:val="0000FF"/>
                </w:rPr>
                <w:t>Журнале</w:t>
              </w:r>
            </w:hyperlink>
            <w:r>
              <w:t xml:space="preserve"> регистрации обязательств </w:t>
            </w:r>
            <w:r>
              <w:lastRenderedPageBreak/>
              <w:t>(код формы по ОКУД 0504064),</w:t>
            </w:r>
          </w:p>
          <w:p w:rsidR="007454A9" w:rsidRDefault="007454A9">
            <w:pPr>
              <w:pStyle w:val="ConsPlusNormal"/>
            </w:pPr>
            <w:hyperlink r:id="rId83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199</w:t>
            </w:r>
          </w:p>
        </w:tc>
        <w:tc>
          <w:tcPr>
            <w:tcW w:w="2721" w:type="dxa"/>
          </w:tcPr>
          <w:p w:rsidR="007454A9" w:rsidRDefault="007454A9">
            <w:pPr>
              <w:pStyle w:val="ConsPlusNormal"/>
            </w:pPr>
            <w: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 момента получения документа</w:t>
            </w:r>
          </w:p>
        </w:tc>
        <w:tc>
          <w:tcPr>
            <w:tcW w:w="1870" w:type="dxa"/>
          </w:tcPr>
          <w:p w:rsidR="007454A9" w:rsidRDefault="007454A9">
            <w:pPr>
              <w:pStyle w:val="ConsPlusNormal"/>
            </w:pPr>
            <w:r>
              <w:t>отражение факта хозяйственной жизни в учете, принятие к учету бюджетного обязательства</w:t>
            </w:r>
          </w:p>
        </w:tc>
        <w:tc>
          <w:tcPr>
            <w:tcW w:w="2834" w:type="dxa"/>
          </w:tcPr>
          <w:p w:rsidR="007454A9" w:rsidRDefault="007454A9">
            <w:pPr>
              <w:pStyle w:val="ConsPlusNormal"/>
            </w:pPr>
            <w:r>
              <w:t xml:space="preserve">для отражения в </w:t>
            </w:r>
            <w:hyperlink r:id="rId840">
              <w:r>
                <w:rPr>
                  <w:color w:val="0000FF"/>
                </w:rPr>
                <w:t>Журнале</w:t>
              </w:r>
            </w:hyperlink>
            <w:r>
              <w:t xml:space="preserve"> регистрации обязательств (код формы по ОКУД 0504064),</w:t>
            </w:r>
          </w:p>
          <w:p w:rsidR="007454A9" w:rsidRDefault="007454A9">
            <w:pPr>
              <w:pStyle w:val="ConsPlusNormal"/>
            </w:pPr>
            <w:hyperlink r:id="rId84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200</w:t>
            </w:r>
          </w:p>
        </w:tc>
        <w:tc>
          <w:tcPr>
            <w:tcW w:w="2721" w:type="dxa"/>
          </w:tcPr>
          <w:p w:rsidR="007454A9" w:rsidRDefault="007454A9">
            <w:pPr>
              <w:pStyle w:val="ConsPlusNormal"/>
            </w:pPr>
            <w:r>
              <w:t xml:space="preserve">Бухгалтерская </w:t>
            </w:r>
            <w:hyperlink r:id="rId842">
              <w:r>
                <w:rPr>
                  <w:color w:val="0000FF"/>
                </w:rPr>
                <w:t>справка</w:t>
              </w:r>
            </w:hyperlink>
            <w:r>
              <w:t xml:space="preserve"> (код формы по ОКУД 0504833) </w:t>
            </w:r>
            <w:r>
              <w:lastRenderedPageBreak/>
              <w:t>по переносу 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077" w:type="dxa"/>
          </w:tcPr>
          <w:p w:rsidR="007454A9" w:rsidRDefault="007454A9">
            <w:pPr>
              <w:pStyle w:val="ConsPlusNormal"/>
            </w:pPr>
            <w:r>
              <w:lastRenderedPageBreak/>
              <w:t xml:space="preserve">уполномоченная </w:t>
            </w:r>
            <w:r>
              <w:lastRenderedPageBreak/>
              <w:t>организация</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w:t>
            </w:r>
            <w:r>
              <w:lastRenderedPageBreak/>
              <w:t>"Электронный бюджет" в первый рабочий день текущего финансового года</w:t>
            </w:r>
          </w:p>
        </w:tc>
        <w:tc>
          <w:tcPr>
            <w:tcW w:w="1870" w:type="dxa"/>
          </w:tcPr>
          <w:p w:rsidR="007454A9" w:rsidRDefault="007454A9">
            <w:pPr>
              <w:pStyle w:val="ConsPlusNormal"/>
            </w:pPr>
            <w:r>
              <w:lastRenderedPageBreak/>
              <w:t xml:space="preserve">ответственное лицо </w:t>
            </w:r>
            <w:r>
              <w:lastRenderedPageBreak/>
              <w:t>уполномоченной организации</w:t>
            </w:r>
          </w:p>
        </w:tc>
        <w:tc>
          <w:tcPr>
            <w:tcW w:w="1474" w:type="dxa"/>
          </w:tcPr>
          <w:p w:rsidR="007454A9" w:rsidRDefault="007454A9">
            <w:pPr>
              <w:pStyle w:val="ConsPlusNormal"/>
            </w:pPr>
            <w:r>
              <w:lastRenderedPageBreak/>
              <w:t>в день формировани</w:t>
            </w:r>
            <w:r>
              <w:lastRenderedPageBreak/>
              <w:t>я документа</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7454A9" w:rsidRDefault="007454A9">
            <w:pPr>
              <w:pStyle w:val="ConsPlusNormal"/>
            </w:pPr>
            <w:r>
              <w:lastRenderedPageBreak/>
              <w:t xml:space="preserve">для отражения в </w:t>
            </w:r>
            <w:hyperlink r:id="rId843">
              <w:r>
                <w:rPr>
                  <w:color w:val="0000FF"/>
                </w:rPr>
                <w:t>Журнале</w:t>
              </w:r>
            </w:hyperlink>
            <w:r>
              <w:t xml:space="preserve"> регистрации обязательств </w:t>
            </w:r>
            <w:r>
              <w:lastRenderedPageBreak/>
              <w:t xml:space="preserve">(код формы по ОКУД 0504064), </w:t>
            </w:r>
            <w:hyperlink r:id="rId84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201</w:t>
            </w:r>
          </w:p>
        </w:tc>
        <w:tc>
          <w:tcPr>
            <w:tcW w:w="2721" w:type="dxa"/>
          </w:tcPr>
          <w:p w:rsidR="007454A9" w:rsidRDefault="007454A9">
            <w:pPr>
              <w:pStyle w:val="ConsPlusNormal"/>
            </w:pPr>
            <w:r>
              <w:t>Сведения о бюджетном обязательстве, принятом на основании нормативного правового акта, предусматривающего предоставление субсидии или межбюджетного трансферта (в случае если заключение соглашения не предусмотрено)</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одномоментно с формированием информации в реестре соглашений</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сведений</w:t>
            </w:r>
          </w:p>
        </w:tc>
        <w:tc>
          <w:tcPr>
            <w:tcW w:w="1870" w:type="dxa"/>
          </w:tcPr>
          <w:p w:rsidR="007454A9" w:rsidRDefault="007454A9">
            <w:pPr>
              <w:pStyle w:val="ConsPlusNormal"/>
            </w:pPr>
            <w:r>
              <w:t>отражение в учете учетного номера бюджетного обязательства</w:t>
            </w:r>
          </w:p>
        </w:tc>
        <w:tc>
          <w:tcPr>
            <w:tcW w:w="2834" w:type="dxa"/>
          </w:tcPr>
          <w:p w:rsidR="007454A9" w:rsidRDefault="007454A9">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7454A9">
        <w:tc>
          <w:tcPr>
            <w:tcW w:w="680" w:type="dxa"/>
          </w:tcPr>
          <w:p w:rsidR="007454A9" w:rsidRDefault="007454A9">
            <w:pPr>
              <w:pStyle w:val="ConsPlusNormal"/>
            </w:pPr>
            <w:r>
              <w:t>202</w:t>
            </w:r>
          </w:p>
        </w:tc>
        <w:tc>
          <w:tcPr>
            <w:tcW w:w="2721" w:type="dxa"/>
          </w:tcPr>
          <w:p w:rsidR="007454A9" w:rsidRDefault="007454A9">
            <w:pPr>
              <w:pStyle w:val="ConsPlusNormal"/>
            </w:pPr>
            <w:r>
              <w:t>Реестр для перечисления субсидий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представление в уполномоченную организацию средствами ГИИС "Электронный бюджет" в течение 2 (двух) рабочих дней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совершении казначейских платежей по форме согласно </w:t>
            </w:r>
            <w:hyperlink r:id="rId845">
              <w:r>
                <w:rPr>
                  <w:color w:val="0000FF"/>
                </w:rPr>
                <w:t>приложению N 15</w:t>
              </w:r>
            </w:hyperlink>
            <w:r>
              <w:t xml:space="preserve"> к приказу Федерального казначейства от </w:t>
            </w:r>
            <w:r>
              <w:lastRenderedPageBreak/>
              <w:t>14 мая 2020 г. N 21н</w:t>
            </w:r>
          </w:p>
        </w:tc>
        <w:tc>
          <w:tcPr>
            <w:tcW w:w="2834" w:type="dxa"/>
          </w:tcPr>
          <w:p w:rsidR="007454A9" w:rsidRDefault="007454A9">
            <w:pPr>
              <w:pStyle w:val="ConsPlusNormal"/>
            </w:pPr>
            <w:r>
              <w:lastRenderedPageBreak/>
              <w:t xml:space="preserve">направление Распоряжения о совершении казначейских платежей по </w:t>
            </w:r>
            <w:hyperlink r:id="rId846">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203</w:t>
            </w:r>
          </w:p>
        </w:tc>
        <w:tc>
          <w:tcPr>
            <w:tcW w:w="2721" w:type="dxa"/>
          </w:tcPr>
          <w:p w:rsidR="007454A9" w:rsidRDefault="007454A9">
            <w:pPr>
              <w:pStyle w:val="ConsPlusNormal"/>
            </w:pPr>
            <w:r>
              <w:t>Реестр на перечисление грантов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2 (двух) рабочих дней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совершении казначейских платежей по </w:t>
            </w:r>
            <w:hyperlink r:id="rId847">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7454A9" w:rsidRDefault="007454A9">
            <w:pPr>
              <w:pStyle w:val="ConsPlusNormal"/>
            </w:pPr>
            <w:r>
              <w:t xml:space="preserve">направление Распоряжения о совершении казначейских платежей по </w:t>
            </w:r>
            <w:hyperlink r:id="rId848">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204</w:t>
            </w:r>
          </w:p>
        </w:tc>
        <w:tc>
          <w:tcPr>
            <w:tcW w:w="2721" w:type="dxa"/>
          </w:tcPr>
          <w:p w:rsidR="007454A9" w:rsidRDefault="007454A9">
            <w:pPr>
              <w:pStyle w:val="ConsPlusNormal"/>
            </w:pPr>
            <w:r>
              <w:t>Реестр на формирование внебанковских заявок на кассовый расход</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представляет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2 (двух) рабочих дней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совершении казначейских платежей по </w:t>
            </w:r>
            <w:hyperlink r:id="rId849">
              <w:r>
                <w:rPr>
                  <w:color w:val="0000FF"/>
                </w:rPr>
                <w:t>форме</w:t>
              </w:r>
            </w:hyperlink>
            <w:r>
              <w:t xml:space="preserve"> согласно приложению N 15 к приказу Федерального казначейства от </w:t>
            </w:r>
            <w:r>
              <w:lastRenderedPageBreak/>
              <w:t>14 мая 2020 г. N 21н</w:t>
            </w:r>
          </w:p>
        </w:tc>
        <w:tc>
          <w:tcPr>
            <w:tcW w:w="2834" w:type="dxa"/>
          </w:tcPr>
          <w:p w:rsidR="007454A9" w:rsidRDefault="007454A9">
            <w:pPr>
              <w:pStyle w:val="ConsPlusNormal"/>
            </w:pPr>
            <w:r>
              <w:lastRenderedPageBreak/>
              <w:t xml:space="preserve">направление Распоряжения о совершении казначейских платежей по </w:t>
            </w:r>
            <w:hyperlink r:id="rId850">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205</w:t>
            </w:r>
          </w:p>
        </w:tc>
        <w:tc>
          <w:tcPr>
            <w:tcW w:w="2721" w:type="dxa"/>
          </w:tcPr>
          <w:p w:rsidR="007454A9" w:rsidRDefault="007454A9">
            <w:pPr>
              <w:pStyle w:val="ConsPlusNormal"/>
            </w:pPr>
            <w:r>
              <w:t>Реестр на перечисление межбюджетных трансфертов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Распоряжения о совершении казначейских платежей по </w:t>
            </w:r>
            <w:hyperlink r:id="rId851">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7454A9" w:rsidRDefault="007454A9">
            <w:pPr>
              <w:pStyle w:val="ConsPlusNormal"/>
            </w:pPr>
            <w:r>
              <w:t xml:space="preserve">направление Распоряжения о совершении казначейских платежей по </w:t>
            </w:r>
            <w:hyperlink r:id="rId852">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206</w:t>
            </w:r>
          </w:p>
        </w:tc>
        <w:tc>
          <w:tcPr>
            <w:tcW w:w="2721" w:type="dxa"/>
          </w:tcPr>
          <w:p w:rsidR="007454A9" w:rsidRDefault="007454A9">
            <w:pPr>
              <w:pStyle w:val="ConsPlusNormal"/>
            </w:pPr>
            <w:hyperlink r:id="rId853">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перечислении субсидии, межбюджетного трансферта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54">
              <w:r>
                <w:rPr>
                  <w:color w:val="0000FF"/>
                </w:rPr>
                <w:t>Выпиской</w:t>
              </w:r>
            </w:hyperlink>
            <w:r>
              <w:t xml:space="preserve"> из лицевого счета получателя </w:t>
            </w:r>
            <w:r>
              <w:lastRenderedPageBreak/>
              <w:t>бюджетных средств (код формы по КФД 0531759)</w:t>
            </w:r>
          </w:p>
        </w:tc>
        <w:tc>
          <w:tcPr>
            <w:tcW w:w="2834" w:type="dxa"/>
          </w:tcPr>
          <w:p w:rsidR="007454A9" w:rsidRDefault="007454A9">
            <w:pPr>
              <w:pStyle w:val="ConsPlusNormal"/>
            </w:pPr>
            <w:r>
              <w:lastRenderedPageBreak/>
              <w:t xml:space="preserve">для отражения в </w:t>
            </w:r>
            <w:hyperlink r:id="rId855">
              <w:r>
                <w:rPr>
                  <w:color w:val="0000FF"/>
                </w:rPr>
                <w:t>Журнале</w:t>
              </w:r>
            </w:hyperlink>
            <w:r>
              <w:t xml:space="preserve"> операций с безналичными денежными средствами (код формы по ОКУД 0504071), </w:t>
            </w:r>
            <w:hyperlink r:id="rId856">
              <w:r>
                <w:rPr>
                  <w:color w:val="0000FF"/>
                </w:rPr>
                <w:t>Журнале</w:t>
              </w:r>
            </w:hyperlink>
            <w:r>
              <w:t xml:space="preserve"> операций расчетов с поставщиками и подрядчиками (код формы по ОКУД 0504071)</w:t>
            </w:r>
          </w:p>
        </w:tc>
      </w:tr>
      <w:tr w:rsidR="007454A9">
        <w:tc>
          <w:tcPr>
            <w:tcW w:w="680" w:type="dxa"/>
          </w:tcPr>
          <w:p w:rsidR="007454A9" w:rsidRDefault="007454A9">
            <w:pPr>
              <w:pStyle w:val="ConsPlusNormal"/>
            </w:pPr>
            <w:r>
              <w:t>207</w:t>
            </w:r>
          </w:p>
        </w:tc>
        <w:tc>
          <w:tcPr>
            <w:tcW w:w="2721" w:type="dxa"/>
          </w:tcPr>
          <w:p w:rsidR="007454A9" w:rsidRDefault="007454A9">
            <w:pPr>
              <w:pStyle w:val="ConsPlusNormal"/>
            </w:pPr>
            <w: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одномоментно после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 внесение изменений в ранее принятое к учету бюджетное обязательство</w:t>
            </w:r>
          </w:p>
        </w:tc>
        <w:tc>
          <w:tcPr>
            <w:tcW w:w="2834" w:type="dxa"/>
          </w:tcPr>
          <w:p w:rsidR="007454A9" w:rsidRDefault="007454A9">
            <w:pPr>
              <w:pStyle w:val="ConsPlusNormal"/>
            </w:pPr>
            <w:r>
              <w:t xml:space="preserve">для отражения в </w:t>
            </w:r>
            <w:hyperlink r:id="rId857">
              <w:r>
                <w:rPr>
                  <w:color w:val="0000FF"/>
                </w:rPr>
                <w:t>Журнале</w:t>
              </w:r>
            </w:hyperlink>
            <w:r>
              <w:t xml:space="preserve"> регистрации обязательств (код формы по ОКУД 0504064), </w:t>
            </w:r>
            <w:hyperlink r:id="rId858">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208</w:t>
            </w:r>
          </w:p>
        </w:tc>
        <w:tc>
          <w:tcPr>
            <w:tcW w:w="2721" w:type="dxa"/>
          </w:tcPr>
          <w:p w:rsidR="007454A9" w:rsidRDefault="007454A9">
            <w:pPr>
              <w:pStyle w:val="ConsPlusNormal"/>
            </w:pPr>
            <w:hyperlink r:id="rId859">
              <w:r>
                <w:rPr>
                  <w:color w:val="0000FF"/>
                </w:rPr>
                <w:t>Извещение</w:t>
              </w:r>
            </w:hyperlink>
            <w:r>
              <w:t xml:space="preserve"> о трансферте, передаваемом с условием (код формы по ОКУД 0510453) </w:t>
            </w:r>
            <w:hyperlink w:anchor="P7238">
              <w:r>
                <w:rPr>
                  <w:color w:val="0000FF"/>
                </w:rPr>
                <w:t>&lt;1&gt;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w:t>
            </w:r>
          </w:p>
        </w:tc>
        <w:tc>
          <w:tcPr>
            <w:tcW w:w="1870" w:type="dxa"/>
          </w:tcPr>
          <w:p w:rsidR="007454A9" w:rsidRDefault="007454A9">
            <w:pPr>
              <w:pStyle w:val="ConsPlusNormal"/>
            </w:pPr>
            <w:r>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после формирования </w:t>
            </w:r>
            <w:hyperlink r:id="rId860">
              <w:r>
                <w:rPr>
                  <w:color w:val="0000FF"/>
                </w:rPr>
                <w:t>Извещения</w:t>
              </w:r>
            </w:hyperlink>
            <w:r>
              <w:t xml:space="preserve"> о трансферте, передаваемом с условием (код формы по ОКУД 0510453)</w:t>
            </w:r>
          </w:p>
        </w:tc>
        <w:tc>
          <w:tcPr>
            <w:tcW w:w="1870" w:type="dxa"/>
          </w:tcPr>
          <w:p w:rsidR="007454A9" w:rsidRDefault="007454A9">
            <w:pPr>
              <w:pStyle w:val="ConsPlusNormal"/>
            </w:pPr>
            <w:r>
              <w:t>направление средствами ГИИС "Электронный бюджет" получателю межбюджетных трансфертов, субсидий (грантов), отражение факта хозяйственной жизни в учете, осуществление сверки расчетов</w:t>
            </w:r>
          </w:p>
        </w:tc>
        <w:tc>
          <w:tcPr>
            <w:tcW w:w="2834" w:type="dxa"/>
          </w:tcPr>
          <w:p w:rsidR="007454A9" w:rsidRDefault="007454A9">
            <w:pPr>
              <w:pStyle w:val="ConsPlusNormal"/>
            </w:pPr>
            <w:r>
              <w:t xml:space="preserve">для отражения в </w:t>
            </w:r>
            <w:hyperlink r:id="rId861">
              <w:r>
                <w:rPr>
                  <w:color w:val="0000FF"/>
                </w:rPr>
                <w:t>Журнале</w:t>
              </w:r>
            </w:hyperlink>
            <w:r>
              <w:t xml:space="preserve"> операций расчетов с поставщиками и подрядчиками (код формы по ОКУД 0504071), </w:t>
            </w:r>
            <w:hyperlink r:id="rId862">
              <w:r>
                <w:rPr>
                  <w:color w:val="0000FF"/>
                </w:rPr>
                <w:t>Журнале</w:t>
              </w:r>
            </w:hyperlink>
            <w:r>
              <w:t xml:space="preserve"> операций расчетов с дебиторами по доходам (код формы по ОКУД 0504071), </w:t>
            </w:r>
            <w:hyperlink r:id="rId86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209</w:t>
            </w:r>
          </w:p>
        </w:tc>
        <w:tc>
          <w:tcPr>
            <w:tcW w:w="2721" w:type="dxa"/>
          </w:tcPr>
          <w:p w:rsidR="007454A9" w:rsidRDefault="007454A9">
            <w:pPr>
              <w:pStyle w:val="ConsPlusNormal"/>
            </w:pPr>
            <w:r>
              <w:t xml:space="preserve">Отчет о расходах, источником финансового обеспечения которых является субсидия, грант, отчет об использовании </w:t>
            </w:r>
            <w:r>
              <w:lastRenderedPageBreak/>
              <w:t>межбюджетного трансферта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2 (двух) рабочих дней после даты утверждения отчета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64">
              <w:r>
                <w:rPr>
                  <w:color w:val="0000FF"/>
                </w:rPr>
                <w:t>Журнале</w:t>
              </w:r>
            </w:hyperlink>
            <w:r>
              <w:t xml:space="preserve"> операций расчетов с поставщиками и подрядчиками (код формы по ОКУД 0504071), </w:t>
            </w:r>
            <w:hyperlink r:id="rId865">
              <w:r>
                <w:rPr>
                  <w:color w:val="0000FF"/>
                </w:rPr>
                <w:t>Журнале</w:t>
              </w:r>
            </w:hyperlink>
            <w:r>
              <w:t xml:space="preserve"> </w:t>
            </w:r>
            <w:r>
              <w:lastRenderedPageBreak/>
              <w:t xml:space="preserve">операций расчетов с дебиторами по доходам (код формы по ОКУД 0504071), </w:t>
            </w:r>
            <w:hyperlink r:id="rId86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210</w:t>
            </w:r>
          </w:p>
        </w:tc>
        <w:tc>
          <w:tcPr>
            <w:tcW w:w="2721" w:type="dxa"/>
          </w:tcPr>
          <w:p w:rsidR="007454A9" w:rsidRDefault="007454A9">
            <w:pPr>
              <w:pStyle w:val="ConsPlusNormal"/>
            </w:pPr>
            <w:r>
              <w:t>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474" w:type="dxa"/>
          </w:tcPr>
          <w:p w:rsidR="007454A9" w:rsidRDefault="007454A9">
            <w:pPr>
              <w:pStyle w:val="ConsPlusNormal"/>
            </w:pPr>
            <w:r>
              <w:t>не позднее 10 (десяти) рабочих дней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67">
              <w:r>
                <w:rPr>
                  <w:color w:val="0000FF"/>
                </w:rPr>
                <w:t>Журнале</w:t>
              </w:r>
            </w:hyperlink>
            <w:r>
              <w:t xml:space="preserve"> операций расчетов с поставщиками и подрядчиками (код формы по ОКУД 0504071), </w:t>
            </w:r>
            <w:hyperlink r:id="rId868">
              <w:r>
                <w:rPr>
                  <w:color w:val="0000FF"/>
                </w:rPr>
                <w:t>Журнале</w:t>
              </w:r>
            </w:hyperlink>
            <w:r>
              <w:t xml:space="preserve"> операций расчетов с дебиторами по доходам (код формы по ОКУД 0504071), </w:t>
            </w:r>
            <w:hyperlink r:id="rId86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211</w:t>
            </w:r>
          </w:p>
        </w:tc>
        <w:tc>
          <w:tcPr>
            <w:tcW w:w="2721" w:type="dxa"/>
          </w:tcPr>
          <w:p w:rsidR="007454A9" w:rsidRDefault="007454A9">
            <w:pPr>
              <w:pStyle w:val="ConsPlusNormal"/>
            </w:pPr>
            <w:hyperlink r:id="rId870">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1">
              <w:r>
                <w:rPr>
                  <w:color w:val="0000FF"/>
                </w:rPr>
                <w:t>Выпиской</w:t>
              </w:r>
            </w:hyperlink>
            <w:r>
              <w:t xml:space="preserve"> из лицевого счета получателя бюджетных </w:t>
            </w:r>
            <w:r>
              <w:lastRenderedPageBreak/>
              <w:t>средств (код формы по КФД 0531759)</w:t>
            </w:r>
          </w:p>
        </w:tc>
        <w:tc>
          <w:tcPr>
            <w:tcW w:w="2834" w:type="dxa"/>
          </w:tcPr>
          <w:p w:rsidR="007454A9" w:rsidRDefault="007454A9">
            <w:pPr>
              <w:pStyle w:val="ConsPlusNormal"/>
            </w:pPr>
            <w:r>
              <w:lastRenderedPageBreak/>
              <w:t xml:space="preserve">для отражения в </w:t>
            </w:r>
            <w:hyperlink r:id="rId872">
              <w:r>
                <w:rPr>
                  <w:color w:val="0000FF"/>
                </w:rPr>
                <w:t>Журнале</w:t>
              </w:r>
            </w:hyperlink>
            <w:r>
              <w:t xml:space="preserve"> операций с безналичными денежными средствами (код формы по ОКУД 0504071), </w:t>
            </w:r>
            <w:hyperlink r:id="rId873">
              <w:r>
                <w:rPr>
                  <w:color w:val="0000FF"/>
                </w:rPr>
                <w:t>Журнале</w:t>
              </w:r>
            </w:hyperlink>
            <w:r>
              <w:t xml:space="preserve"> операций расчетов с поставщиками и подрядчиками (код формы по ОКУД 0504071)</w:t>
            </w:r>
          </w:p>
        </w:tc>
      </w:tr>
      <w:tr w:rsidR="007454A9">
        <w:tc>
          <w:tcPr>
            <w:tcW w:w="680" w:type="dxa"/>
          </w:tcPr>
          <w:p w:rsidR="007454A9" w:rsidRDefault="007454A9">
            <w:pPr>
              <w:pStyle w:val="ConsPlusNormal"/>
            </w:pPr>
            <w:r>
              <w:t>212</w:t>
            </w:r>
          </w:p>
        </w:tc>
        <w:tc>
          <w:tcPr>
            <w:tcW w:w="2721" w:type="dxa"/>
          </w:tcPr>
          <w:p w:rsidR="007454A9" w:rsidRDefault="007454A9">
            <w:pPr>
              <w:pStyle w:val="ConsPlusNormal"/>
            </w:pPr>
            <w:hyperlink r:id="rId874">
              <w:r>
                <w:rPr>
                  <w:color w:val="0000FF"/>
                </w:rPr>
                <w:t>Выписка</w:t>
              </w:r>
            </w:hyperlink>
            <w:r>
              <w:t xml:space="preserve"> из лицевого счета администратора доходов бюджета (код формы по КФД 0531761), </w:t>
            </w:r>
            <w:hyperlink r:id="rId875">
              <w:r>
                <w:rPr>
                  <w:color w:val="0000FF"/>
                </w:rPr>
                <w:t>приложение</w:t>
              </w:r>
            </w:hyperlink>
            <w:r>
              <w:t xml:space="preserve"> к Выписке из лицевого счета администратора доходов бюджета (код формы по КФД 0531779) с расчетными (платежными) документами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6">
              <w:r>
                <w:rPr>
                  <w:color w:val="0000FF"/>
                </w:rPr>
                <w:t>Выпиской</w:t>
              </w:r>
            </w:hyperlink>
            <w:r>
              <w:t xml:space="preserve"> из лицевого счета администратора доходов бюджета (код формы по КФД 0531761) для отражения поступлений средств субсидии, неиспользованных остатков межбюджетных трансфертов в доход бюджета</w:t>
            </w:r>
          </w:p>
        </w:tc>
        <w:tc>
          <w:tcPr>
            <w:tcW w:w="2834" w:type="dxa"/>
          </w:tcPr>
          <w:p w:rsidR="007454A9" w:rsidRDefault="007454A9">
            <w:pPr>
              <w:pStyle w:val="ConsPlusNormal"/>
            </w:pPr>
            <w:r>
              <w:t xml:space="preserve">для отражения в </w:t>
            </w:r>
            <w:hyperlink r:id="rId877">
              <w:r>
                <w:rPr>
                  <w:color w:val="0000FF"/>
                </w:rPr>
                <w:t>Журнале</w:t>
              </w:r>
            </w:hyperlink>
            <w:r>
              <w:t xml:space="preserve"> операций с безналичными денежными средствами (код формы по ОКУД 0504071), </w:t>
            </w:r>
            <w:hyperlink r:id="rId878">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213</w:t>
            </w:r>
          </w:p>
        </w:tc>
        <w:tc>
          <w:tcPr>
            <w:tcW w:w="2721" w:type="dxa"/>
          </w:tcPr>
          <w:p w:rsidR="007454A9" w:rsidRDefault="007454A9">
            <w:pPr>
              <w:pStyle w:val="ConsPlusNormal"/>
            </w:pPr>
            <w:r>
              <w:t xml:space="preserve">Решение учредителя о возможности направления неиспользованных остатков субсидий на те же </w:t>
            </w:r>
            <w:r>
              <w:lastRenderedPageBreak/>
              <w:t>цели в текущем финансовом году</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не позднее 1 (одного) рабочего дня со дня после принятия </w:t>
            </w:r>
            <w:r>
              <w:lastRenderedPageBreak/>
              <w:t>решения</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79">
              <w:r>
                <w:rPr>
                  <w:color w:val="0000FF"/>
                </w:rPr>
                <w:t>Журнале</w:t>
              </w:r>
            </w:hyperlink>
            <w:r>
              <w:t xml:space="preserve"> операций расчетов с поставщиками и подрядчиками (код формы </w:t>
            </w:r>
            <w:r>
              <w:lastRenderedPageBreak/>
              <w:t xml:space="preserve">по ОКУД 0504071), </w:t>
            </w:r>
            <w:hyperlink r:id="rId880">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lastRenderedPageBreak/>
              <w:t>214</w:t>
            </w:r>
          </w:p>
        </w:tc>
        <w:tc>
          <w:tcPr>
            <w:tcW w:w="2721" w:type="dxa"/>
          </w:tcPr>
          <w:p w:rsidR="007454A9" w:rsidRDefault="007454A9">
            <w:pPr>
              <w:pStyle w:val="ConsPlusNormal"/>
            </w:pPr>
            <w:hyperlink r:id="rId881">
              <w:r>
                <w:rPr>
                  <w:color w:val="0000FF"/>
                </w:rPr>
                <w:t>Уведомление</w:t>
              </w:r>
            </w:hyperlink>
            <w:r>
              <w:t xml:space="preserve"> по расчетам между бюджетами (код формы по ОКУД 0504817)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первых 15 (пятнадцати) рабочих дней текущего финансового года</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82">
              <w:r>
                <w:rPr>
                  <w:color w:val="0000FF"/>
                </w:rPr>
                <w:t>Журнале</w:t>
              </w:r>
            </w:hyperlink>
            <w:r>
              <w:t xml:space="preserve"> операций расчетов с поставщиками и подрядчиками (код формы по ОКУД 0504071), </w:t>
            </w:r>
            <w:hyperlink r:id="rId883">
              <w:r>
                <w:rPr>
                  <w:color w:val="0000FF"/>
                </w:rPr>
                <w:t>Журнале</w:t>
              </w:r>
            </w:hyperlink>
            <w:r>
              <w:t xml:space="preserve"> операций расчетов с дебиторами по доходам (код формы по ОКУД 0504071)</w:t>
            </w:r>
          </w:p>
        </w:tc>
      </w:tr>
      <w:tr w:rsidR="007454A9">
        <w:tc>
          <w:tcPr>
            <w:tcW w:w="15870" w:type="dxa"/>
            <w:gridSpan w:val="9"/>
          </w:tcPr>
          <w:p w:rsidR="007454A9" w:rsidRDefault="007454A9">
            <w:pPr>
              <w:pStyle w:val="ConsPlusNormal"/>
              <w:jc w:val="center"/>
              <w:outlineLvl w:val="1"/>
            </w:pPr>
            <w:r>
              <w:t>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w:t>
            </w:r>
          </w:p>
        </w:tc>
      </w:tr>
      <w:tr w:rsidR="007454A9">
        <w:tc>
          <w:tcPr>
            <w:tcW w:w="680" w:type="dxa"/>
          </w:tcPr>
          <w:p w:rsidR="007454A9" w:rsidRDefault="007454A9">
            <w:pPr>
              <w:pStyle w:val="ConsPlusNormal"/>
            </w:pPr>
            <w:r>
              <w:t>215</w:t>
            </w:r>
          </w:p>
        </w:tc>
        <w:tc>
          <w:tcPr>
            <w:tcW w:w="2721" w:type="dxa"/>
          </w:tcPr>
          <w:p w:rsidR="007454A9" w:rsidRDefault="007454A9">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215.1</w:t>
            </w:r>
          </w:p>
        </w:tc>
        <w:tc>
          <w:tcPr>
            <w:tcW w:w="2721" w:type="dxa"/>
          </w:tcPr>
          <w:p w:rsidR="007454A9" w:rsidRDefault="007454A9">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не позднее следующего рабочего дня со дня утверждения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8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215.2</w:t>
            </w:r>
          </w:p>
        </w:tc>
        <w:tc>
          <w:tcPr>
            <w:tcW w:w="2721" w:type="dxa"/>
          </w:tcPr>
          <w:p w:rsidR="007454A9" w:rsidRDefault="007454A9">
            <w:pPr>
              <w:pStyle w:val="ConsPlusNormal"/>
            </w:pPr>
            <w:r>
              <w:t xml:space="preserve">Прогнозные данные администратора доходов </w:t>
            </w:r>
            <w:r>
              <w:lastRenderedPageBreak/>
              <w:t>бюджета, администратора источников финансирования дефицита бюджета (при наличии функциональной возможности)</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 xml:space="preserve">электронные </w:t>
            </w:r>
            <w:r>
              <w:lastRenderedPageBreak/>
              <w:t>сведения</w:t>
            </w:r>
          </w:p>
        </w:tc>
        <w:tc>
          <w:tcPr>
            <w:tcW w:w="2437" w:type="dxa"/>
          </w:tcPr>
          <w:p w:rsidR="007454A9" w:rsidRDefault="007454A9">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7454A9" w:rsidRDefault="007454A9">
            <w:pPr>
              <w:pStyle w:val="ConsPlusNormal"/>
            </w:pPr>
            <w:r>
              <w:lastRenderedPageBreak/>
              <w:t xml:space="preserve">уполномоченное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w:t>
            </w:r>
          </w:p>
        </w:tc>
        <w:tc>
          <w:tcPr>
            <w:tcW w:w="2834" w:type="dxa"/>
          </w:tcPr>
          <w:p w:rsidR="007454A9" w:rsidRDefault="007454A9">
            <w:pPr>
              <w:pStyle w:val="ConsPlusNormal"/>
            </w:pPr>
            <w:r>
              <w:lastRenderedPageBreak/>
              <w:t xml:space="preserve">для отражения в </w:t>
            </w:r>
            <w:hyperlink r:id="rId885">
              <w:r>
                <w:rPr>
                  <w:color w:val="0000FF"/>
                </w:rPr>
                <w:t>Журнале</w:t>
              </w:r>
            </w:hyperlink>
            <w:r>
              <w:t xml:space="preserve">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216</w:t>
            </w:r>
          </w:p>
        </w:tc>
        <w:tc>
          <w:tcPr>
            <w:tcW w:w="2721" w:type="dxa"/>
          </w:tcPr>
          <w:p w:rsidR="007454A9" w:rsidRDefault="007454A9">
            <w:pPr>
              <w:pStyle w:val="ConsPlusNormal"/>
            </w:pPr>
            <w:r>
              <w:t>Документ, содержащий информацию об утвержденных (измененных) показателях бюджетной сметы с детализацией по кодам классификации операций сектора государственного управления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не позднее следующего рабочего дня со дня утверждения бюджетной сметы (изменений в бюджетную смету)</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88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217</w:t>
            </w:r>
          </w:p>
        </w:tc>
        <w:tc>
          <w:tcPr>
            <w:tcW w:w="2721" w:type="dxa"/>
          </w:tcPr>
          <w:p w:rsidR="007454A9" w:rsidRDefault="007454A9">
            <w:pPr>
              <w:pStyle w:val="ConsPlusNormal"/>
            </w:pPr>
            <w:r>
              <w:t xml:space="preserve">Казначейское </w:t>
            </w:r>
            <w:hyperlink r:id="rId887">
              <w:r>
                <w:rPr>
                  <w:color w:val="0000FF"/>
                </w:rPr>
                <w:t>уведомление</w:t>
              </w:r>
            </w:hyperlink>
            <w:r>
              <w:t xml:space="preserve"> (код формы по КФД 0531721) </w:t>
            </w:r>
            <w:hyperlink w:anchor="P7256">
              <w:r>
                <w:rPr>
                  <w:color w:val="0000FF"/>
                </w:rPr>
                <w:t>&lt;19&gt;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рабочего дня со дня подписания руководителем (уполномоченным лицом) органа Федерального казначейства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обработка </w:t>
            </w:r>
            <w:hyperlink r:id="rId888">
              <w:r>
                <w:rPr>
                  <w:color w:val="0000FF"/>
                </w:rPr>
                <w:t>Выписки</w:t>
              </w:r>
            </w:hyperlink>
            <w:r>
              <w:t xml:space="preserve"> из лицевого счета главного распорядителя (распорядителя) бюджетных средств (код формы по КФД 0531758) </w:t>
            </w:r>
            <w:hyperlink w:anchor="P7246">
              <w:r>
                <w:rPr>
                  <w:color w:val="0000FF"/>
                </w:rPr>
                <w:t>&lt;9&gt;</w:t>
              </w:r>
            </w:hyperlink>
            <w:r>
              <w:t xml:space="preserve"> для отражения факта хозяйственной жизни в учете</w:t>
            </w:r>
          </w:p>
        </w:tc>
        <w:tc>
          <w:tcPr>
            <w:tcW w:w="2834" w:type="dxa"/>
          </w:tcPr>
          <w:p w:rsidR="007454A9" w:rsidRDefault="007454A9">
            <w:pPr>
              <w:pStyle w:val="ConsPlusNormal"/>
            </w:pPr>
            <w:r>
              <w:t xml:space="preserve">для отражения в </w:t>
            </w:r>
            <w:hyperlink r:id="rId88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218</w:t>
            </w:r>
          </w:p>
        </w:tc>
        <w:tc>
          <w:tcPr>
            <w:tcW w:w="2721" w:type="dxa"/>
          </w:tcPr>
          <w:p w:rsidR="007454A9" w:rsidRDefault="007454A9">
            <w:pPr>
              <w:pStyle w:val="ConsPlusNormal"/>
            </w:pPr>
            <w:hyperlink r:id="rId890">
              <w:r>
                <w:rPr>
                  <w:color w:val="0000FF"/>
                </w:rPr>
                <w:t>Выписка</w:t>
              </w:r>
            </w:hyperlink>
            <w:r>
              <w:t xml:space="preserve"> из лицевого счета главного распорядителя (распорядителя) </w:t>
            </w:r>
            <w:r>
              <w:lastRenderedPageBreak/>
              <w:t xml:space="preserve">бюджетных средств (код формы по КФД 0531758) с приложением Расходного </w:t>
            </w:r>
            <w:hyperlink r:id="rId891">
              <w:r>
                <w:rPr>
                  <w:color w:val="0000FF"/>
                </w:rPr>
                <w:t>расписания</w:t>
              </w:r>
            </w:hyperlink>
            <w:r>
              <w:t xml:space="preserve"> (код формы по КФД 0531722) </w:t>
            </w:r>
            <w:hyperlink w:anchor="P7256">
              <w:r>
                <w:rPr>
                  <w:color w:val="0000FF"/>
                </w:rPr>
                <w:t>&lt;19&gt;</w:t>
              </w:r>
            </w:hyperlink>
          </w:p>
        </w:tc>
        <w:tc>
          <w:tcPr>
            <w:tcW w:w="1077" w:type="dxa"/>
          </w:tcPr>
          <w:p w:rsidR="007454A9" w:rsidRDefault="007454A9">
            <w:pPr>
              <w:pStyle w:val="ConsPlusNormal"/>
            </w:pPr>
            <w:r>
              <w:lastRenderedPageBreak/>
              <w:t>уполномоченная организа</w:t>
            </w:r>
            <w:r>
              <w:lastRenderedPageBreak/>
              <w:t>ция</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не позднее следующего операционного дня после совершения </w:t>
            </w:r>
            <w:r>
              <w:lastRenderedPageBreak/>
              <w:t>казначейского платежа</w:t>
            </w:r>
          </w:p>
        </w:tc>
        <w:tc>
          <w:tcPr>
            <w:tcW w:w="1870" w:type="dxa"/>
          </w:tcPr>
          <w:p w:rsidR="007454A9" w:rsidRDefault="007454A9">
            <w:pPr>
              <w:pStyle w:val="ConsPlusNormal"/>
            </w:pPr>
            <w:r>
              <w:lastRenderedPageBreak/>
              <w:t xml:space="preserve">ответственное лицо уполномоченной </w:t>
            </w:r>
            <w:r>
              <w:lastRenderedPageBreak/>
              <w:t>организации</w:t>
            </w:r>
          </w:p>
        </w:tc>
        <w:tc>
          <w:tcPr>
            <w:tcW w:w="1474" w:type="dxa"/>
          </w:tcPr>
          <w:p w:rsidR="007454A9" w:rsidRDefault="007454A9">
            <w:pPr>
              <w:pStyle w:val="ConsPlusNormal"/>
            </w:pPr>
            <w:r>
              <w:lastRenderedPageBreak/>
              <w:t xml:space="preserve">в течение 1 (одного) рабочего дня </w:t>
            </w:r>
            <w:r>
              <w:lastRenderedPageBreak/>
              <w:t>со дня получения документа</w:t>
            </w:r>
          </w:p>
        </w:tc>
        <w:tc>
          <w:tcPr>
            <w:tcW w:w="1870" w:type="dxa"/>
          </w:tcPr>
          <w:p w:rsidR="007454A9" w:rsidRDefault="007454A9">
            <w:pPr>
              <w:pStyle w:val="ConsPlusNormal"/>
            </w:pPr>
            <w:r>
              <w:lastRenderedPageBreak/>
              <w:t xml:space="preserve">отражение факта хозяйственной жизни на </w:t>
            </w:r>
            <w:r>
              <w:lastRenderedPageBreak/>
              <w:t xml:space="preserve">основании первичных документов, подтверждающих проведение операций на лицевом счете, направленных с </w:t>
            </w:r>
            <w:hyperlink r:id="rId892">
              <w:r>
                <w:rPr>
                  <w:color w:val="0000FF"/>
                </w:rPr>
                <w:t>Выпиской</w:t>
              </w:r>
            </w:hyperlink>
            <w:r>
              <w:t xml:space="preserve"> из лицевого счета главного распорядителя (распорядителя) бюджетных средств (код формы по КФД 0531758)</w:t>
            </w:r>
          </w:p>
        </w:tc>
        <w:tc>
          <w:tcPr>
            <w:tcW w:w="2834" w:type="dxa"/>
          </w:tcPr>
          <w:p w:rsidR="007454A9" w:rsidRDefault="007454A9">
            <w:pPr>
              <w:pStyle w:val="ConsPlusNormal"/>
            </w:pPr>
            <w:r>
              <w:lastRenderedPageBreak/>
              <w:t xml:space="preserve">для отражения в </w:t>
            </w:r>
            <w:hyperlink r:id="rId89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219</w:t>
            </w:r>
          </w:p>
        </w:tc>
        <w:tc>
          <w:tcPr>
            <w:tcW w:w="2721" w:type="dxa"/>
          </w:tcPr>
          <w:p w:rsidR="007454A9" w:rsidRDefault="007454A9">
            <w:pPr>
              <w:pStyle w:val="ConsPlusNormal"/>
            </w:pPr>
            <w:hyperlink r:id="rId894">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895">
              <w:r>
                <w:rPr>
                  <w:color w:val="0000FF"/>
                </w:rPr>
                <w:t>расписания</w:t>
              </w:r>
            </w:hyperlink>
            <w:r>
              <w:t xml:space="preserve"> (код формы по КФД 0531722)</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96">
              <w:r>
                <w:rPr>
                  <w:color w:val="0000FF"/>
                </w:rPr>
                <w:t>Выпиской</w:t>
              </w:r>
            </w:hyperlink>
            <w:r>
              <w:t xml:space="preserve"> из лицевого счета получателя бюджетных средств (код </w:t>
            </w:r>
            <w:r>
              <w:lastRenderedPageBreak/>
              <w:t>формы по КФД 0531759)</w:t>
            </w:r>
          </w:p>
        </w:tc>
        <w:tc>
          <w:tcPr>
            <w:tcW w:w="2834" w:type="dxa"/>
          </w:tcPr>
          <w:p w:rsidR="007454A9" w:rsidRDefault="007454A9">
            <w:pPr>
              <w:pStyle w:val="ConsPlusNormal"/>
            </w:pPr>
            <w:r>
              <w:lastRenderedPageBreak/>
              <w:t xml:space="preserve">для отражения в </w:t>
            </w:r>
            <w:hyperlink r:id="rId89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220</w:t>
            </w:r>
          </w:p>
        </w:tc>
        <w:tc>
          <w:tcPr>
            <w:tcW w:w="2721" w:type="dxa"/>
          </w:tcPr>
          <w:p w:rsidR="007454A9" w:rsidRDefault="007454A9">
            <w:pPr>
              <w:pStyle w:val="ConsPlusNormal"/>
            </w:pPr>
            <w:hyperlink r:id="rId898">
              <w:r>
                <w:rPr>
                  <w:color w:val="0000FF"/>
                </w:rPr>
                <w:t>Отчет</w:t>
              </w:r>
            </w:hyperlink>
            <w:r>
              <w:t xml:space="preserve"> о состоянии лицевого счета главного распорядителя (распорядителя) бюджетных средств (код формы по КФД 0531785) </w:t>
            </w:r>
            <w:hyperlink w:anchor="P7246">
              <w:r>
                <w:rPr>
                  <w:color w:val="0000FF"/>
                </w:rPr>
                <w:t>&lt;9&gt;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3 (третьего) рабочего дня, следующего за отчетным месяцем</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сверка операций, проведенных на лицевом счете главного распорядителя (распорядителя) бюджетных средств</w:t>
            </w:r>
          </w:p>
        </w:tc>
        <w:tc>
          <w:tcPr>
            <w:tcW w:w="2834" w:type="dxa"/>
          </w:tcPr>
          <w:p w:rsidR="007454A9" w:rsidRDefault="007454A9">
            <w:pPr>
              <w:pStyle w:val="ConsPlusNormal"/>
            </w:pPr>
            <w:r>
              <w:t xml:space="preserve">для сверки операций, отраженных в </w:t>
            </w:r>
            <w:hyperlink r:id="rId899">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9. Учет расходов будущих периодов и резервов предстоящих расходов</w:t>
            </w:r>
          </w:p>
        </w:tc>
      </w:tr>
      <w:tr w:rsidR="007454A9">
        <w:tc>
          <w:tcPr>
            <w:tcW w:w="680" w:type="dxa"/>
          </w:tcPr>
          <w:p w:rsidR="007454A9" w:rsidRDefault="007454A9">
            <w:pPr>
              <w:pStyle w:val="ConsPlusNormal"/>
            </w:pPr>
            <w:r>
              <w:t>221</w:t>
            </w:r>
          </w:p>
        </w:tc>
        <w:tc>
          <w:tcPr>
            <w:tcW w:w="2721" w:type="dxa"/>
          </w:tcPr>
          <w:p w:rsidR="007454A9" w:rsidRDefault="007454A9">
            <w:pPr>
              <w:pStyle w:val="ConsPlusNormal"/>
            </w:pPr>
            <w:r>
              <w:t>Документы для формирования расходов будущих периодов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221.1</w:t>
            </w:r>
          </w:p>
        </w:tc>
        <w:tc>
          <w:tcPr>
            <w:tcW w:w="2721" w:type="dxa"/>
          </w:tcPr>
          <w:p w:rsidR="007454A9" w:rsidRDefault="007454A9">
            <w:pPr>
              <w:pStyle w:val="ConsPlusNormal"/>
            </w:pPr>
            <w:r>
              <w:t>Документ, содержащий информацию о количестве дней фактически не отработанного периода, за который начислены отпускные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(третьего) рабочего дня квартала, следующего за отчетным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0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221.2</w:t>
            </w:r>
          </w:p>
        </w:tc>
        <w:tc>
          <w:tcPr>
            <w:tcW w:w="2721" w:type="dxa"/>
          </w:tcPr>
          <w:p w:rsidR="007454A9" w:rsidRDefault="007454A9">
            <w:pPr>
              <w:pStyle w:val="ConsPlusNormal"/>
            </w:pPr>
            <w:r>
              <w:t>Документ, содержащий информацию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0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222</w:t>
            </w:r>
          </w:p>
        </w:tc>
        <w:tc>
          <w:tcPr>
            <w:tcW w:w="2721" w:type="dxa"/>
          </w:tcPr>
          <w:p w:rsidR="007454A9" w:rsidRDefault="007454A9">
            <w:pPr>
              <w:pStyle w:val="ConsPlusNormal"/>
            </w:pPr>
            <w:r>
              <w:t xml:space="preserve">Бухгалтерская </w:t>
            </w:r>
            <w:hyperlink r:id="rId902">
              <w:r>
                <w:rPr>
                  <w:color w:val="0000FF"/>
                </w:rPr>
                <w:t>справка</w:t>
              </w:r>
            </w:hyperlink>
            <w:r>
              <w:t xml:space="preserve"> (код формы по ОКУД 0504833) по списанию на текущий финансовый результат расходов будущих периодов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ежемесячно последним рабочим днем месяца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формирования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0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223</w:t>
            </w:r>
          </w:p>
        </w:tc>
        <w:tc>
          <w:tcPr>
            <w:tcW w:w="2721" w:type="dxa"/>
          </w:tcPr>
          <w:p w:rsidR="007454A9" w:rsidRDefault="007454A9">
            <w:pPr>
              <w:pStyle w:val="ConsPlusNormal"/>
            </w:pPr>
            <w:r>
              <w:t>Документы для формирования резервов предстоящих расходов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223.1</w:t>
            </w:r>
          </w:p>
        </w:tc>
        <w:tc>
          <w:tcPr>
            <w:tcW w:w="2721" w:type="dxa"/>
          </w:tcPr>
          <w:p w:rsidR="007454A9" w:rsidRDefault="007454A9">
            <w:pPr>
              <w:pStyle w:val="ConsPlusNormal"/>
            </w:pPr>
            <w:r>
              <w:t>Документ, содержащий информацию об общем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2 (двух) рабочих дней до окончания календарного года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расчет суммы резерва;</w:t>
            </w:r>
          </w:p>
          <w:p w:rsidR="007454A9" w:rsidRDefault="007454A9">
            <w:pPr>
              <w:pStyle w:val="ConsPlusNormal"/>
            </w:pPr>
            <w:r>
              <w:t xml:space="preserve">2) отражение факта хозяйственной жизни в учете путем формирования Бухгалтерской </w:t>
            </w:r>
            <w:hyperlink r:id="rId904">
              <w:r>
                <w:rPr>
                  <w:color w:val="0000FF"/>
                </w:rPr>
                <w:t>справки</w:t>
              </w:r>
            </w:hyperlink>
            <w:r>
              <w:t xml:space="preserve"> (код формы по ОКУД 0504833)</w:t>
            </w:r>
          </w:p>
        </w:tc>
        <w:tc>
          <w:tcPr>
            <w:tcW w:w="2834" w:type="dxa"/>
          </w:tcPr>
          <w:p w:rsidR="007454A9" w:rsidRDefault="007454A9">
            <w:pPr>
              <w:pStyle w:val="ConsPlusNormal"/>
            </w:pPr>
            <w:r>
              <w:t xml:space="preserve">для отражения в </w:t>
            </w:r>
            <w:hyperlink r:id="rId905">
              <w:r>
                <w:rPr>
                  <w:color w:val="0000FF"/>
                </w:rPr>
                <w:t>Карточке</w:t>
              </w:r>
            </w:hyperlink>
            <w:r>
              <w:t xml:space="preserve"> учета средств и расчетов (код формы по ОКУД 0504051), </w:t>
            </w:r>
            <w:hyperlink r:id="rId90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223.2</w:t>
            </w:r>
          </w:p>
        </w:tc>
        <w:tc>
          <w:tcPr>
            <w:tcW w:w="2721" w:type="dxa"/>
          </w:tcPr>
          <w:p w:rsidR="007454A9" w:rsidRDefault="007454A9">
            <w:pPr>
              <w:pStyle w:val="ConsPlusNormal"/>
            </w:pPr>
            <w:r>
              <w:t xml:space="preserve">Документ, содержащий информацию об общем </w:t>
            </w:r>
            <w:r>
              <w:lastRenderedPageBreak/>
              <w:t>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(при наличии технической возможности)</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 xml:space="preserve">электронные </w:t>
            </w:r>
            <w:r>
              <w:lastRenderedPageBreak/>
              <w:t>сведения</w:t>
            </w:r>
          </w:p>
        </w:tc>
        <w:tc>
          <w:tcPr>
            <w:tcW w:w="2437" w:type="dxa"/>
          </w:tcPr>
          <w:p w:rsidR="007454A9" w:rsidRDefault="007454A9">
            <w:pPr>
              <w:pStyle w:val="ConsPlusNormal"/>
            </w:pPr>
            <w:r>
              <w:lastRenderedPageBreak/>
              <w:t xml:space="preserve">направление из ФГИС ЕИСУ КС не позднее 7 </w:t>
            </w:r>
            <w:r>
              <w:lastRenderedPageBreak/>
              <w:t>(семи) рабочих дней после завершения отчетного финансового года</w:t>
            </w:r>
          </w:p>
        </w:tc>
        <w:tc>
          <w:tcPr>
            <w:tcW w:w="1870" w:type="dxa"/>
          </w:tcPr>
          <w:p w:rsidR="007454A9" w:rsidRDefault="007454A9">
            <w:pPr>
              <w:pStyle w:val="ConsPlusNormal"/>
            </w:pPr>
            <w:r>
              <w:lastRenderedPageBreak/>
              <w:t xml:space="preserve">ответственное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w:t>
            </w:r>
          </w:p>
        </w:tc>
        <w:tc>
          <w:tcPr>
            <w:tcW w:w="2834" w:type="dxa"/>
          </w:tcPr>
          <w:p w:rsidR="007454A9" w:rsidRDefault="007454A9">
            <w:pPr>
              <w:pStyle w:val="ConsPlusNormal"/>
            </w:pPr>
            <w:r>
              <w:lastRenderedPageBreak/>
              <w:t xml:space="preserve">для отражения в </w:t>
            </w:r>
            <w:hyperlink r:id="rId907">
              <w:r>
                <w:rPr>
                  <w:color w:val="0000FF"/>
                </w:rPr>
                <w:t>Журнале</w:t>
              </w:r>
            </w:hyperlink>
            <w:r>
              <w:t xml:space="preserve">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223.3</w:t>
            </w:r>
          </w:p>
        </w:tc>
        <w:tc>
          <w:tcPr>
            <w:tcW w:w="2721" w:type="dxa"/>
          </w:tcPr>
          <w:p w:rsidR="007454A9" w:rsidRDefault="007454A9">
            <w:pPr>
              <w:pStyle w:val="ConsPlusNormal"/>
            </w:pPr>
            <w:r>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(трех) рабочих дней до окончания квартала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расчет суммы резерва;</w:t>
            </w:r>
          </w:p>
          <w:p w:rsidR="007454A9" w:rsidRDefault="007454A9">
            <w:pPr>
              <w:pStyle w:val="ConsPlusNormal"/>
            </w:pPr>
            <w:r>
              <w:t xml:space="preserve">2) отражение факта хозяйственной жизни в учете путем формирования Бухгалтерской </w:t>
            </w:r>
            <w:hyperlink r:id="rId908">
              <w:r>
                <w:rPr>
                  <w:color w:val="0000FF"/>
                </w:rPr>
                <w:t>справки</w:t>
              </w:r>
            </w:hyperlink>
            <w:r>
              <w:t xml:space="preserve"> (код формы по ОКУД 0504833)</w:t>
            </w:r>
          </w:p>
        </w:tc>
        <w:tc>
          <w:tcPr>
            <w:tcW w:w="2834" w:type="dxa"/>
          </w:tcPr>
          <w:p w:rsidR="007454A9" w:rsidRDefault="007454A9">
            <w:pPr>
              <w:pStyle w:val="ConsPlusNormal"/>
            </w:pPr>
            <w:r>
              <w:t xml:space="preserve">для отражения в </w:t>
            </w:r>
            <w:hyperlink r:id="rId909">
              <w:r>
                <w:rPr>
                  <w:color w:val="0000FF"/>
                </w:rPr>
                <w:t>Карточке</w:t>
              </w:r>
            </w:hyperlink>
            <w:r>
              <w:t xml:space="preserve"> учета средств и расчетов (код формы по ОКУД 0504051), </w:t>
            </w:r>
            <w:hyperlink r:id="rId91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223.4</w:t>
            </w:r>
          </w:p>
        </w:tc>
        <w:tc>
          <w:tcPr>
            <w:tcW w:w="2721" w:type="dxa"/>
          </w:tcPr>
          <w:p w:rsidR="007454A9" w:rsidRDefault="007454A9">
            <w:pPr>
              <w:pStyle w:val="ConsPlusNormal"/>
            </w:pPr>
            <w:r>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(трех) рабочих дней до окончания квартала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расчет суммы резерва;</w:t>
            </w:r>
          </w:p>
          <w:p w:rsidR="007454A9" w:rsidRDefault="007454A9">
            <w:pPr>
              <w:pStyle w:val="ConsPlusNormal"/>
            </w:pPr>
            <w:r>
              <w:t xml:space="preserve">2) отражение факта хозяйственной жизни в учете путем формирования Бухгалтерской </w:t>
            </w:r>
            <w:hyperlink r:id="rId911">
              <w:r>
                <w:rPr>
                  <w:color w:val="0000FF"/>
                </w:rPr>
                <w:t>справки</w:t>
              </w:r>
            </w:hyperlink>
            <w:r>
              <w:t xml:space="preserve"> (код формы по ОКУД 0504833)</w:t>
            </w:r>
          </w:p>
        </w:tc>
        <w:tc>
          <w:tcPr>
            <w:tcW w:w="2834" w:type="dxa"/>
          </w:tcPr>
          <w:p w:rsidR="007454A9" w:rsidRDefault="007454A9">
            <w:pPr>
              <w:pStyle w:val="ConsPlusNormal"/>
            </w:pPr>
            <w:r>
              <w:t xml:space="preserve">для отражения в </w:t>
            </w:r>
            <w:hyperlink r:id="rId912">
              <w:r>
                <w:rPr>
                  <w:color w:val="0000FF"/>
                </w:rPr>
                <w:t>Карточке</w:t>
              </w:r>
            </w:hyperlink>
            <w:r>
              <w:t xml:space="preserve"> учета средств и расчетов (код формы по ОКУД 0504051), </w:t>
            </w:r>
            <w:hyperlink r:id="rId91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224</w:t>
            </w:r>
          </w:p>
        </w:tc>
        <w:tc>
          <w:tcPr>
            <w:tcW w:w="2721" w:type="dxa"/>
          </w:tcPr>
          <w:p w:rsidR="007454A9" w:rsidRDefault="007454A9">
            <w:pPr>
              <w:pStyle w:val="ConsPlusNormal"/>
            </w:pPr>
            <w:r>
              <w:t>Расчетные документы по обязательствам, на которые ранее был образован резерв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224.1</w:t>
            </w:r>
          </w:p>
        </w:tc>
        <w:tc>
          <w:tcPr>
            <w:tcW w:w="2721" w:type="dxa"/>
          </w:tcPr>
          <w:p w:rsidR="007454A9" w:rsidRDefault="007454A9">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органов)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электронные сведения</w:t>
            </w:r>
          </w:p>
        </w:tc>
        <w:tc>
          <w:tcPr>
            <w:tcW w:w="2437" w:type="dxa"/>
          </w:tcPr>
          <w:p w:rsidR="007454A9" w:rsidRDefault="007454A9">
            <w:pPr>
              <w:pStyle w:val="ConsPlusNormal"/>
            </w:pPr>
            <w:r>
              <w:t>направление из ФГИС ЕИСУ КС не позднее следующего рабочего дня со дня издания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14">
              <w:r>
                <w:rPr>
                  <w:color w:val="0000FF"/>
                </w:rPr>
                <w:t>Карточке</w:t>
              </w:r>
            </w:hyperlink>
            <w:r>
              <w:t xml:space="preserve"> учета средств и расчетов (код формы по ОКУД 0504051), </w:t>
            </w:r>
            <w:hyperlink r:id="rId91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224.2</w:t>
            </w:r>
          </w:p>
        </w:tc>
        <w:tc>
          <w:tcPr>
            <w:tcW w:w="2721" w:type="dxa"/>
          </w:tcPr>
          <w:p w:rsidR="007454A9" w:rsidRDefault="007454A9">
            <w:pPr>
              <w:pStyle w:val="ConsPlusNormal"/>
            </w:pPr>
            <w:r>
              <w:t xml:space="preserve">Расчетные документы по обязательствам, на </w:t>
            </w:r>
            <w:r>
              <w:lastRenderedPageBreak/>
              <w:t>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средствами ГИИС </w:t>
            </w:r>
            <w:r>
              <w:lastRenderedPageBreak/>
              <w:t>"Электронный бюджет" не позднее следующего рабочего дня со дня приема работника на работу</w:t>
            </w:r>
          </w:p>
        </w:tc>
        <w:tc>
          <w:tcPr>
            <w:tcW w:w="1870" w:type="dxa"/>
          </w:tcPr>
          <w:p w:rsidR="007454A9" w:rsidRDefault="007454A9">
            <w:pPr>
              <w:pStyle w:val="ConsPlusNormal"/>
            </w:pPr>
            <w:r>
              <w:lastRenderedPageBreak/>
              <w:t xml:space="preserve">ответственные лица субъекта </w:t>
            </w:r>
            <w:r>
              <w:lastRenderedPageBreak/>
              <w:t>централизованного учета</w:t>
            </w:r>
          </w:p>
        </w:tc>
        <w:tc>
          <w:tcPr>
            <w:tcW w:w="1474" w:type="dxa"/>
          </w:tcPr>
          <w:p w:rsidR="007454A9" w:rsidRDefault="007454A9">
            <w:pPr>
              <w:pStyle w:val="ConsPlusNormal"/>
            </w:pPr>
            <w:r>
              <w:lastRenderedPageBreak/>
              <w:t xml:space="preserve">не позднее 1 (одного) </w:t>
            </w:r>
            <w:r>
              <w:lastRenderedPageBreak/>
              <w:t>рабочего дня со дня получения документа</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w:t>
            </w:r>
          </w:p>
        </w:tc>
        <w:tc>
          <w:tcPr>
            <w:tcW w:w="2834" w:type="dxa"/>
          </w:tcPr>
          <w:p w:rsidR="007454A9" w:rsidRDefault="007454A9">
            <w:pPr>
              <w:pStyle w:val="ConsPlusNormal"/>
            </w:pPr>
            <w:r>
              <w:lastRenderedPageBreak/>
              <w:t xml:space="preserve">для отражения в </w:t>
            </w:r>
            <w:hyperlink r:id="rId916">
              <w:r>
                <w:rPr>
                  <w:color w:val="0000FF"/>
                </w:rPr>
                <w:t>Карточке</w:t>
              </w:r>
            </w:hyperlink>
            <w:r>
              <w:t xml:space="preserve"> учета средств и расчетов </w:t>
            </w:r>
            <w:r>
              <w:lastRenderedPageBreak/>
              <w:t xml:space="preserve">(код формы по ОКУД 0504051), </w:t>
            </w:r>
            <w:hyperlink r:id="rId91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224.3</w:t>
            </w:r>
          </w:p>
        </w:tc>
        <w:tc>
          <w:tcPr>
            <w:tcW w:w="2721" w:type="dxa"/>
          </w:tcPr>
          <w:p w:rsidR="007454A9" w:rsidRDefault="007454A9">
            <w:pPr>
              <w:pStyle w:val="ConsPlusNormal"/>
            </w:pPr>
            <w: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18">
              <w:r>
                <w:rPr>
                  <w:color w:val="0000FF"/>
                </w:rPr>
                <w:t>Карточке</w:t>
              </w:r>
            </w:hyperlink>
            <w:r>
              <w:t xml:space="preserve"> учета средств и расчетов (код формы по ОКУД 0504051), </w:t>
            </w:r>
            <w:hyperlink r:id="rId919">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10. Учет финансовых вложений</w:t>
            </w:r>
          </w:p>
        </w:tc>
      </w:tr>
      <w:tr w:rsidR="007454A9">
        <w:tc>
          <w:tcPr>
            <w:tcW w:w="680" w:type="dxa"/>
          </w:tcPr>
          <w:p w:rsidR="007454A9" w:rsidRDefault="007454A9">
            <w:pPr>
              <w:pStyle w:val="ConsPlusNormal"/>
            </w:pPr>
            <w:r>
              <w:t>225</w:t>
            </w:r>
          </w:p>
        </w:tc>
        <w:tc>
          <w:tcPr>
            <w:tcW w:w="2721" w:type="dxa"/>
          </w:tcPr>
          <w:p w:rsidR="007454A9" w:rsidRDefault="007454A9">
            <w:pPr>
              <w:pStyle w:val="ConsPlusNormal"/>
            </w:pPr>
            <w:r>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1 (одного) рабочего дня со дня государственной регистрации изменений в налоговом органе</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документов</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2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226</w:t>
            </w:r>
          </w:p>
        </w:tc>
        <w:tc>
          <w:tcPr>
            <w:tcW w:w="2721" w:type="dxa"/>
          </w:tcPr>
          <w:p w:rsidR="007454A9" w:rsidRDefault="007454A9">
            <w:pPr>
              <w:pStyle w:val="ConsPlusNormal"/>
            </w:pPr>
            <w:hyperlink r:id="rId921">
              <w:r>
                <w:rPr>
                  <w:color w:val="0000FF"/>
                </w:rPr>
                <w:t>Извещение</w:t>
              </w:r>
            </w:hyperlink>
            <w:r>
              <w:t xml:space="preserve">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2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227</w:t>
            </w:r>
          </w:p>
        </w:tc>
        <w:tc>
          <w:tcPr>
            <w:tcW w:w="2721" w:type="dxa"/>
          </w:tcPr>
          <w:p w:rsidR="007454A9" w:rsidRDefault="007454A9">
            <w:pPr>
              <w:pStyle w:val="ConsPlusNormal"/>
            </w:pPr>
            <w:r>
              <w:t>Документ, содержащий информацию о создании, ликвидации, исключении из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по мере поступления документов</w:t>
            </w:r>
          </w:p>
        </w:tc>
        <w:tc>
          <w:tcPr>
            <w:tcW w:w="1870" w:type="dxa"/>
          </w:tcPr>
          <w:p w:rsidR="007454A9" w:rsidRDefault="007454A9">
            <w:pPr>
              <w:pStyle w:val="ConsPlusNormal"/>
            </w:pPr>
            <w:r>
              <w:t>сверка данных вложений на счетах учета</w:t>
            </w:r>
          </w:p>
        </w:tc>
        <w:tc>
          <w:tcPr>
            <w:tcW w:w="2834" w:type="dxa"/>
          </w:tcPr>
          <w:p w:rsidR="007454A9" w:rsidRDefault="007454A9">
            <w:pPr>
              <w:pStyle w:val="ConsPlusNormal"/>
            </w:pPr>
            <w:r>
              <w:t>для отражения в аналитическом учете</w:t>
            </w:r>
          </w:p>
        </w:tc>
      </w:tr>
      <w:tr w:rsidR="007454A9">
        <w:tc>
          <w:tcPr>
            <w:tcW w:w="680" w:type="dxa"/>
          </w:tcPr>
          <w:p w:rsidR="007454A9" w:rsidRDefault="007454A9">
            <w:pPr>
              <w:pStyle w:val="ConsPlusNormal"/>
            </w:pPr>
            <w:r>
              <w:t>228</w:t>
            </w:r>
          </w:p>
        </w:tc>
        <w:tc>
          <w:tcPr>
            <w:tcW w:w="2721" w:type="dxa"/>
          </w:tcPr>
          <w:p w:rsidR="007454A9" w:rsidRDefault="007454A9">
            <w:pPr>
              <w:pStyle w:val="ConsPlusNormal"/>
            </w:pPr>
            <w:r>
              <w:t>Договор купли-продажи ценных бумаг, выписка из реестра акционеров эмитента, выписка со счета ДЕПО</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получения </w:t>
            </w:r>
            <w:r>
              <w:lastRenderedPageBreak/>
              <w:t>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2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229</w:t>
            </w:r>
          </w:p>
        </w:tc>
        <w:tc>
          <w:tcPr>
            <w:tcW w:w="2721" w:type="dxa"/>
          </w:tcPr>
          <w:p w:rsidR="007454A9" w:rsidRDefault="007454A9">
            <w:pPr>
              <w:pStyle w:val="ConsPlusNormal"/>
            </w:pPr>
            <w:r>
              <w:t>Акт приема-передачи ценных бумаг, акций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2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230</w:t>
            </w:r>
          </w:p>
        </w:tc>
        <w:tc>
          <w:tcPr>
            <w:tcW w:w="2721" w:type="dxa"/>
          </w:tcPr>
          <w:p w:rsidR="007454A9" w:rsidRDefault="007454A9">
            <w:pPr>
              <w:pStyle w:val="ConsPlusNormal"/>
            </w:pPr>
            <w:r>
              <w:t>Документ, содержащий информацию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и подписание </w:t>
            </w:r>
            <w:hyperlink r:id="rId925">
              <w:r>
                <w:rPr>
                  <w:color w:val="0000FF"/>
                </w:rPr>
                <w:t>Извещения</w:t>
              </w:r>
            </w:hyperlink>
            <w:r>
              <w:t xml:space="preserve"> (код формы по ОКУД 0504805)</w:t>
            </w:r>
          </w:p>
        </w:tc>
        <w:tc>
          <w:tcPr>
            <w:tcW w:w="2834" w:type="dxa"/>
          </w:tcPr>
          <w:p w:rsidR="007454A9" w:rsidRDefault="007454A9">
            <w:pPr>
              <w:pStyle w:val="ConsPlusNormal"/>
            </w:pPr>
            <w:r>
              <w:t xml:space="preserve">1) для отражения в </w:t>
            </w:r>
            <w:hyperlink r:id="rId926">
              <w:r>
                <w:rPr>
                  <w:color w:val="0000FF"/>
                </w:rPr>
                <w:t>Журнале</w:t>
              </w:r>
            </w:hyperlink>
            <w:r>
              <w:t xml:space="preserve"> по прочим операциям (код формы по ОКУД 0504071);</w:t>
            </w:r>
          </w:p>
          <w:p w:rsidR="007454A9" w:rsidRDefault="007454A9">
            <w:pPr>
              <w:pStyle w:val="ConsPlusNormal"/>
            </w:pPr>
            <w:r>
              <w:t>2) для направления в субъект централизованного учета на подписание и последующую передачу новому владельцу акций</w:t>
            </w:r>
          </w:p>
        </w:tc>
      </w:tr>
      <w:tr w:rsidR="007454A9">
        <w:tc>
          <w:tcPr>
            <w:tcW w:w="680" w:type="dxa"/>
          </w:tcPr>
          <w:p w:rsidR="007454A9" w:rsidRDefault="007454A9">
            <w:pPr>
              <w:pStyle w:val="ConsPlusNormal"/>
            </w:pPr>
            <w:r>
              <w:t>231</w:t>
            </w:r>
          </w:p>
        </w:tc>
        <w:tc>
          <w:tcPr>
            <w:tcW w:w="2721" w:type="dxa"/>
          </w:tcPr>
          <w:p w:rsidR="007454A9" w:rsidRDefault="007454A9">
            <w:pPr>
              <w:pStyle w:val="ConsPlusNormal"/>
            </w:pPr>
            <w:r>
              <w:t>Первичные документы-основания для выбытия из учета вложений в акции (приказ, договор, передаточное распоряжение и иные документы)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и подписание </w:t>
            </w:r>
            <w:hyperlink r:id="rId927">
              <w:r>
                <w:rPr>
                  <w:color w:val="0000FF"/>
                </w:rPr>
                <w:t>Извещения</w:t>
              </w:r>
            </w:hyperlink>
            <w:r>
              <w:t xml:space="preserve"> (код формы по ОКУД 0504805)</w:t>
            </w:r>
          </w:p>
        </w:tc>
        <w:tc>
          <w:tcPr>
            <w:tcW w:w="2834" w:type="dxa"/>
          </w:tcPr>
          <w:p w:rsidR="007454A9" w:rsidRDefault="007454A9">
            <w:pPr>
              <w:pStyle w:val="ConsPlusNormal"/>
            </w:pPr>
            <w:r>
              <w:t xml:space="preserve">для отражения в </w:t>
            </w:r>
            <w:hyperlink r:id="rId928">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232</w:t>
            </w:r>
          </w:p>
        </w:tc>
        <w:tc>
          <w:tcPr>
            <w:tcW w:w="2721" w:type="dxa"/>
          </w:tcPr>
          <w:p w:rsidR="007454A9" w:rsidRDefault="007454A9">
            <w:pPr>
              <w:pStyle w:val="ConsPlusNormal"/>
            </w:pPr>
            <w:r>
              <w:t xml:space="preserve">Первичные документы - основания при выбытии акций (приказ, договор, выписка со счета депо и </w:t>
            </w:r>
            <w:r>
              <w:lastRenderedPageBreak/>
              <w:t>иные документы)</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2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bookmarkStart w:id="37" w:name="P4227"/>
            <w:bookmarkEnd w:id="37"/>
            <w:r>
              <w:t>233</w:t>
            </w:r>
          </w:p>
        </w:tc>
        <w:tc>
          <w:tcPr>
            <w:tcW w:w="2721" w:type="dxa"/>
          </w:tcPr>
          <w:p w:rsidR="007454A9" w:rsidRDefault="007454A9">
            <w:pPr>
              <w:pStyle w:val="ConsPlusNormal"/>
            </w:pPr>
            <w:r>
              <w:t>Договор (соглашение) о предоставлении бюджетных инвестиций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приняты к учету бюджетное и денежное обязательства</w:t>
            </w:r>
          </w:p>
        </w:tc>
        <w:tc>
          <w:tcPr>
            <w:tcW w:w="2834" w:type="dxa"/>
          </w:tcPr>
          <w:p w:rsidR="007454A9" w:rsidRDefault="007454A9">
            <w:pPr>
              <w:pStyle w:val="ConsPlusNormal"/>
            </w:pPr>
            <w:r>
              <w:t xml:space="preserve">для отражения в </w:t>
            </w:r>
            <w:hyperlink r:id="rId930">
              <w:r>
                <w:rPr>
                  <w:color w:val="0000FF"/>
                </w:rPr>
                <w:t>Журнале</w:t>
              </w:r>
            </w:hyperlink>
            <w:r>
              <w:t xml:space="preserve"> регистрации обязательств (код формы по ОКУД 0504064), </w:t>
            </w:r>
            <w:hyperlink r:id="rId93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w:t>
            </w:r>
          </w:p>
        </w:tc>
        <w:tc>
          <w:tcPr>
            <w:tcW w:w="2721" w:type="dxa"/>
          </w:tcPr>
          <w:p w:rsidR="007454A9" w:rsidRDefault="007454A9">
            <w:pPr>
              <w:pStyle w:val="ConsPlusNormal"/>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234.1</w:t>
            </w:r>
          </w:p>
        </w:tc>
        <w:tc>
          <w:tcPr>
            <w:tcW w:w="2721" w:type="dxa"/>
          </w:tcPr>
          <w:p w:rsidR="007454A9" w:rsidRDefault="007454A9">
            <w:pPr>
              <w:pStyle w:val="ConsPlusNormal"/>
            </w:pPr>
            <w:r>
              <w:t xml:space="preserve">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w:t>
            </w:r>
            <w:r>
              <w:lastRenderedPageBreak/>
              <w:t>осуществление взноса в уставный капитал акционерного общества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документов</w:t>
            </w:r>
          </w:p>
        </w:tc>
        <w:tc>
          <w:tcPr>
            <w:tcW w:w="1870" w:type="dxa"/>
          </w:tcPr>
          <w:p w:rsidR="007454A9" w:rsidRDefault="007454A9">
            <w:pPr>
              <w:pStyle w:val="ConsPlusNormal"/>
            </w:pPr>
            <w:r>
              <w:t>отражение факта хозяйственной жизни в учете (по передаче/приему финансовых вложений в акции)</w:t>
            </w:r>
          </w:p>
        </w:tc>
        <w:tc>
          <w:tcPr>
            <w:tcW w:w="2834" w:type="dxa"/>
          </w:tcPr>
          <w:p w:rsidR="007454A9" w:rsidRDefault="007454A9">
            <w:pPr>
              <w:pStyle w:val="ConsPlusNormal"/>
            </w:pPr>
            <w:r>
              <w:t xml:space="preserve">для отражения в </w:t>
            </w:r>
            <w:hyperlink r:id="rId93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234.2</w:t>
            </w:r>
          </w:p>
        </w:tc>
        <w:tc>
          <w:tcPr>
            <w:tcW w:w="2721" w:type="dxa"/>
          </w:tcPr>
          <w:p w:rsidR="007454A9" w:rsidRDefault="007454A9">
            <w:pPr>
              <w:pStyle w:val="ConsPlusNormal"/>
            </w:pPr>
            <w:r>
              <w:t>Первичные документы-основания (</w:t>
            </w:r>
            <w:hyperlink r:id="rId933">
              <w:r>
                <w:rPr>
                  <w:color w:val="0000FF"/>
                </w:rPr>
                <w:t>Извещение</w:t>
              </w:r>
            </w:hyperlink>
            <w:r>
              <w:t xml:space="preserve"> (код формы по ОКУД 0504805) с указанием реквизитов договора/распоряжения/указа),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не позднее следующего дня со дня получения документов</w:t>
            </w:r>
          </w:p>
        </w:tc>
        <w:tc>
          <w:tcPr>
            <w:tcW w:w="1870" w:type="dxa"/>
          </w:tcPr>
          <w:p w:rsidR="007454A9" w:rsidRDefault="007454A9">
            <w:pPr>
              <w:pStyle w:val="ConsPlusNormal"/>
            </w:pPr>
            <w:r>
              <w:t>отражение факта хозяйственной жизни в учете (по передаче/приему финансовых вложений в акции)</w:t>
            </w:r>
          </w:p>
        </w:tc>
        <w:tc>
          <w:tcPr>
            <w:tcW w:w="2834" w:type="dxa"/>
          </w:tcPr>
          <w:p w:rsidR="007454A9" w:rsidRDefault="007454A9">
            <w:pPr>
              <w:pStyle w:val="ConsPlusNormal"/>
            </w:pPr>
            <w:r>
              <w:t xml:space="preserve">для отражения в </w:t>
            </w:r>
            <w:hyperlink r:id="rId93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234.3</w:t>
            </w:r>
          </w:p>
        </w:tc>
        <w:tc>
          <w:tcPr>
            <w:tcW w:w="2721" w:type="dxa"/>
          </w:tcPr>
          <w:p w:rsidR="007454A9" w:rsidRDefault="007454A9">
            <w:pPr>
              <w:pStyle w:val="ConsPlusNormal"/>
            </w:pPr>
            <w:r>
              <w:t>Уведомление о выполнении операции в реестре акционерного общества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документов</w:t>
            </w:r>
          </w:p>
        </w:tc>
        <w:tc>
          <w:tcPr>
            <w:tcW w:w="1870" w:type="dxa"/>
          </w:tcPr>
          <w:p w:rsidR="007454A9" w:rsidRDefault="007454A9">
            <w:pPr>
              <w:pStyle w:val="ConsPlusNormal"/>
            </w:pPr>
            <w:r>
              <w:t>отражение факта хозяйственной жизни в учете (учет акций, зачет авансовых платежей)</w:t>
            </w:r>
          </w:p>
        </w:tc>
        <w:tc>
          <w:tcPr>
            <w:tcW w:w="2834" w:type="dxa"/>
          </w:tcPr>
          <w:p w:rsidR="007454A9" w:rsidRDefault="007454A9">
            <w:pPr>
              <w:pStyle w:val="ConsPlusNormal"/>
            </w:pPr>
            <w:r>
              <w:t xml:space="preserve">для отражения в </w:t>
            </w:r>
            <w:hyperlink r:id="rId93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234.4</w:t>
            </w:r>
          </w:p>
        </w:tc>
        <w:tc>
          <w:tcPr>
            <w:tcW w:w="2721" w:type="dxa"/>
          </w:tcPr>
          <w:p w:rsidR="007454A9" w:rsidRDefault="007454A9">
            <w:pPr>
              <w:pStyle w:val="ConsPlusNormal"/>
            </w:pPr>
            <w:r>
              <w:t xml:space="preserve">Документ, содержащий информацию о продаже </w:t>
            </w:r>
            <w:r>
              <w:lastRenderedPageBreak/>
              <w:t>акций (договор купли-продажи, передаточное распоряжение/акт)</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не позднее следующего </w:t>
            </w:r>
            <w:r>
              <w:lastRenderedPageBreak/>
              <w:t>рабочего дня со дня получения документа</w:t>
            </w:r>
          </w:p>
        </w:tc>
        <w:tc>
          <w:tcPr>
            <w:tcW w:w="1870" w:type="dxa"/>
          </w:tcPr>
          <w:p w:rsidR="007454A9" w:rsidRDefault="007454A9">
            <w:pPr>
              <w:pStyle w:val="ConsPlusNormal"/>
            </w:pPr>
            <w:r>
              <w:lastRenderedPageBreak/>
              <w:t xml:space="preserve">ответственное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w:t>
            </w:r>
          </w:p>
        </w:tc>
        <w:tc>
          <w:tcPr>
            <w:tcW w:w="2834" w:type="dxa"/>
          </w:tcPr>
          <w:p w:rsidR="007454A9" w:rsidRDefault="007454A9">
            <w:pPr>
              <w:pStyle w:val="ConsPlusNormal"/>
            </w:pPr>
            <w:r>
              <w:lastRenderedPageBreak/>
              <w:t xml:space="preserve">для отражения в </w:t>
            </w:r>
            <w:hyperlink r:id="rId936">
              <w:r>
                <w:rPr>
                  <w:color w:val="0000FF"/>
                </w:rPr>
                <w:t>Журнале</w:t>
              </w:r>
            </w:hyperlink>
            <w:r>
              <w:t xml:space="preserve">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234.5</w:t>
            </w:r>
          </w:p>
        </w:tc>
        <w:tc>
          <w:tcPr>
            <w:tcW w:w="2721" w:type="dxa"/>
          </w:tcPr>
          <w:p w:rsidR="007454A9" w:rsidRDefault="007454A9">
            <w:pPr>
              <w:pStyle w:val="ConsPlusNormal"/>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дня со дня получения документов</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3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234.6</w:t>
            </w:r>
          </w:p>
        </w:tc>
        <w:tc>
          <w:tcPr>
            <w:tcW w:w="2721" w:type="dxa"/>
          </w:tcPr>
          <w:p w:rsidR="007454A9" w:rsidRDefault="007454A9">
            <w:pPr>
              <w:pStyle w:val="ConsPlusNormal"/>
            </w:pPr>
            <w:hyperlink r:id="rId938">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w:t>
            </w:r>
            <w:r>
              <w:lastRenderedPageBreak/>
              <w:t>ЕГРН для объектов недвижимого имущества и (или) иных документов, подтверждающих передачу объектов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документ подготовлен для направления принимающей стороне</w:t>
            </w:r>
          </w:p>
        </w:tc>
        <w:tc>
          <w:tcPr>
            <w:tcW w:w="2834" w:type="dxa"/>
          </w:tcPr>
          <w:p w:rsidR="007454A9" w:rsidRDefault="007454A9">
            <w:pPr>
              <w:pStyle w:val="ConsPlusNormal"/>
            </w:pPr>
            <w:r>
              <w:t xml:space="preserve">для направления принимающей стороне средствами ГИИС "Электронный бюджет для подписания (подпункт 233.6.1 </w:t>
            </w:r>
            <w:hyperlink w:anchor="P4227">
              <w:r>
                <w:rPr>
                  <w:color w:val="0000FF"/>
                </w:rPr>
                <w:t>пункта 233</w:t>
              </w:r>
            </w:hyperlink>
            <w:r>
              <w:t xml:space="preserve"> Графика документооборота)</w:t>
            </w:r>
          </w:p>
        </w:tc>
      </w:tr>
      <w:tr w:rsidR="007454A9">
        <w:tc>
          <w:tcPr>
            <w:tcW w:w="680" w:type="dxa"/>
          </w:tcPr>
          <w:p w:rsidR="007454A9" w:rsidRDefault="007454A9">
            <w:pPr>
              <w:pStyle w:val="ConsPlusNormal"/>
            </w:pPr>
            <w:r>
              <w:t>234.6.1</w:t>
            </w:r>
          </w:p>
        </w:tc>
        <w:tc>
          <w:tcPr>
            <w:tcW w:w="2721" w:type="dxa"/>
          </w:tcPr>
          <w:p w:rsidR="007454A9" w:rsidRDefault="007454A9">
            <w:pPr>
              <w:pStyle w:val="ConsPlusNormal"/>
            </w:pPr>
            <w:hyperlink r:id="rId939">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 (продолжение подпункта 233.6 </w:t>
            </w:r>
            <w:hyperlink w:anchor="P4227">
              <w:r>
                <w:rPr>
                  <w:color w:val="0000FF"/>
                </w:rPr>
                <w:t>пункта 233</w:t>
              </w:r>
            </w:hyperlink>
            <w:r>
              <w:t xml:space="preserve">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 xml:space="preserve">для отражения в </w:t>
            </w:r>
            <w:hyperlink r:id="rId94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234.7</w:t>
            </w:r>
          </w:p>
        </w:tc>
        <w:tc>
          <w:tcPr>
            <w:tcW w:w="2721" w:type="dxa"/>
          </w:tcPr>
          <w:p w:rsidR="007454A9" w:rsidRDefault="007454A9">
            <w:pPr>
              <w:pStyle w:val="ConsPlusNormal"/>
            </w:pPr>
            <w:hyperlink r:id="rId941">
              <w:r>
                <w:rPr>
                  <w:color w:val="0000FF"/>
                </w:rPr>
                <w:t>Извещение</w:t>
              </w:r>
            </w:hyperlink>
            <w:r>
              <w:t xml:space="preserve"> (код формы по </w:t>
            </w:r>
            <w:r>
              <w:lastRenderedPageBreak/>
              <w:t>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заполнение, </w:t>
            </w:r>
            <w:r>
              <w:lastRenderedPageBreak/>
              <w:t>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lastRenderedPageBreak/>
              <w:t xml:space="preserve">ответственное </w:t>
            </w:r>
            <w:r>
              <w:lastRenderedPageBreak/>
              <w:t>лицо уполномоченной организации, главный бухгалтер уполномоченной организации</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заполнение </w:t>
            </w:r>
            <w:hyperlink r:id="rId942">
              <w:r>
                <w:rPr>
                  <w:color w:val="0000FF"/>
                </w:rPr>
                <w:t>Извещения</w:t>
              </w:r>
            </w:hyperlink>
            <w:r>
              <w:t xml:space="preserve"> (код формы по ОКУД 0504805)</w:t>
            </w:r>
          </w:p>
        </w:tc>
        <w:tc>
          <w:tcPr>
            <w:tcW w:w="2834" w:type="dxa"/>
          </w:tcPr>
          <w:p w:rsidR="007454A9" w:rsidRDefault="007454A9">
            <w:pPr>
              <w:pStyle w:val="ConsPlusNormal"/>
            </w:pPr>
            <w:r>
              <w:lastRenderedPageBreak/>
              <w:t xml:space="preserve">для направления субъекту </w:t>
            </w:r>
            <w:r>
              <w:lastRenderedPageBreak/>
              <w:t>централизованного учета для подписания (пункт 233.7.1 пункта 233 Графика документооборота)</w:t>
            </w:r>
          </w:p>
        </w:tc>
      </w:tr>
      <w:tr w:rsidR="007454A9">
        <w:tc>
          <w:tcPr>
            <w:tcW w:w="680" w:type="dxa"/>
          </w:tcPr>
          <w:p w:rsidR="007454A9" w:rsidRDefault="007454A9">
            <w:pPr>
              <w:pStyle w:val="ConsPlusNormal"/>
            </w:pPr>
            <w:r>
              <w:lastRenderedPageBreak/>
              <w:t>234.7.1</w:t>
            </w:r>
          </w:p>
        </w:tc>
        <w:tc>
          <w:tcPr>
            <w:tcW w:w="2721" w:type="dxa"/>
          </w:tcPr>
          <w:p w:rsidR="007454A9" w:rsidRDefault="007454A9">
            <w:pPr>
              <w:pStyle w:val="ConsPlusNormal"/>
            </w:pPr>
            <w:hyperlink r:id="rId943">
              <w:r>
                <w:rPr>
                  <w:color w:val="0000FF"/>
                </w:rPr>
                <w:t>Извещение</w:t>
              </w:r>
            </w:hyperlink>
            <w:r>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w:t>
            </w:r>
            <w:r>
              <w:lastRenderedPageBreak/>
              <w:t>документа от уполномоченной организации</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w:t>
            </w:r>
            <w:r>
              <w:lastRenderedPageBreak/>
              <w:t>документооборота) (при необходимости)</w:t>
            </w:r>
          </w:p>
        </w:tc>
        <w:tc>
          <w:tcPr>
            <w:tcW w:w="2834" w:type="dxa"/>
          </w:tcPr>
          <w:p w:rsidR="007454A9" w:rsidRDefault="007454A9">
            <w:pPr>
              <w:pStyle w:val="ConsPlusNormal"/>
            </w:pPr>
            <w:r>
              <w:lastRenderedPageBreak/>
              <w:t xml:space="preserve">1) для отражения в </w:t>
            </w:r>
            <w:hyperlink r:id="rId944">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w:t>
            </w:r>
            <w:r>
              <w:lastRenderedPageBreak/>
              <w:t>документа</w:t>
            </w:r>
          </w:p>
        </w:tc>
      </w:tr>
      <w:tr w:rsidR="007454A9">
        <w:tc>
          <w:tcPr>
            <w:tcW w:w="15870" w:type="dxa"/>
            <w:gridSpan w:val="9"/>
          </w:tcPr>
          <w:p w:rsidR="007454A9" w:rsidRDefault="007454A9">
            <w:pPr>
              <w:pStyle w:val="ConsPlusNormal"/>
              <w:jc w:val="center"/>
              <w:outlineLvl w:val="1"/>
            </w:pPr>
            <w:bookmarkStart w:id="38" w:name="P4329"/>
            <w:bookmarkEnd w:id="38"/>
            <w:r>
              <w:lastRenderedPageBreak/>
              <w:t>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7454A9">
        <w:tc>
          <w:tcPr>
            <w:tcW w:w="680" w:type="dxa"/>
          </w:tcPr>
          <w:p w:rsidR="007454A9" w:rsidRDefault="007454A9">
            <w:pPr>
              <w:pStyle w:val="ConsPlusNormal"/>
            </w:pPr>
            <w:r>
              <w:t>235</w:t>
            </w:r>
          </w:p>
        </w:tc>
        <w:tc>
          <w:tcPr>
            <w:tcW w:w="2721" w:type="dxa"/>
          </w:tcPr>
          <w:p w:rsidR="007454A9" w:rsidRDefault="007454A9">
            <w:pPr>
              <w:pStyle w:val="ConsPlusNormal"/>
            </w:pPr>
            <w:r>
              <w:t>Реестры исполненных первых частей договоров репо, заключенных Федеральным казначейством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235.1</w:t>
            </w:r>
          </w:p>
        </w:tc>
        <w:tc>
          <w:tcPr>
            <w:tcW w:w="2721" w:type="dxa"/>
          </w:tcPr>
          <w:p w:rsidR="007454A9" w:rsidRDefault="007454A9">
            <w:pPr>
              <w:pStyle w:val="ConsPlusNormal"/>
            </w:pPr>
            <w:r>
              <w:t>Реестры исполненных первых частей договоров репо, заключенных Федеральным казначейством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исполнения первых частей договоров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45">
              <w:r>
                <w:rPr>
                  <w:color w:val="0000FF"/>
                </w:rPr>
                <w:t>Журнале</w:t>
              </w:r>
            </w:hyperlink>
            <w:r>
              <w:t xml:space="preserve"> операций с безналичными денежными средствами (код формы по ОКУД 0504071), </w:t>
            </w:r>
            <w:hyperlink r:id="rId946">
              <w:r>
                <w:rPr>
                  <w:color w:val="0000FF"/>
                </w:rPr>
                <w:t>Журнале</w:t>
              </w:r>
            </w:hyperlink>
            <w:r>
              <w:t xml:space="preserve"> по прочим операциям (код формы по ОКУД 0504071), </w:t>
            </w:r>
            <w:hyperlink r:id="rId947">
              <w:r>
                <w:rPr>
                  <w:color w:val="0000FF"/>
                </w:rPr>
                <w:t>Реестре</w:t>
              </w:r>
            </w:hyperlink>
            <w:r>
              <w:t xml:space="preserve"> учета ценных бумаг (код формы по ОКУД 0504056) </w:t>
            </w:r>
            <w:hyperlink w:anchor="P7241">
              <w:r>
                <w:rPr>
                  <w:color w:val="0000FF"/>
                </w:rPr>
                <w:t>&lt;4&gt;</w:t>
              </w:r>
            </w:hyperlink>
          </w:p>
        </w:tc>
      </w:tr>
      <w:tr w:rsidR="007454A9">
        <w:tc>
          <w:tcPr>
            <w:tcW w:w="680" w:type="dxa"/>
          </w:tcPr>
          <w:p w:rsidR="007454A9" w:rsidRDefault="007454A9">
            <w:pPr>
              <w:pStyle w:val="ConsPlusNormal"/>
            </w:pPr>
            <w:r>
              <w:t>235.2</w:t>
            </w:r>
          </w:p>
        </w:tc>
        <w:tc>
          <w:tcPr>
            <w:tcW w:w="2721" w:type="dxa"/>
          </w:tcPr>
          <w:p w:rsidR="007454A9" w:rsidRDefault="007454A9">
            <w:pPr>
              <w:pStyle w:val="ConsPlusNormal"/>
            </w:pPr>
            <w:r>
              <w:t>Реестры исполненных первых частей договоров репо, заключенных Федеральным казначейством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исполнения первых частей договоров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48">
              <w:r>
                <w:rPr>
                  <w:color w:val="0000FF"/>
                </w:rPr>
                <w:t>Журнале</w:t>
              </w:r>
            </w:hyperlink>
            <w:r>
              <w:t xml:space="preserve"> операций с безналичными денежными средствами (код формы по ОКУД 0504071), </w:t>
            </w:r>
            <w:hyperlink r:id="rId949">
              <w:r>
                <w:rPr>
                  <w:color w:val="0000FF"/>
                </w:rPr>
                <w:t>Журнале</w:t>
              </w:r>
            </w:hyperlink>
            <w:r>
              <w:t xml:space="preserve"> по прочим операциям (код формы по ОКУД 0504071), </w:t>
            </w:r>
            <w:hyperlink r:id="rId950">
              <w:r>
                <w:rPr>
                  <w:color w:val="0000FF"/>
                </w:rPr>
                <w:t>Реестре</w:t>
              </w:r>
            </w:hyperlink>
            <w:r>
              <w:t xml:space="preserve"> учета ценных бумаг (код формы по ОКУД </w:t>
            </w:r>
            <w:r>
              <w:lastRenderedPageBreak/>
              <w:t>0504056)</w:t>
            </w:r>
          </w:p>
        </w:tc>
      </w:tr>
      <w:tr w:rsidR="007454A9">
        <w:tc>
          <w:tcPr>
            <w:tcW w:w="680" w:type="dxa"/>
          </w:tcPr>
          <w:p w:rsidR="007454A9" w:rsidRDefault="007454A9">
            <w:pPr>
              <w:pStyle w:val="ConsPlusNormal"/>
            </w:pPr>
            <w:r>
              <w:lastRenderedPageBreak/>
              <w:t>236</w:t>
            </w:r>
          </w:p>
        </w:tc>
        <w:tc>
          <w:tcPr>
            <w:tcW w:w="2721" w:type="dxa"/>
          </w:tcPr>
          <w:p w:rsidR="007454A9" w:rsidRDefault="007454A9">
            <w:pPr>
              <w:pStyle w:val="ConsPlusNormal"/>
            </w:pPr>
            <w:r>
              <w:t>Реестры исполненных вторых частей договоров репо, заключенных Федеральным казначейством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236.1</w:t>
            </w:r>
          </w:p>
        </w:tc>
        <w:tc>
          <w:tcPr>
            <w:tcW w:w="2721" w:type="dxa"/>
          </w:tcPr>
          <w:p w:rsidR="007454A9" w:rsidRDefault="007454A9">
            <w:pPr>
              <w:pStyle w:val="ConsPlusNormal"/>
            </w:pPr>
            <w:r>
              <w:t>Реестры исполненных вторых частей договоров репо, заключенных Федеральным казначейством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исполнения вторых частей договоров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51">
              <w:r>
                <w:rPr>
                  <w:color w:val="0000FF"/>
                </w:rPr>
                <w:t>Журнале</w:t>
              </w:r>
            </w:hyperlink>
            <w:r>
              <w:t xml:space="preserve"> операций расчетов с дебиторами по доходам (код формы по ОКУД 0504071), </w:t>
            </w:r>
            <w:hyperlink r:id="rId952">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236.2</w:t>
            </w:r>
          </w:p>
        </w:tc>
        <w:tc>
          <w:tcPr>
            <w:tcW w:w="2721" w:type="dxa"/>
          </w:tcPr>
          <w:p w:rsidR="007454A9" w:rsidRDefault="007454A9">
            <w:pPr>
              <w:pStyle w:val="ConsPlusNormal"/>
            </w:pPr>
            <w:r>
              <w:t>Реестры исполненных вторых частей договоров репо, заключенных Федеральным казначейством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исполнения вторых частей договоров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53">
              <w:r>
                <w:rPr>
                  <w:color w:val="0000FF"/>
                </w:rPr>
                <w:t>Журнале</w:t>
              </w:r>
            </w:hyperlink>
            <w:r>
              <w:t xml:space="preserve"> операций расчетов с дебиторами по доходам (код формы по ОКУД 0504071), </w:t>
            </w:r>
            <w:hyperlink r:id="rId954">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237</w:t>
            </w:r>
          </w:p>
        </w:tc>
        <w:tc>
          <w:tcPr>
            <w:tcW w:w="2721" w:type="dxa"/>
          </w:tcPr>
          <w:p w:rsidR="007454A9" w:rsidRDefault="007454A9">
            <w:pPr>
              <w:pStyle w:val="ConsPlusNormal"/>
            </w:pPr>
            <w:r>
              <w:t>Выписка из лицевого счета Федерального казначейства, из отдельного счета Федерального казначейства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получения выписки от небанковской кредитной организации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55">
              <w:r>
                <w:rPr>
                  <w:color w:val="0000FF"/>
                </w:rPr>
                <w:t>Журнал</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238</w:t>
            </w:r>
          </w:p>
        </w:tc>
        <w:tc>
          <w:tcPr>
            <w:tcW w:w="2721" w:type="dxa"/>
          </w:tcPr>
          <w:p w:rsidR="007454A9" w:rsidRDefault="007454A9">
            <w:pPr>
              <w:pStyle w:val="ConsPlusNormal"/>
            </w:pPr>
            <w:r>
              <w:t xml:space="preserve">Расчет неустойки (штрафа, пени) в случае нарушения кредитной организацией исполнения первой части </w:t>
            </w:r>
            <w:r>
              <w:lastRenderedPageBreak/>
              <w:t>договора репо</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не позднее рабочего дня, следующего за днем исполнения первых частей договора </w:t>
            </w:r>
            <w:r>
              <w:lastRenderedPageBreak/>
              <w:t>репо</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56">
              <w:r>
                <w:rPr>
                  <w:color w:val="0000FF"/>
                </w:rPr>
                <w:t>Журнале</w:t>
              </w:r>
            </w:hyperlink>
            <w:r>
              <w:t xml:space="preserve"> операций расчетов с дебиторами по доходам (код формы по ОКУД </w:t>
            </w:r>
            <w:r>
              <w:lastRenderedPageBreak/>
              <w:t xml:space="preserve">0504071), </w:t>
            </w:r>
            <w:hyperlink r:id="rId95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239</w:t>
            </w:r>
          </w:p>
        </w:tc>
        <w:tc>
          <w:tcPr>
            <w:tcW w:w="2721" w:type="dxa"/>
          </w:tcPr>
          <w:p w:rsidR="007454A9" w:rsidRDefault="007454A9">
            <w:pPr>
              <w:pStyle w:val="ConsPlusNormal"/>
            </w:pPr>
            <w:r>
              <w:t>Расчет неустойки (штрафа, пени) в случае нарушения кредитной организацией исполнения второй части договора репо</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исполнения вторых частей договора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58">
              <w:r>
                <w:rPr>
                  <w:color w:val="0000FF"/>
                </w:rPr>
                <w:t>Журнале</w:t>
              </w:r>
            </w:hyperlink>
            <w:r>
              <w:t xml:space="preserve"> операций расчетов с дебиторами по доходам (код формы по ОКУД 0504071), </w:t>
            </w:r>
            <w:hyperlink r:id="rId95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240</w:t>
            </w:r>
          </w:p>
        </w:tc>
        <w:tc>
          <w:tcPr>
            <w:tcW w:w="2721" w:type="dxa"/>
          </w:tcPr>
          <w:p w:rsidR="007454A9" w:rsidRDefault="007454A9">
            <w:pPr>
              <w:pStyle w:val="ConsPlusNormal"/>
            </w:pPr>
            <w:r>
              <w:t>Расчет нетто-требований (обязательств) по договорам репо в связи с отзывом лицензий на осуществление банковских операций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в течение 3 (трех) рабочих дней, следующих за датой отзыва у кредитной организации лицензии Банка России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 взаимных обязательств</w:t>
            </w:r>
          </w:p>
        </w:tc>
      </w:tr>
      <w:tr w:rsidR="007454A9">
        <w:tc>
          <w:tcPr>
            <w:tcW w:w="680" w:type="dxa"/>
          </w:tcPr>
          <w:p w:rsidR="007454A9" w:rsidRDefault="007454A9">
            <w:pPr>
              <w:pStyle w:val="ConsPlusNormal"/>
            </w:pPr>
            <w:r>
              <w:t>241</w:t>
            </w:r>
          </w:p>
        </w:tc>
        <w:tc>
          <w:tcPr>
            <w:tcW w:w="2721" w:type="dxa"/>
          </w:tcPr>
          <w:p w:rsidR="007454A9" w:rsidRDefault="007454A9">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241.1</w:t>
            </w:r>
          </w:p>
        </w:tc>
        <w:tc>
          <w:tcPr>
            <w:tcW w:w="2721" w:type="dxa"/>
          </w:tcPr>
          <w:p w:rsidR="007454A9" w:rsidRDefault="007454A9">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2 (двух) рабочих дней, следующих за днем исполнения (неисполнения) первых и вторых частей договоров репо</w:t>
            </w:r>
          </w:p>
        </w:tc>
        <w:tc>
          <w:tcPr>
            <w:tcW w:w="1870" w:type="dxa"/>
          </w:tcPr>
          <w:p w:rsidR="007454A9" w:rsidRDefault="007454A9">
            <w:pPr>
              <w:pStyle w:val="ConsPlusNormal"/>
            </w:pPr>
            <w:r>
              <w:t>уполномоченное лицо субъект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60">
              <w:r>
                <w:rPr>
                  <w:color w:val="0000FF"/>
                </w:rPr>
                <w:t>Журнале</w:t>
              </w:r>
            </w:hyperlink>
            <w:r>
              <w:t xml:space="preserve"> операций по забалансовому счету (код формы по ОКУД 0509213); </w:t>
            </w:r>
            <w:hyperlink r:id="rId961">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241.2</w:t>
            </w:r>
          </w:p>
        </w:tc>
        <w:tc>
          <w:tcPr>
            <w:tcW w:w="2721" w:type="dxa"/>
          </w:tcPr>
          <w:p w:rsidR="007454A9" w:rsidRDefault="007454A9">
            <w:pPr>
              <w:pStyle w:val="ConsPlusNormal"/>
            </w:pPr>
            <w:r>
              <w:t xml:space="preserve">Реестр договоров репо, </w:t>
            </w:r>
            <w:r>
              <w:lastRenderedPageBreak/>
              <w:t>заключенных Федеральным казначейством, с измененным составом ценных бумаг (при наличии функциональной возможности)</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не позднее рабочего </w:t>
            </w:r>
            <w:r>
              <w:lastRenderedPageBreak/>
              <w:t>дня, следующего за днем исполнения (неисполнения) первых и вторых частей договоров репо</w:t>
            </w:r>
          </w:p>
        </w:tc>
        <w:tc>
          <w:tcPr>
            <w:tcW w:w="1870" w:type="dxa"/>
          </w:tcPr>
          <w:p w:rsidR="007454A9" w:rsidRDefault="007454A9">
            <w:pPr>
              <w:pStyle w:val="ConsPlusNormal"/>
            </w:pPr>
            <w:r>
              <w:lastRenderedPageBreak/>
              <w:t xml:space="preserve">уполномоченное </w:t>
            </w:r>
            <w:r>
              <w:lastRenderedPageBreak/>
              <w:t>лицо субъект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для отражения в </w:t>
            </w:r>
            <w:hyperlink r:id="rId962">
              <w:r>
                <w:rPr>
                  <w:color w:val="0000FF"/>
                </w:rPr>
                <w:t>Журнале</w:t>
              </w:r>
            </w:hyperlink>
            <w:r>
              <w:t xml:space="preserve"> </w:t>
            </w:r>
            <w:r>
              <w:lastRenderedPageBreak/>
              <w:t xml:space="preserve">операций по забалансовому счету (код формы по ОКУД 0509213); </w:t>
            </w:r>
            <w:hyperlink r:id="rId963">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lastRenderedPageBreak/>
              <w:t>242</w:t>
            </w:r>
          </w:p>
        </w:tc>
        <w:tc>
          <w:tcPr>
            <w:tcW w:w="2721" w:type="dxa"/>
          </w:tcPr>
          <w:p w:rsidR="007454A9" w:rsidRDefault="007454A9">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242.1</w:t>
            </w:r>
          </w:p>
        </w:tc>
        <w:tc>
          <w:tcPr>
            <w:tcW w:w="2721" w:type="dxa"/>
          </w:tcPr>
          <w:p w:rsidR="007454A9" w:rsidRDefault="007454A9">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выплаты купонного дохода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64">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242.2</w:t>
            </w:r>
          </w:p>
        </w:tc>
        <w:tc>
          <w:tcPr>
            <w:tcW w:w="2721" w:type="dxa"/>
          </w:tcPr>
          <w:p w:rsidR="007454A9" w:rsidRDefault="007454A9">
            <w:pPr>
              <w:pStyle w:val="ConsPlusNormal"/>
            </w:pPr>
            <w:r>
              <w:t xml:space="preserve">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 (при </w:t>
            </w:r>
            <w:r>
              <w:lastRenderedPageBreak/>
              <w:t>наличии функциональной возможности)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выплаты купонного дохода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65">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243</w:t>
            </w:r>
          </w:p>
        </w:tc>
        <w:tc>
          <w:tcPr>
            <w:tcW w:w="2721" w:type="dxa"/>
          </w:tcPr>
          <w:p w:rsidR="007454A9" w:rsidRDefault="007454A9">
            <w:pPr>
              <w:pStyle w:val="ConsPlusNormal"/>
            </w:pPr>
            <w:r>
              <w:t>Договор продажи ценных бумаг</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после подписания</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966">
              <w:r>
                <w:rPr>
                  <w:color w:val="0000FF"/>
                </w:rPr>
                <w:t>Журнале</w:t>
              </w:r>
            </w:hyperlink>
            <w:r>
              <w:t xml:space="preserve"> операций расчетов с дебиторами по доходам (код формы по ОКУД 0504071), </w:t>
            </w:r>
            <w:hyperlink r:id="rId967">
              <w:r>
                <w:rPr>
                  <w:color w:val="0000FF"/>
                </w:rPr>
                <w:t>Журнале</w:t>
              </w:r>
            </w:hyperlink>
            <w:r>
              <w:t xml:space="preserve"> по прочим операциям (код формы по ОКУД 0504071), </w:t>
            </w:r>
            <w:hyperlink r:id="rId968">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244</w:t>
            </w:r>
          </w:p>
        </w:tc>
        <w:tc>
          <w:tcPr>
            <w:tcW w:w="2721" w:type="dxa"/>
          </w:tcPr>
          <w:p w:rsidR="007454A9" w:rsidRDefault="007454A9">
            <w:pPr>
              <w:pStyle w:val="ConsPlusNormal"/>
            </w:pPr>
            <w:r>
              <w:t>Перечень ценных бумаг, находящихся на счете депо</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исполнения (неисполнения) первых и вторых частей договоров репо</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969">
              <w:r>
                <w:rPr>
                  <w:color w:val="0000FF"/>
                </w:rPr>
                <w:t>Журнале</w:t>
              </w:r>
            </w:hyperlink>
            <w:r>
              <w:t xml:space="preserve"> операций расчетов с дебиторами по доходам (код формы по ОКУД 0504071), </w:t>
            </w:r>
            <w:hyperlink r:id="rId970">
              <w:r>
                <w:rPr>
                  <w:color w:val="0000FF"/>
                </w:rPr>
                <w:t>Журнале</w:t>
              </w:r>
            </w:hyperlink>
            <w:r>
              <w:t xml:space="preserve"> по прочим операциям (код формы по ОКУД 0504071), </w:t>
            </w:r>
            <w:hyperlink r:id="rId971">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245</w:t>
            </w:r>
          </w:p>
        </w:tc>
        <w:tc>
          <w:tcPr>
            <w:tcW w:w="2721" w:type="dxa"/>
          </w:tcPr>
          <w:p w:rsidR="007454A9" w:rsidRDefault="007454A9">
            <w:pPr>
              <w:pStyle w:val="ConsPlusNormal"/>
            </w:pPr>
            <w:r>
              <w:t>Заявление на проведение операций с иностранной валютой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 мере необходимости</w:t>
            </w:r>
          </w:p>
        </w:tc>
        <w:tc>
          <w:tcPr>
            <w:tcW w:w="1870" w:type="dxa"/>
          </w:tcPr>
          <w:p w:rsidR="007454A9" w:rsidRDefault="007454A9">
            <w:pPr>
              <w:pStyle w:val="ConsPlusNormal"/>
            </w:pPr>
            <w:r>
              <w:t>уполномоченные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72">
              <w:r>
                <w:rPr>
                  <w:color w:val="0000FF"/>
                </w:rPr>
                <w:t>Журнале</w:t>
              </w:r>
            </w:hyperlink>
            <w:r>
              <w:t xml:space="preserve"> операций с безналичными денежными средствами (код формы по ОКУД 0504071), </w:t>
            </w:r>
            <w:hyperlink r:id="rId97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246</w:t>
            </w:r>
          </w:p>
        </w:tc>
        <w:tc>
          <w:tcPr>
            <w:tcW w:w="2721" w:type="dxa"/>
          </w:tcPr>
          <w:p w:rsidR="007454A9" w:rsidRDefault="007454A9">
            <w:pPr>
              <w:pStyle w:val="ConsPlusNormal"/>
            </w:pPr>
            <w:r>
              <w:t xml:space="preserve">Извещение о поступлении </w:t>
            </w:r>
            <w:r>
              <w:lastRenderedPageBreak/>
              <w:t>иностранной валюты</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по мере поступления </w:t>
            </w:r>
            <w:r>
              <w:lastRenderedPageBreak/>
              <w:t>иностранной валюты</w:t>
            </w:r>
          </w:p>
        </w:tc>
        <w:tc>
          <w:tcPr>
            <w:tcW w:w="1870" w:type="dxa"/>
          </w:tcPr>
          <w:p w:rsidR="007454A9" w:rsidRDefault="007454A9">
            <w:pPr>
              <w:pStyle w:val="ConsPlusNormal"/>
            </w:pPr>
            <w:r>
              <w:lastRenderedPageBreak/>
              <w:t xml:space="preserve">ответственное </w:t>
            </w:r>
            <w:r>
              <w:lastRenderedPageBreak/>
              <w:t>лицо уполномоченной организации</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для отражения в </w:t>
            </w:r>
            <w:hyperlink r:id="rId974">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97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247</w:t>
            </w:r>
          </w:p>
        </w:tc>
        <w:tc>
          <w:tcPr>
            <w:tcW w:w="2721" w:type="dxa"/>
          </w:tcPr>
          <w:p w:rsidR="007454A9" w:rsidRDefault="007454A9">
            <w:pPr>
              <w:pStyle w:val="ConsPlusNormal"/>
            </w:pPr>
            <w:r>
              <w:t>Реестр исполненных первых частей сделок с иностранной валютой по сделкам валютный своп</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247.1</w:t>
            </w:r>
          </w:p>
        </w:tc>
        <w:tc>
          <w:tcPr>
            <w:tcW w:w="2721" w:type="dxa"/>
          </w:tcPr>
          <w:p w:rsidR="007454A9" w:rsidRDefault="007454A9">
            <w:pPr>
              <w:pStyle w:val="ConsPlusNormal"/>
            </w:pPr>
            <w:r>
              <w:t>Реестр исполненных первых частей сделок с иностранной валютой по сделкам валютный своп</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7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247.2</w:t>
            </w:r>
          </w:p>
        </w:tc>
        <w:tc>
          <w:tcPr>
            <w:tcW w:w="2721" w:type="dxa"/>
          </w:tcPr>
          <w:p w:rsidR="007454A9" w:rsidRDefault="007454A9">
            <w:pPr>
              <w:pStyle w:val="ConsPlusNormal"/>
            </w:pPr>
            <w:r>
              <w:t>Реестр исполненных первых частей сделок с иностранной валютой по сделкам валютный своп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7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248</w:t>
            </w:r>
          </w:p>
        </w:tc>
        <w:tc>
          <w:tcPr>
            <w:tcW w:w="2721" w:type="dxa"/>
          </w:tcPr>
          <w:p w:rsidR="007454A9" w:rsidRDefault="007454A9">
            <w:pPr>
              <w:pStyle w:val="ConsPlusNormal"/>
            </w:pPr>
            <w:r>
              <w:t>Реестр исполненных вторых частей сделок с иностранной валютой по сделкам валютный своп</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248.1</w:t>
            </w:r>
          </w:p>
        </w:tc>
        <w:tc>
          <w:tcPr>
            <w:tcW w:w="2721" w:type="dxa"/>
          </w:tcPr>
          <w:p w:rsidR="007454A9" w:rsidRDefault="007454A9">
            <w:pPr>
              <w:pStyle w:val="ConsPlusNormal"/>
            </w:pPr>
            <w:r>
              <w:t xml:space="preserve">Реестр исполненных вторых частей сделок с иностранной валютой по </w:t>
            </w:r>
            <w:r>
              <w:lastRenderedPageBreak/>
              <w:t>сделкам валютный своп</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не позднее рабочего дня, следующего за днем исполнения </w:t>
            </w:r>
            <w:r>
              <w:lastRenderedPageBreak/>
              <w:t>вторых частей сделок с иностранной валютой</w:t>
            </w:r>
          </w:p>
        </w:tc>
        <w:tc>
          <w:tcPr>
            <w:tcW w:w="1870" w:type="dxa"/>
          </w:tcPr>
          <w:p w:rsidR="007454A9" w:rsidRDefault="007454A9">
            <w:pPr>
              <w:pStyle w:val="ConsPlusNormal"/>
            </w:pPr>
            <w:r>
              <w:lastRenderedPageBreak/>
              <w:t>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78">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248.2</w:t>
            </w:r>
          </w:p>
        </w:tc>
        <w:tc>
          <w:tcPr>
            <w:tcW w:w="2721" w:type="dxa"/>
          </w:tcPr>
          <w:p w:rsidR="007454A9" w:rsidRDefault="007454A9">
            <w:pPr>
              <w:pStyle w:val="ConsPlusNormal"/>
            </w:pPr>
            <w:r>
              <w:t>Реестр исполненных вторых частей сделок с иностранной валютой по сделкам валютный своп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исполнения вторых частей сделок с иностранной валютой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7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249</w:t>
            </w:r>
          </w:p>
        </w:tc>
        <w:tc>
          <w:tcPr>
            <w:tcW w:w="2721" w:type="dxa"/>
          </w:tcPr>
          <w:p w:rsidR="007454A9" w:rsidRDefault="007454A9">
            <w:pPr>
              <w:pStyle w:val="ConsPlusNormal"/>
            </w:pPr>
            <w:r>
              <w:t>Отчет о движении денежных средств (ССХ 99) расчетной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исполнения первых/вторых частей сделок с иностранной валютой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w:t>
            </w:r>
          </w:p>
        </w:tc>
      </w:tr>
      <w:tr w:rsidR="007454A9">
        <w:tc>
          <w:tcPr>
            <w:tcW w:w="680" w:type="dxa"/>
          </w:tcPr>
          <w:p w:rsidR="007454A9" w:rsidRDefault="007454A9">
            <w:pPr>
              <w:pStyle w:val="ConsPlusNormal"/>
            </w:pPr>
            <w:r>
              <w:t>250</w:t>
            </w:r>
          </w:p>
        </w:tc>
        <w:tc>
          <w:tcPr>
            <w:tcW w:w="2721" w:type="dxa"/>
          </w:tcPr>
          <w:p w:rsidR="007454A9" w:rsidRDefault="007454A9">
            <w:pPr>
              <w:pStyle w:val="ConsPlusNormal"/>
            </w:pPr>
            <w:r>
              <w:t>Сводный реестр договоров банковского депозита, заключенных с кредитными организациями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250.1</w:t>
            </w:r>
          </w:p>
        </w:tc>
        <w:tc>
          <w:tcPr>
            <w:tcW w:w="2721" w:type="dxa"/>
          </w:tcPr>
          <w:p w:rsidR="007454A9" w:rsidRDefault="007454A9">
            <w:pPr>
              <w:pStyle w:val="ConsPlusNormal"/>
            </w:pPr>
            <w:r>
              <w:t>Сводный реестр договоров банковского депозита, заключенных с кредитными организациями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w:t>
            </w:r>
            <w:r>
              <w:lastRenderedPageBreak/>
              <w:t>депозита</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0">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250.2</w:t>
            </w:r>
          </w:p>
        </w:tc>
        <w:tc>
          <w:tcPr>
            <w:tcW w:w="2721" w:type="dxa"/>
          </w:tcPr>
          <w:p w:rsidR="007454A9" w:rsidRDefault="007454A9">
            <w:pPr>
              <w:pStyle w:val="ConsPlusNormal"/>
            </w:pPr>
            <w:r>
              <w:t>Сводный реестр договоров банковского депозита, заключенных с кредитными организациями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1">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251</w:t>
            </w:r>
          </w:p>
        </w:tc>
        <w:tc>
          <w:tcPr>
            <w:tcW w:w="2721" w:type="dxa"/>
          </w:tcPr>
          <w:p w:rsidR="007454A9" w:rsidRDefault="007454A9">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251.1</w:t>
            </w:r>
          </w:p>
        </w:tc>
        <w:tc>
          <w:tcPr>
            <w:tcW w:w="2721" w:type="dxa"/>
          </w:tcPr>
          <w:p w:rsidR="007454A9" w:rsidRDefault="007454A9">
            <w:pPr>
              <w:pStyle w:val="ConsPlusNormal"/>
            </w:pPr>
            <w:r>
              <w:t xml:space="preserve">Итоговый расчет процентов по договорам банковского депозита, заключенным Федеральным казначейством с кредитными </w:t>
            </w:r>
            <w:r>
              <w:lastRenderedPageBreak/>
              <w:t>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уплаты процентов по договору банковского депозита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2">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251.2</w:t>
            </w:r>
          </w:p>
        </w:tc>
        <w:tc>
          <w:tcPr>
            <w:tcW w:w="2721" w:type="dxa"/>
          </w:tcPr>
          <w:p w:rsidR="007454A9" w:rsidRDefault="007454A9">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уплаты процентов по договору банковского депозита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3">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252</w:t>
            </w:r>
          </w:p>
        </w:tc>
        <w:tc>
          <w:tcPr>
            <w:tcW w:w="2721" w:type="dxa"/>
          </w:tcPr>
          <w:p w:rsidR="007454A9" w:rsidRDefault="007454A9">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252.1</w:t>
            </w:r>
          </w:p>
        </w:tc>
        <w:tc>
          <w:tcPr>
            <w:tcW w:w="2721" w:type="dxa"/>
          </w:tcPr>
          <w:p w:rsidR="007454A9" w:rsidRDefault="007454A9">
            <w:pPr>
              <w:pStyle w:val="ConsPlusNormal"/>
            </w:pPr>
            <w:r>
              <w:t xml:space="preserve">Выписка из лицевого счета (по депозитным договорам), открытого </w:t>
            </w:r>
            <w:r>
              <w:lastRenderedPageBreak/>
              <w:t>Федеральному казначейству в кредитной организации</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не позднее 1 (одного) рабочего дня со дня получения выписки от </w:t>
            </w:r>
            <w:r>
              <w:lastRenderedPageBreak/>
              <w:t>кредитной организации</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7454A9" w:rsidRDefault="007454A9">
            <w:pPr>
              <w:pStyle w:val="ConsPlusNormal"/>
            </w:pPr>
            <w:r>
              <w:lastRenderedPageBreak/>
              <w:t>произведена сверка</w:t>
            </w:r>
          </w:p>
        </w:tc>
        <w:tc>
          <w:tcPr>
            <w:tcW w:w="2834" w:type="dxa"/>
          </w:tcPr>
          <w:p w:rsidR="007454A9" w:rsidRDefault="007454A9">
            <w:pPr>
              <w:pStyle w:val="ConsPlusNormal"/>
            </w:pPr>
            <w:r>
              <w:t xml:space="preserve">для проведения сверки сумм, размещенных Федеральным </w:t>
            </w:r>
            <w:r>
              <w:lastRenderedPageBreak/>
              <w:t>казначейством на депозитных счетах</w:t>
            </w:r>
          </w:p>
        </w:tc>
      </w:tr>
      <w:tr w:rsidR="007454A9">
        <w:tc>
          <w:tcPr>
            <w:tcW w:w="680" w:type="dxa"/>
          </w:tcPr>
          <w:p w:rsidR="007454A9" w:rsidRDefault="007454A9">
            <w:pPr>
              <w:pStyle w:val="ConsPlusNormal"/>
            </w:pPr>
            <w:r>
              <w:lastRenderedPageBreak/>
              <w:t>252.2</w:t>
            </w:r>
          </w:p>
        </w:tc>
        <w:tc>
          <w:tcPr>
            <w:tcW w:w="2721" w:type="dxa"/>
          </w:tcPr>
          <w:p w:rsidR="007454A9" w:rsidRDefault="007454A9">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1 (одного) рабочего дня со дня получения выписки от кредитной организации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 сумм, размещенных Федеральным казначейством на депозитных счетах</w:t>
            </w:r>
          </w:p>
        </w:tc>
      </w:tr>
      <w:tr w:rsidR="007454A9">
        <w:tc>
          <w:tcPr>
            <w:tcW w:w="680" w:type="dxa"/>
          </w:tcPr>
          <w:p w:rsidR="007454A9" w:rsidRDefault="007454A9">
            <w:pPr>
              <w:pStyle w:val="ConsPlusNormal"/>
            </w:pPr>
            <w:r>
              <w:t>253</w:t>
            </w:r>
          </w:p>
        </w:tc>
        <w:tc>
          <w:tcPr>
            <w:tcW w:w="2721" w:type="dxa"/>
          </w:tcPr>
          <w:p w:rsidR="007454A9" w:rsidRDefault="007454A9">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253.1</w:t>
            </w:r>
          </w:p>
        </w:tc>
        <w:tc>
          <w:tcPr>
            <w:tcW w:w="2721" w:type="dxa"/>
          </w:tcPr>
          <w:p w:rsidR="007454A9" w:rsidRDefault="007454A9">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предоставления расчета кредитной организацией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253.2</w:t>
            </w:r>
          </w:p>
        </w:tc>
        <w:tc>
          <w:tcPr>
            <w:tcW w:w="2721" w:type="dxa"/>
          </w:tcPr>
          <w:p w:rsidR="007454A9" w:rsidRDefault="007454A9">
            <w:pPr>
              <w:pStyle w:val="ConsPlusNormal"/>
            </w:pPr>
            <w:r>
              <w:t xml:space="preserve">Расчет процентов по договору банковского счета, заключенному субъектом централизованного учета с кредитной организацией (при наличии </w:t>
            </w:r>
            <w:r>
              <w:lastRenderedPageBreak/>
              <w:t>функциональной возможности)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предоставления расчета кредитной организацией</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254</w:t>
            </w:r>
          </w:p>
        </w:tc>
        <w:tc>
          <w:tcPr>
            <w:tcW w:w="2721" w:type="dxa"/>
          </w:tcPr>
          <w:p w:rsidR="007454A9" w:rsidRDefault="007454A9">
            <w:pPr>
              <w:pStyle w:val="ConsPlusNormal"/>
            </w:pPr>
            <w:r>
              <w:t>Сводный реестр договоров банковского вклада (депозита) с центральным контрагентом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254.1</w:t>
            </w:r>
          </w:p>
        </w:tc>
        <w:tc>
          <w:tcPr>
            <w:tcW w:w="2721" w:type="dxa"/>
          </w:tcPr>
          <w:p w:rsidR="007454A9" w:rsidRDefault="007454A9">
            <w:pPr>
              <w:pStyle w:val="ConsPlusNormal"/>
            </w:pPr>
            <w:r>
              <w:t>Сводный реестр договоров банковского вклада (депозита) с центральным контрагентом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6">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254.2</w:t>
            </w:r>
          </w:p>
        </w:tc>
        <w:tc>
          <w:tcPr>
            <w:tcW w:w="2721" w:type="dxa"/>
          </w:tcPr>
          <w:p w:rsidR="007454A9" w:rsidRDefault="007454A9">
            <w:pPr>
              <w:pStyle w:val="ConsPlusNormal"/>
            </w:pPr>
            <w:r>
              <w:t>Сводный реестр договоров банковского вклада (депозита) с центральным контрагентом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7">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255</w:t>
            </w:r>
          </w:p>
        </w:tc>
        <w:tc>
          <w:tcPr>
            <w:tcW w:w="2721" w:type="dxa"/>
          </w:tcPr>
          <w:p w:rsidR="007454A9" w:rsidRDefault="007454A9">
            <w:pPr>
              <w:pStyle w:val="ConsPlusNormal"/>
            </w:pPr>
            <w:r>
              <w:t>Клиринговый отчет о движении денежных средств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1 (одного) рабочего дня со дня получения отчета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988">
              <w:r>
                <w:rPr>
                  <w:color w:val="0000FF"/>
                </w:rPr>
                <w:t>Журнале</w:t>
              </w:r>
            </w:hyperlink>
            <w:r>
              <w:t xml:space="preserve"> операций с безналичными денежными средствами операций (код формы по ОКУД 0504071)</w:t>
            </w:r>
          </w:p>
        </w:tc>
      </w:tr>
      <w:tr w:rsidR="007454A9">
        <w:tc>
          <w:tcPr>
            <w:tcW w:w="680" w:type="dxa"/>
          </w:tcPr>
          <w:p w:rsidR="007454A9" w:rsidRDefault="007454A9">
            <w:pPr>
              <w:pStyle w:val="ConsPlusNormal"/>
            </w:pPr>
            <w:bookmarkStart w:id="39" w:name="P4717"/>
            <w:bookmarkEnd w:id="39"/>
            <w:r>
              <w:t>256</w:t>
            </w:r>
          </w:p>
        </w:tc>
        <w:tc>
          <w:tcPr>
            <w:tcW w:w="2721" w:type="dxa"/>
          </w:tcPr>
          <w:p w:rsidR="007454A9" w:rsidRDefault="007454A9">
            <w:pPr>
              <w:pStyle w:val="ConsPlusNormal"/>
            </w:pPr>
            <w:r>
              <w:t xml:space="preserve">Распоряжение о совершении казначейских платежей по </w:t>
            </w:r>
            <w:hyperlink r:id="rId989">
              <w:r>
                <w:rPr>
                  <w:color w:val="0000FF"/>
                </w:rPr>
                <w:t>форме</w:t>
              </w:r>
            </w:hyperlink>
            <w:r>
              <w:t xml:space="preserve"> согласно приложению N 15 </w:t>
            </w:r>
            <w:r>
              <w:lastRenderedPageBreak/>
              <w:t xml:space="preserve">к приказу Федерального казначейства от 14 мая 2020 г. N 21н, формируемое при осуществлении платежей по операциям </w:t>
            </w:r>
            <w:hyperlink w:anchor="P4329">
              <w:r>
                <w:rPr>
                  <w:color w:val="0000FF"/>
                </w:rPr>
                <w:t>раздела 11</w:t>
              </w:r>
            </w:hyperlink>
            <w:r>
              <w:t xml:space="preserve"> Графика документооборота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и направление на исполнение в орган </w:t>
            </w:r>
            <w:r>
              <w:lastRenderedPageBreak/>
              <w:t>Федерального казначейства в установленные сроки</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выписки</w:t>
            </w:r>
          </w:p>
        </w:tc>
        <w:tc>
          <w:tcPr>
            <w:tcW w:w="1870" w:type="dxa"/>
          </w:tcPr>
          <w:p w:rsidR="007454A9" w:rsidRDefault="007454A9">
            <w:pPr>
              <w:pStyle w:val="ConsPlusNormal"/>
            </w:pPr>
            <w:r>
              <w:lastRenderedPageBreak/>
              <w:t>обработка</w:t>
            </w:r>
          </w:p>
          <w:p w:rsidR="007454A9" w:rsidRDefault="007454A9">
            <w:pPr>
              <w:pStyle w:val="ConsPlusNormal"/>
            </w:pPr>
            <w:hyperlink r:id="rId990">
              <w:r>
                <w:rPr>
                  <w:color w:val="0000FF"/>
                </w:rPr>
                <w:t>Выписки</w:t>
              </w:r>
            </w:hyperlink>
            <w:r>
              <w:t xml:space="preserve"> из лицевого счета администратора </w:t>
            </w:r>
            <w:r>
              <w:lastRenderedPageBreak/>
              <w:t>источников финансирования дефицита бюджета (код формы по КФД 0531764),</w:t>
            </w:r>
          </w:p>
          <w:p w:rsidR="007454A9" w:rsidRDefault="007454A9">
            <w:pPr>
              <w:pStyle w:val="ConsPlusNormal"/>
            </w:pPr>
            <w:hyperlink r:id="rId991">
              <w:r>
                <w:rPr>
                  <w:color w:val="0000FF"/>
                </w:rPr>
                <w:t>Выписки</w:t>
              </w:r>
            </w:hyperlink>
            <w:r>
              <w:t xml:space="preserve"> из лицевого счета администратора доходов федерального бюджета (код формы по КФД 0531761),</w:t>
            </w:r>
          </w:p>
          <w:p w:rsidR="007454A9" w:rsidRDefault="007454A9">
            <w:pPr>
              <w:pStyle w:val="ConsPlusNormal"/>
            </w:pPr>
            <w:hyperlink r:id="rId992">
              <w:r>
                <w:rPr>
                  <w:color w:val="0000FF"/>
                </w:rPr>
                <w:t>Выписки</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w:t>
            </w:r>
            <w:r>
              <w:lastRenderedPageBreak/>
              <w:t>хозяйственной жизни</w:t>
            </w:r>
          </w:p>
        </w:tc>
        <w:tc>
          <w:tcPr>
            <w:tcW w:w="2834" w:type="dxa"/>
          </w:tcPr>
          <w:p w:rsidR="007454A9" w:rsidRDefault="007454A9">
            <w:pPr>
              <w:pStyle w:val="ConsPlusNormal"/>
            </w:pPr>
            <w:r>
              <w:lastRenderedPageBreak/>
              <w:t xml:space="preserve">для отражения в </w:t>
            </w:r>
            <w:hyperlink r:id="rId993">
              <w:r>
                <w:rPr>
                  <w:color w:val="0000FF"/>
                </w:rPr>
                <w:t>Журнале</w:t>
              </w:r>
            </w:hyperlink>
            <w:r>
              <w:t xml:space="preserve"> операций с безналичными денежными средствами операций (код формы по </w:t>
            </w:r>
            <w:r>
              <w:lastRenderedPageBreak/>
              <w:t>ОКУД 0504071)</w:t>
            </w:r>
          </w:p>
        </w:tc>
      </w:tr>
      <w:tr w:rsidR="007454A9">
        <w:tc>
          <w:tcPr>
            <w:tcW w:w="680" w:type="dxa"/>
          </w:tcPr>
          <w:p w:rsidR="007454A9" w:rsidRDefault="007454A9">
            <w:pPr>
              <w:pStyle w:val="ConsPlusNormal"/>
            </w:pPr>
            <w:bookmarkStart w:id="40" w:name="P4729"/>
            <w:bookmarkEnd w:id="40"/>
            <w:r>
              <w:lastRenderedPageBreak/>
              <w:t>257</w:t>
            </w:r>
          </w:p>
        </w:tc>
        <w:tc>
          <w:tcPr>
            <w:tcW w:w="2721" w:type="dxa"/>
          </w:tcPr>
          <w:p w:rsidR="007454A9" w:rsidRDefault="007454A9">
            <w:pPr>
              <w:pStyle w:val="ConsPlusNormal"/>
            </w:pPr>
            <w:hyperlink r:id="rId994">
              <w:r>
                <w:rPr>
                  <w:color w:val="0000FF"/>
                </w:rPr>
                <w:t>Ведомость</w:t>
              </w:r>
            </w:hyperlink>
            <w:r>
              <w:t xml:space="preserve"> учета внутриказначейских операций (код формы по КФД 0531459) </w:t>
            </w:r>
            <w:hyperlink w:anchor="P7254">
              <w:r>
                <w:rPr>
                  <w:color w:val="0000FF"/>
                </w:rPr>
                <w:t>&lt;17&gt;</w:t>
              </w:r>
            </w:hyperlink>
            <w:r>
              <w:t xml:space="preserve"> с приложением Уведомления о поступлении в иностранной валюте</w:t>
            </w:r>
          </w:p>
        </w:tc>
        <w:tc>
          <w:tcPr>
            <w:tcW w:w="1077" w:type="dxa"/>
          </w:tcPr>
          <w:p w:rsidR="007454A9" w:rsidRDefault="007454A9">
            <w:pPr>
              <w:pStyle w:val="ConsPlusNormal"/>
            </w:pPr>
            <w:r>
              <w:t>орган Федерального казначейства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формирования не позднее дня, следующего за днем формирования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обработка </w:t>
            </w:r>
            <w:hyperlink r:id="rId995">
              <w:r>
                <w:rPr>
                  <w:color w:val="0000FF"/>
                </w:rPr>
                <w:t>Ведомости</w:t>
              </w:r>
            </w:hyperlink>
            <w:r>
              <w:t xml:space="preserve"> (код формы по КФД 0531459) для отражения фактов хозяйственной жизни</w:t>
            </w:r>
          </w:p>
        </w:tc>
        <w:tc>
          <w:tcPr>
            <w:tcW w:w="2834" w:type="dxa"/>
          </w:tcPr>
          <w:p w:rsidR="007454A9" w:rsidRDefault="007454A9">
            <w:pPr>
              <w:pStyle w:val="ConsPlusNormal"/>
            </w:pPr>
            <w:r>
              <w:t xml:space="preserve">для отражения в </w:t>
            </w:r>
            <w:hyperlink r:id="rId996">
              <w:r>
                <w:rPr>
                  <w:color w:val="0000FF"/>
                </w:rPr>
                <w:t>Журнале</w:t>
              </w:r>
            </w:hyperlink>
            <w:r>
              <w:t xml:space="preserve"> операций с безналичными денежными средствами операций (код формы по ОКУД 0504071)</w:t>
            </w:r>
          </w:p>
        </w:tc>
      </w:tr>
      <w:tr w:rsidR="007454A9">
        <w:tc>
          <w:tcPr>
            <w:tcW w:w="680" w:type="dxa"/>
          </w:tcPr>
          <w:p w:rsidR="007454A9" w:rsidRDefault="007454A9">
            <w:pPr>
              <w:pStyle w:val="ConsPlusNormal"/>
            </w:pPr>
            <w:r>
              <w:t>258</w:t>
            </w:r>
          </w:p>
        </w:tc>
        <w:tc>
          <w:tcPr>
            <w:tcW w:w="2721" w:type="dxa"/>
          </w:tcPr>
          <w:p w:rsidR="007454A9" w:rsidRDefault="007454A9">
            <w:pPr>
              <w:pStyle w:val="ConsPlusNormal"/>
            </w:pPr>
            <w:r>
              <w:t>Приказ Федерального казначейства о списании суммы, недостающей для покрытия задолженности кредитной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после подписания</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997">
              <w:r>
                <w:rPr>
                  <w:color w:val="0000FF"/>
                </w:rPr>
                <w:t>Журнале</w:t>
              </w:r>
            </w:hyperlink>
            <w:r>
              <w:t xml:space="preserve"> операций расчетов с дебиторами по доходам (код формы по ОКУД 0504071), </w:t>
            </w:r>
            <w:hyperlink r:id="rId998">
              <w:r>
                <w:rPr>
                  <w:color w:val="0000FF"/>
                </w:rPr>
                <w:t>Реестре</w:t>
              </w:r>
            </w:hyperlink>
            <w:r>
              <w:t xml:space="preserve"> учета ценных бумаг (код формы по ОКУД 0504056)</w:t>
            </w:r>
          </w:p>
        </w:tc>
      </w:tr>
      <w:tr w:rsidR="007454A9">
        <w:tc>
          <w:tcPr>
            <w:tcW w:w="680" w:type="dxa"/>
          </w:tcPr>
          <w:p w:rsidR="007454A9" w:rsidRDefault="007454A9">
            <w:pPr>
              <w:pStyle w:val="ConsPlusNormal"/>
            </w:pPr>
            <w:r>
              <w:t>259</w:t>
            </w:r>
          </w:p>
        </w:tc>
        <w:tc>
          <w:tcPr>
            <w:tcW w:w="2721" w:type="dxa"/>
          </w:tcPr>
          <w:p w:rsidR="007454A9" w:rsidRDefault="007454A9">
            <w:pPr>
              <w:pStyle w:val="ConsPlusNormal"/>
            </w:pPr>
            <w:hyperlink r:id="rId999">
              <w:r>
                <w:rPr>
                  <w:color w:val="0000FF"/>
                </w:rPr>
                <w:t>Извещение</w:t>
              </w:r>
            </w:hyperlink>
            <w:r>
              <w:t xml:space="preserve"> (код формы по ОКУД 0504805)</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259.1</w:t>
            </w:r>
          </w:p>
        </w:tc>
        <w:tc>
          <w:tcPr>
            <w:tcW w:w="2721" w:type="dxa"/>
          </w:tcPr>
          <w:p w:rsidR="007454A9" w:rsidRDefault="007454A9">
            <w:pPr>
              <w:pStyle w:val="ConsPlusNormal"/>
            </w:pPr>
            <w:hyperlink r:id="rId1000">
              <w:r>
                <w:rPr>
                  <w:color w:val="0000FF"/>
                </w:rPr>
                <w:t>Извещение</w:t>
              </w:r>
            </w:hyperlink>
            <w:r>
              <w:t xml:space="preserve"> (код формы по ОКУД 0504805) (при наличии функциональной возможности)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субъектом </w:t>
            </w:r>
            <w:r>
              <w:lastRenderedPageBreak/>
              <w:t>централизованного учета;</w:t>
            </w:r>
          </w:p>
          <w:p w:rsidR="007454A9" w:rsidRDefault="007454A9">
            <w:pPr>
              <w:pStyle w:val="ConsPlusNormal"/>
            </w:pPr>
            <w:r>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дня подписания документа</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w:t>
            </w:r>
            <w:r>
              <w:lastRenderedPageBreak/>
              <w:t>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7454A9" w:rsidRDefault="007454A9">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100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259.2</w:t>
            </w:r>
          </w:p>
        </w:tc>
        <w:tc>
          <w:tcPr>
            <w:tcW w:w="2721" w:type="dxa"/>
          </w:tcPr>
          <w:p w:rsidR="007454A9" w:rsidRDefault="007454A9">
            <w:pPr>
              <w:pStyle w:val="ConsPlusNormal"/>
            </w:pPr>
            <w:hyperlink r:id="rId1002">
              <w:r>
                <w:rPr>
                  <w:color w:val="0000FF"/>
                </w:rPr>
                <w:t>Извещение</w:t>
              </w:r>
            </w:hyperlink>
            <w:r>
              <w:t xml:space="preserve"> (код формы по ОКУД 0504805)</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бумажный</w:t>
            </w:r>
          </w:p>
        </w:tc>
        <w:tc>
          <w:tcPr>
            <w:tcW w:w="2437" w:type="dxa"/>
          </w:tcPr>
          <w:p w:rsidR="007454A9" w:rsidRDefault="007454A9">
            <w:pPr>
              <w:pStyle w:val="ConsPlusNormal"/>
            </w:pPr>
            <w:r>
              <w:t>1) формирование и направление на подписание субъекту централизованного учета не позднее следующего рабочего дня после дня принятия решения о передаче ценных бумаг субъектом централизованного учета;</w:t>
            </w:r>
          </w:p>
          <w:p w:rsidR="007454A9" w:rsidRDefault="007454A9">
            <w:pPr>
              <w:pStyle w:val="ConsPlusNormal"/>
            </w:pPr>
            <w:r>
              <w:t>2) субъект централизованного учета подписание и направление принимающей стороне не позднее</w:t>
            </w:r>
          </w:p>
          <w:p w:rsidR="007454A9" w:rsidRDefault="007454A9">
            <w:pPr>
              <w:pStyle w:val="ConsPlusNormal"/>
            </w:pPr>
            <w:r>
              <w:lastRenderedPageBreak/>
              <w:t>1 (одного) рабочего дня после подписания документа</w:t>
            </w:r>
          </w:p>
        </w:tc>
        <w:tc>
          <w:tcPr>
            <w:tcW w:w="1870" w:type="dxa"/>
          </w:tcPr>
          <w:p w:rsidR="007454A9" w:rsidRDefault="007454A9">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w:t>
            </w:r>
            <w:r>
              <w:lastRenderedPageBreak/>
              <w:t>принимающей стороны (уполномоченное лицо), ответственное лицо принимающей стороны</w:t>
            </w:r>
          </w:p>
        </w:tc>
        <w:tc>
          <w:tcPr>
            <w:tcW w:w="1474" w:type="dxa"/>
          </w:tcPr>
          <w:p w:rsidR="007454A9" w:rsidRDefault="007454A9">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100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260</w:t>
            </w:r>
          </w:p>
        </w:tc>
        <w:tc>
          <w:tcPr>
            <w:tcW w:w="2721" w:type="dxa"/>
          </w:tcPr>
          <w:p w:rsidR="007454A9" w:rsidRDefault="007454A9">
            <w:pPr>
              <w:pStyle w:val="ConsPlusNormal"/>
            </w:pPr>
            <w:hyperlink r:id="rId1004">
              <w:r>
                <w:rPr>
                  <w:color w:val="0000FF"/>
                </w:rPr>
                <w:t>Извещение</w:t>
              </w:r>
            </w:hyperlink>
            <w:r>
              <w:t xml:space="preserve"> (код формы по ОКУД 0504805)</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260.1</w:t>
            </w:r>
          </w:p>
        </w:tc>
        <w:tc>
          <w:tcPr>
            <w:tcW w:w="2721" w:type="dxa"/>
          </w:tcPr>
          <w:p w:rsidR="007454A9" w:rsidRDefault="007454A9">
            <w:pPr>
              <w:pStyle w:val="ConsPlusNormal"/>
            </w:pPr>
            <w:hyperlink r:id="rId1005">
              <w:r>
                <w:rPr>
                  <w:color w:val="0000FF"/>
                </w:rPr>
                <w:t>Извещение</w:t>
              </w:r>
            </w:hyperlink>
            <w:r>
              <w:t xml:space="preserve"> (код формы по ОКУД 0504805) (при наличии функциональной возможности)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7454A9" w:rsidRDefault="007454A9">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7454A9" w:rsidRDefault="007454A9">
            <w:pPr>
              <w:pStyle w:val="ConsPlusNormal"/>
            </w:pPr>
            <w:r>
              <w:t>не позднее следующего рабочего дня после дня подписания документа субъектом централизованного учета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1006">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260.2</w:t>
            </w:r>
          </w:p>
        </w:tc>
        <w:tc>
          <w:tcPr>
            <w:tcW w:w="2721" w:type="dxa"/>
          </w:tcPr>
          <w:p w:rsidR="007454A9" w:rsidRDefault="007454A9">
            <w:pPr>
              <w:pStyle w:val="ConsPlusNormal"/>
            </w:pPr>
            <w:hyperlink r:id="rId1007">
              <w:r>
                <w:rPr>
                  <w:color w:val="0000FF"/>
                </w:rPr>
                <w:t>Извещение</w:t>
              </w:r>
            </w:hyperlink>
            <w:r>
              <w:t xml:space="preserve"> (код формы по ОКУД 0504805)</w:t>
            </w:r>
          </w:p>
        </w:tc>
        <w:tc>
          <w:tcPr>
            <w:tcW w:w="1077" w:type="dxa"/>
          </w:tcPr>
          <w:p w:rsidR="007454A9" w:rsidRDefault="007454A9">
            <w:pPr>
              <w:pStyle w:val="ConsPlusNormal"/>
            </w:pPr>
            <w:r>
              <w:t xml:space="preserve">уполномоченная </w:t>
            </w:r>
            <w:r>
              <w:lastRenderedPageBreak/>
              <w:t>организация</w:t>
            </w:r>
          </w:p>
        </w:tc>
        <w:tc>
          <w:tcPr>
            <w:tcW w:w="907" w:type="dxa"/>
          </w:tcPr>
          <w:p w:rsidR="007454A9" w:rsidRDefault="007454A9">
            <w:pPr>
              <w:pStyle w:val="ConsPlusNormal"/>
            </w:pPr>
            <w:r>
              <w:lastRenderedPageBreak/>
              <w:t>бумажный</w:t>
            </w:r>
          </w:p>
        </w:tc>
        <w:tc>
          <w:tcPr>
            <w:tcW w:w="2437" w:type="dxa"/>
          </w:tcPr>
          <w:p w:rsidR="007454A9" w:rsidRDefault="007454A9">
            <w:pPr>
              <w:pStyle w:val="ConsPlusNormal"/>
            </w:pPr>
            <w:r>
              <w:t xml:space="preserve">1) подписание и направление на </w:t>
            </w:r>
            <w:r>
              <w:lastRenderedPageBreak/>
              <w:t>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7454A9" w:rsidRDefault="007454A9">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7454A9" w:rsidRDefault="007454A9">
            <w:pPr>
              <w:pStyle w:val="ConsPlusNormal"/>
            </w:pPr>
            <w:r>
              <w:lastRenderedPageBreak/>
              <w:t xml:space="preserve">руководитель (уполномоченное </w:t>
            </w:r>
            <w:r>
              <w:lastRenderedPageBreak/>
              <w:t>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7454A9" w:rsidRDefault="007454A9">
            <w:pPr>
              <w:pStyle w:val="ConsPlusNormal"/>
            </w:pPr>
            <w:r>
              <w:lastRenderedPageBreak/>
              <w:t xml:space="preserve">не позднее следующего </w:t>
            </w:r>
            <w:r>
              <w:lastRenderedPageBreak/>
              <w:t>рабочего дня после дня подписания документа субъектом централизованного учета</w:t>
            </w:r>
          </w:p>
        </w:tc>
        <w:tc>
          <w:tcPr>
            <w:tcW w:w="1870" w:type="dxa"/>
          </w:tcPr>
          <w:p w:rsidR="007454A9" w:rsidRDefault="007454A9">
            <w:pPr>
              <w:pStyle w:val="ConsPlusNormal"/>
            </w:pPr>
            <w:r>
              <w:lastRenderedPageBreak/>
              <w:t xml:space="preserve">отражение в учете факта </w:t>
            </w:r>
            <w:r>
              <w:lastRenderedPageBreak/>
              <w:t>хозяйственной жизни</w:t>
            </w:r>
          </w:p>
        </w:tc>
        <w:tc>
          <w:tcPr>
            <w:tcW w:w="2834" w:type="dxa"/>
          </w:tcPr>
          <w:p w:rsidR="007454A9" w:rsidRDefault="007454A9">
            <w:pPr>
              <w:pStyle w:val="ConsPlusNormal"/>
            </w:pPr>
            <w:r>
              <w:lastRenderedPageBreak/>
              <w:t xml:space="preserve">для отражения в </w:t>
            </w:r>
            <w:hyperlink r:id="rId1008">
              <w:r>
                <w:rPr>
                  <w:color w:val="0000FF"/>
                </w:rPr>
                <w:t>Журнале</w:t>
              </w:r>
            </w:hyperlink>
            <w:r>
              <w:t xml:space="preserve"> по прочим операциям (код </w:t>
            </w:r>
            <w:r>
              <w:lastRenderedPageBreak/>
              <w:t>формы по ОКУД 0504071)</w:t>
            </w:r>
          </w:p>
        </w:tc>
      </w:tr>
      <w:tr w:rsidR="007454A9">
        <w:tc>
          <w:tcPr>
            <w:tcW w:w="680" w:type="dxa"/>
          </w:tcPr>
          <w:p w:rsidR="007454A9" w:rsidRDefault="007454A9">
            <w:pPr>
              <w:pStyle w:val="ConsPlusNormal"/>
            </w:pPr>
            <w:r>
              <w:lastRenderedPageBreak/>
              <w:t>261</w:t>
            </w:r>
          </w:p>
        </w:tc>
        <w:tc>
          <w:tcPr>
            <w:tcW w:w="2721" w:type="dxa"/>
          </w:tcPr>
          <w:p w:rsidR="007454A9" w:rsidRDefault="007454A9">
            <w:pPr>
              <w:pStyle w:val="ConsPlusNormal"/>
            </w:pPr>
            <w:r>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после получения информации от НКО АО НРД</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после дня получения информации</w:t>
            </w:r>
          </w:p>
        </w:tc>
        <w:tc>
          <w:tcPr>
            <w:tcW w:w="1870" w:type="dxa"/>
          </w:tcPr>
          <w:p w:rsidR="007454A9" w:rsidRDefault="007454A9">
            <w:pPr>
              <w:pStyle w:val="ConsPlusNormal"/>
            </w:pPr>
            <w:r>
              <w:t>для сверки данных</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262</w:t>
            </w:r>
          </w:p>
        </w:tc>
        <w:tc>
          <w:tcPr>
            <w:tcW w:w="2721" w:type="dxa"/>
          </w:tcPr>
          <w:p w:rsidR="007454A9" w:rsidRDefault="007454A9">
            <w:pPr>
              <w:pStyle w:val="ConsPlusNormal"/>
            </w:pPr>
            <w:r>
              <w:t xml:space="preserve">Документ, содержащий информацию об открытии и закрытии банковских счетов Федерального казначейства, открытых в </w:t>
            </w:r>
            <w:r>
              <w:lastRenderedPageBreak/>
              <w:t>кредитной организации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3 (третьего) рабочего дня месяца, следующего за отчетным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после дня получения </w:t>
            </w:r>
            <w:r>
              <w:lastRenderedPageBreak/>
              <w:t>информации</w:t>
            </w:r>
          </w:p>
        </w:tc>
        <w:tc>
          <w:tcPr>
            <w:tcW w:w="1870" w:type="dxa"/>
          </w:tcPr>
          <w:p w:rsidR="007454A9" w:rsidRDefault="007454A9">
            <w:pPr>
              <w:pStyle w:val="ConsPlusNormal"/>
            </w:pPr>
            <w:r>
              <w:lastRenderedPageBreak/>
              <w:t>для сверки данных</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263</w:t>
            </w:r>
          </w:p>
        </w:tc>
        <w:tc>
          <w:tcPr>
            <w:tcW w:w="2721" w:type="dxa"/>
          </w:tcPr>
          <w:p w:rsidR="007454A9" w:rsidRDefault="007454A9">
            <w:pPr>
              <w:pStyle w:val="ConsPlusNormal"/>
            </w:pPr>
            <w:r>
              <w:t>Документ, содержащий информацию о долгосрочных остатках денежных средств, размещенных на банковских счетах по состоянию на конец отчетного финансового года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10 (десяти) рабочих дней до срока представления годовой бюджетной отчетности получателя бюджетных средств</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после дня получения информации</w:t>
            </w:r>
          </w:p>
        </w:tc>
        <w:tc>
          <w:tcPr>
            <w:tcW w:w="1870" w:type="dxa"/>
          </w:tcPr>
          <w:p w:rsidR="007454A9" w:rsidRDefault="007454A9">
            <w:pPr>
              <w:pStyle w:val="ConsPlusNormal"/>
            </w:pPr>
            <w:r>
              <w:t>для формирования показателей годовой бюджетной отчетности субъекта централизованного учета</w:t>
            </w:r>
          </w:p>
        </w:tc>
        <w:tc>
          <w:tcPr>
            <w:tcW w:w="2834" w:type="dxa"/>
          </w:tcPr>
          <w:p w:rsidR="007454A9" w:rsidRDefault="007454A9">
            <w:pPr>
              <w:pStyle w:val="ConsPlusNormal"/>
            </w:pPr>
            <w:r>
              <w:t>для обеспечения ведения аналитического учета</w:t>
            </w:r>
          </w:p>
        </w:tc>
      </w:tr>
      <w:tr w:rsidR="007454A9">
        <w:tc>
          <w:tcPr>
            <w:tcW w:w="15870" w:type="dxa"/>
            <w:gridSpan w:val="9"/>
          </w:tcPr>
          <w:p w:rsidR="007454A9" w:rsidRDefault="007454A9">
            <w:pPr>
              <w:pStyle w:val="ConsPlusNormal"/>
              <w:jc w:val="center"/>
              <w:outlineLvl w:val="1"/>
            </w:pPr>
            <w:r>
              <w:t>12. Операции со средствами в иностранной валюте</w:t>
            </w:r>
          </w:p>
        </w:tc>
      </w:tr>
      <w:tr w:rsidR="007454A9">
        <w:tc>
          <w:tcPr>
            <w:tcW w:w="680" w:type="dxa"/>
          </w:tcPr>
          <w:p w:rsidR="007454A9" w:rsidRDefault="007454A9">
            <w:pPr>
              <w:pStyle w:val="ConsPlusNormal"/>
            </w:pPr>
            <w:r>
              <w:t>264</w:t>
            </w:r>
          </w:p>
        </w:tc>
        <w:tc>
          <w:tcPr>
            <w:tcW w:w="2721" w:type="dxa"/>
          </w:tcPr>
          <w:p w:rsidR="007454A9" w:rsidRDefault="007454A9">
            <w:pPr>
              <w:pStyle w:val="ConsPlusNormal"/>
            </w:pPr>
            <w:r>
              <w:t>Первичные учетные документы на перечисление средств федерального бюджета в иностранной валюте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получения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w:t>
            </w:r>
            <w:hyperlink r:id="rId1009">
              <w:r>
                <w:rPr>
                  <w:color w:val="0000FF"/>
                </w:rPr>
                <w:t>форме</w:t>
              </w:r>
            </w:hyperlink>
            <w:r>
              <w:t xml:space="preserve"> согласно приложению N 15 к приказу Федерального казначейства от 14 мая 2020 г. N 21н и заявления на проведение операций с иностранной валютой (</w:t>
            </w:r>
            <w:hyperlink w:anchor="P4717">
              <w:r>
                <w:rPr>
                  <w:color w:val="0000FF"/>
                </w:rPr>
                <w:t>пункты 256</w:t>
              </w:r>
            </w:hyperlink>
            <w:r>
              <w:t xml:space="preserve">, </w:t>
            </w:r>
            <w:hyperlink w:anchor="P4729">
              <w:r>
                <w:rPr>
                  <w:color w:val="0000FF"/>
                </w:rPr>
                <w:t>257</w:t>
              </w:r>
            </w:hyperlink>
            <w:r>
              <w:t xml:space="preserve"> Графика документооборота)</w:t>
            </w:r>
          </w:p>
        </w:tc>
        <w:tc>
          <w:tcPr>
            <w:tcW w:w="2834" w:type="dxa"/>
          </w:tcPr>
          <w:p w:rsidR="007454A9" w:rsidRDefault="007454A9">
            <w:pPr>
              <w:pStyle w:val="ConsPlusNormal"/>
            </w:pPr>
            <w:r>
              <w:t xml:space="preserve">направление Распоряжения о совершении казначейских платежей по </w:t>
            </w:r>
            <w:hyperlink r:id="rId1010">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lastRenderedPageBreak/>
              <w:t>265</w:t>
            </w:r>
          </w:p>
        </w:tc>
        <w:tc>
          <w:tcPr>
            <w:tcW w:w="2721" w:type="dxa"/>
          </w:tcPr>
          <w:p w:rsidR="007454A9" w:rsidRDefault="007454A9">
            <w:pPr>
              <w:pStyle w:val="ConsPlusNormal"/>
            </w:pPr>
            <w:r>
              <w:t xml:space="preserve">Распоряжение о совершении казначейских платежей по </w:t>
            </w:r>
            <w:hyperlink r:id="rId1011">
              <w:r>
                <w:rPr>
                  <w:color w:val="0000FF"/>
                </w:rPr>
                <w:t>форме</w:t>
              </w:r>
            </w:hyperlink>
            <w:r>
              <w:t xml:space="preserve"> согласно приложению N 15 к приказу Федерального казначейства от 14 мая 2020 г. N 21н по валютным операциям</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2">
              <w:r>
                <w:rPr>
                  <w:color w:val="0000FF"/>
                </w:rPr>
                <w:t>Выпиской</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t xml:space="preserve">для отражения в </w:t>
            </w:r>
            <w:hyperlink r:id="rId1013">
              <w:r>
                <w:rPr>
                  <w:color w:val="0000FF"/>
                </w:rPr>
                <w:t>Журнале</w:t>
              </w:r>
            </w:hyperlink>
            <w:r>
              <w:t xml:space="preserve"> операций по безналичным денежным средствам (код формы по ОКУД 0504071)</w:t>
            </w:r>
          </w:p>
        </w:tc>
      </w:tr>
      <w:tr w:rsidR="007454A9">
        <w:tc>
          <w:tcPr>
            <w:tcW w:w="680" w:type="dxa"/>
          </w:tcPr>
          <w:p w:rsidR="007454A9" w:rsidRDefault="007454A9">
            <w:pPr>
              <w:pStyle w:val="ConsPlusNormal"/>
            </w:pPr>
            <w:r>
              <w:t>266</w:t>
            </w:r>
          </w:p>
        </w:tc>
        <w:tc>
          <w:tcPr>
            <w:tcW w:w="2721" w:type="dxa"/>
          </w:tcPr>
          <w:p w:rsidR="007454A9" w:rsidRDefault="007454A9">
            <w:pPr>
              <w:pStyle w:val="ConsPlusNormal"/>
            </w:pPr>
            <w:r>
              <w:t>Заявление на проведение операций с иностранной валютой по форме, установленной договором банковского обслуживания</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w:t>
            </w:r>
            <w:r>
              <w:lastRenderedPageBreak/>
              <w:t>подписание в субъект централизованного учета</w:t>
            </w:r>
          </w:p>
        </w:tc>
        <w:tc>
          <w:tcPr>
            <w:tcW w:w="1870" w:type="dxa"/>
          </w:tcPr>
          <w:p w:rsidR="007454A9" w:rsidRDefault="007454A9">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7454A9" w:rsidRDefault="007454A9">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4">
              <w:r>
                <w:rPr>
                  <w:color w:val="0000FF"/>
                </w:rPr>
                <w:t>Выписки</w:t>
              </w:r>
            </w:hyperlink>
            <w:r>
              <w:t xml:space="preserve"> из лицевого счета администратора источников </w:t>
            </w:r>
            <w:r>
              <w:lastRenderedPageBreak/>
              <w:t>финансирования дефицита бюджета (код формы по КФД 0531764)</w:t>
            </w:r>
          </w:p>
        </w:tc>
        <w:tc>
          <w:tcPr>
            <w:tcW w:w="2834" w:type="dxa"/>
          </w:tcPr>
          <w:p w:rsidR="007454A9" w:rsidRDefault="007454A9">
            <w:pPr>
              <w:pStyle w:val="ConsPlusNormal"/>
            </w:pPr>
            <w:r>
              <w:lastRenderedPageBreak/>
              <w:t xml:space="preserve">для отражения в </w:t>
            </w:r>
            <w:hyperlink r:id="rId1015">
              <w:r>
                <w:rPr>
                  <w:color w:val="0000FF"/>
                </w:rPr>
                <w:t>Журнале</w:t>
              </w:r>
            </w:hyperlink>
            <w:r>
              <w:t xml:space="preserve"> операций по безналичным денежным средствам (код формы по ОКУД 0504071)</w:t>
            </w:r>
          </w:p>
        </w:tc>
      </w:tr>
      <w:tr w:rsidR="007454A9">
        <w:tc>
          <w:tcPr>
            <w:tcW w:w="680" w:type="dxa"/>
          </w:tcPr>
          <w:p w:rsidR="007454A9" w:rsidRDefault="007454A9">
            <w:pPr>
              <w:pStyle w:val="ConsPlusNormal"/>
            </w:pPr>
            <w:r>
              <w:t>267</w:t>
            </w:r>
          </w:p>
        </w:tc>
        <w:tc>
          <w:tcPr>
            <w:tcW w:w="2721" w:type="dxa"/>
          </w:tcPr>
          <w:p w:rsidR="007454A9" w:rsidRDefault="007454A9">
            <w:pPr>
              <w:pStyle w:val="ConsPlusNormal"/>
            </w:pPr>
            <w:r>
              <w:t>Платежные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1 (одного) рабочего дня после формирования документов</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по мере проведения операций с иностранной валютой на расчетном счете, открытом в кредитной организации</w:t>
            </w:r>
          </w:p>
        </w:tc>
        <w:tc>
          <w:tcPr>
            <w:tcW w:w="1870" w:type="dxa"/>
          </w:tcPr>
          <w:p w:rsidR="007454A9" w:rsidRDefault="007454A9">
            <w:pPr>
              <w:pStyle w:val="ConsPlusNormal"/>
            </w:pPr>
            <w:r>
              <w:t>обеспечение ведения аналитического учета</w:t>
            </w:r>
          </w:p>
        </w:tc>
        <w:tc>
          <w:tcPr>
            <w:tcW w:w="2834" w:type="dxa"/>
          </w:tcPr>
          <w:p w:rsidR="007454A9" w:rsidRDefault="007454A9">
            <w:pPr>
              <w:pStyle w:val="ConsPlusNormal"/>
            </w:pPr>
            <w:r>
              <w:t>для передачи субъектом централизованного учета в кредитную организацию</w:t>
            </w:r>
          </w:p>
        </w:tc>
      </w:tr>
      <w:tr w:rsidR="007454A9">
        <w:tc>
          <w:tcPr>
            <w:tcW w:w="680" w:type="dxa"/>
          </w:tcPr>
          <w:p w:rsidR="007454A9" w:rsidRDefault="007454A9">
            <w:pPr>
              <w:pStyle w:val="ConsPlusNormal"/>
            </w:pPr>
            <w:r>
              <w:t>268</w:t>
            </w:r>
          </w:p>
        </w:tc>
        <w:tc>
          <w:tcPr>
            <w:tcW w:w="2721" w:type="dxa"/>
          </w:tcPr>
          <w:p w:rsidR="007454A9" w:rsidRDefault="007454A9">
            <w:pPr>
              <w:pStyle w:val="ConsPlusNormal"/>
            </w:pPr>
            <w: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следующего за днем проведения операций на счете</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Выписки из банковского расчетного счета</w:t>
            </w:r>
          </w:p>
        </w:tc>
        <w:tc>
          <w:tcPr>
            <w:tcW w:w="2834" w:type="dxa"/>
          </w:tcPr>
          <w:p w:rsidR="007454A9" w:rsidRDefault="007454A9">
            <w:pPr>
              <w:pStyle w:val="ConsPlusNormal"/>
            </w:pPr>
            <w:r>
              <w:t xml:space="preserve">для отражения в </w:t>
            </w:r>
            <w:hyperlink r:id="rId101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269</w:t>
            </w:r>
          </w:p>
        </w:tc>
        <w:tc>
          <w:tcPr>
            <w:tcW w:w="2721" w:type="dxa"/>
          </w:tcPr>
          <w:p w:rsidR="007454A9" w:rsidRDefault="007454A9">
            <w:pPr>
              <w:pStyle w:val="ConsPlusNormal"/>
            </w:pPr>
            <w:r>
              <w:t xml:space="preserve">Документ, содержаций </w:t>
            </w:r>
            <w:r>
              <w:lastRenderedPageBreak/>
              <w:t>информацию о расчете курсовой разницы</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формирование </w:t>
            </w:r>
            <w:r>
              <w:lastRenderedPageBreak/>
              <w:t xml:space="preserve">средствами ГИИС "Электронный бюджет" Бухгалтерской </w:t>
            </w:r>
            <w:hyperlink r:id="rId1017">
              <w:r>
                <w:rPr>
                  <w:color w:val="0000FF"/>
                </w:rPr>
                <w:t>справки</w:t>
              </w:r>
            </w:hyperlink>
            <w:r>
              <w:t xml:space="preserve"> (код формы по ОКУД 0504833) не позднее 1 (одного) рабочего дня, следующего за днем проведения операций на счете</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дня со дня формирования документа</w:t>
            </w:r>
          </w:p>
        </w:tc>
        <w:tc>
          <w:tcPr>
            <w:tcW w:w="1870" w:type="dxa"/>
          </w:tcPr>
          <w:p w:rsidR="007454A9" w:rsidRDefault="007454A9">
            <w:pPr>
              <w:pStyle w:val="ConsPlusNormal"/>
            </w:pPr>
            <w:r>
              <w:lastRenderedPageBreak/>
              <w:t xml:space="preserve">отражение факта </w:t>
            </w:r>
            <w:r>
              <w:lastRenderedPageBreak/>
              <w:t>хозяйственной жизни в учете</w:t>
            </w:r>
          </w:p>
        </w:tc>
        <w:tc>
          <w:tcPr>
            <w:tcW w:w="2834" w:type="dxa"/>
          </w:tcPr>
          <w:p w:rsidR="007454A9" w:rsidRDefault="007454A9">
            <w:pPr>
              <w:pStyle w:val="ConsPlusNormal"/>
            </w:pPr>
            <w:r>
              <w:lastRenderedPageBreak/>
              <w:t xml:space="preserve">для отражения в </w:t>
            </w:r>
            <w:hyperlink r:id="rId1018">
              <w:r>
                <w:rPr>
                  <w:color w:val="0000FF"/>
                </w:rPr>
                <w:t>Журнале</w:t>
              </w:r>
            </w:hyperlink>
            <w:r>
              <w:t xml:space="preserve"> </w:t>
            </w:r>
            <w:r>
              <w:lastRenderedPageBreak/>
              <w:t>по прочим операциям (код формы по ОКУД 0504071)</w:t>
            </w:r>
          </w:p>
        </w:tc>
      </w:tr>
      <w:tr w:rsidR="007454A9">
        <w:tc>
          <w:tcPr>
            <w:tcW w:w="680" w:type="dxa"/>
          </w:tcPr>
          <w:p w:rsidR="007454A9" w:rsidRDefault="007454A9">
            <w:pPr>
              <w:pStyle w:val="ConsPlusNormal"/>
            </w:pPr>
            <w:r>
              <w:lastRenderedPageBreak/>
              <w:t>270</w:t>
            </w:r>
          </w:p>
        </w:tc>
        <w:tc>
          <w:tcPr>
            <w:tcW w:w="2721" w:type="dxa"/>
          </w:tcPr>
          <w:p w:rsidR="007454A9" w:rsidRDefault="007454A9">
            <w:pPr>
              <w:pStyle w:val="ConsPlusNormal"/>
            </w:pPr>
            <w:r>
              <w:t>Документ, содержащий сводную информацию для 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формирования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19">
              <w:r>
                <w:rPr>
                  <w:color w:val="0000FF"/>
                </w:rPr>
                <w:t>Журнале</w:t>
              </w:r>
            </w:hyperlink>
            <w:r>
              <w:t xml:space="preserve"> операций с поставщиками и подрядчиками (код формы по ОКУД 0504071), </w:t>
            </w:r>
            <w:hyperlink r:id="rId1020">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13. Государственный долг Российской Федерации</w:t>
            </w:r>
          </w:p>
        </w:tc>
      </w:tr>
      <w:tr w:rsidR="007454A9">
        <w:tc>
          <w:tcPr>
            <w:tcW w:w="680" w:type="dxa"/>
          </w:tcPr>
          <w:p w:rsidR="007454A9" w:rsidRDefault="007454A9">
            <w:pPr>
              <w:pStyle w:val="ConsPlusNormal"/>
            </w:pPr>
            <w:r>
              <w:t>271</w:t>
            </w:r>
          </w:p>
        </w:tc>
        <w:tc>
          <w:tcPr>
            <w:tcW w:w="2721" w:type="dxa"/>
          </w:tcPr>
          <w:p w:rsidR="007454A9" w:rsidRDefault="007454A9">
            <w:pPr>
              <w:pStyle w:val="ConsPlusNormal"/>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отражения факта хозяйственной жизни в учете</w:t>
            </w:r>
          </w:p>
        </w:tc>
        <w:tc>
          <w:tcPr>
            <w:tcW w:w="2834" w:type="dxa"/>
          </w:tcPr>
          <w:p w:rsidR="007454A9" w:rsidRDefault="007454A9">
            <w:pPr>
              <w:pStyle w:val="ConsPlusNormal"/>
            </w:pPr>
            <w:r>
              <w:t xml:space="preserve">для отражения в </w:t>
            </w:r>
            <w:hyperlink r:id="rId1021">
              <w:r>
                <w:rPr>
                  <w:color w:val="0000FF"/>
                </w:rPr>
                <w:t>Журнале</w:t>
              </w:r>
            </w:hyperlink>
            <w:r>
              <w:t xml:space="preserve"> регистрации обязательств (код формы по ОКУД 0504064), </w:t>
            </w:r>
            <w:hyperlink r:id="rId102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272</w:t>
            </w:r>
          </w:p>
        </w:tc>
        <w:tc>
          <w:tcPr>
            <w:tcW w:w="2721" w:type="dxa"/>
          </w:tcPr>
          <w:p w:rsidR="007454A9" w:rsidRDefault="007454A9">
            <w:pPr>
              <w:pStyle w:val="ConsPlusNormal"/>
            </w:pPr>
            <w:r>
              <w:t xml:space="preserve">Распоряжение о совершении казначейских платежей по </w:t>
            </w:r>
            <w:hyperlink r:id="rId1023">
              <w:r>
                <w:rPr>
                  <w:color w:val="0000FF"/>
                </w:rPr>
                <w:t>форме</w:t>
              </w:r>
            </w:hyperlink>
            <w:r>
              <w:t xml:space="preserve"> согласно приложению N 15 </w:t>
            </w:r>
            <w:r>
              <w:lastRenderedPageBreak/>
              <w:t>к приказу Федерального казначейства от 14 мая 2020 г. N 21н для обслуживания государственного долга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установленные </w:t>
            </w:r>
            <w:r>
              <w:lastRenderedPageBreak/>
              <w:t>распоряжением на перечисление средств федерального бюджета, и направление на подписание в субъект централизованного учета</w:t>
            </w:r>
          </w:p>
        </w:tc>
        <w:tc>
          <w:tcPr>
            <w:tcW w:w="1870" w:type="dxa"/>
          </w:tcPr>
          <w:p w:rsidR="007454A9" w:rsidRDefault="007454A9">
            <w:pPr>
              <w:pStyle w:val="ConsPlusNormal"/>
            </w:pPr>
            <w:r>
              <w:lastRenderedPageBreak/>
              <w:t xml:space="preserve">уполномоченное лицо субъекта централизованного учета, главный </w:t>
            </w:r>
            <w:r>
              <w:lastRenderedPageBreak/>
              <w:t>бухгалтер уполномоченной организации</w:t>
            </w:r>
          </w:p>
        </w:tc>
        <w:tc>
          <w:tcPr>
            <w:tcW w:w="1474" w:type="dxa"/>
          </w:tcPr>
          <w:p w:rsidR="007454A9" w:rsidRDefault="007454A9">
            <w:pPr>
              <w:pStyle w:val="ConsPlusNormal"/>
            </w:pPr>
            <w:r>
              <w:lastRenderedPageBreak/>
              <w:t xml:space="preserve">не позднее следующего рабочего дня со дня </w:t>
            </w:r>
            <w:r>
              <w:lastRenderedPageBreak/>
              <w:t xml:space="preserve">получения </w:t>
            </w:r>
            <w:hyperlink r:id="rId1024">
              <w:r>
                <w:rPr>
                  <w:color w:val="0000FF"/>
                </w:rPr>
                <w:t>Выписки</w:t>
              </w:r>
            </w:hyperlink>
            <w:r>
              <w:t xml:space="preserve"> из лицевого счета получателя бюджетных средств (код формы по КФД 0531759)</w:t>
            </w:r>
          </w:p>
        </w:tc>
        <w:tc>
          <w:tcPr>
            <w:tcW w:w="1870" w:type="dxa"/>
          </w:tcPr>
          <w:p w:rsidR="007454A9" w:rsidRDefault="007454A9">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1025">
              <w:r>
                <w:rPr>
                  <w:color w:val="0000FF"/>
                </w:rPr>
                <w:t>Выпиской</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lastRenderedPageBreak/>
              <w:t xml:space="preserve">для отражения в </w:t>
            </w:r>
            <w:hyperlink r:id="rId1026">
              <w:r>
                <w:rPr>
                  <w:color w:val="0000FF"/>
                </w:rPr>
                <w:t>Журнале</w:t>
              </w:r>
            </w:hyperlink>
            <w:r>
              <w:t xml:space="preserve"> операций с безналичными денежными средствами (код формы по ОКУД </w:t>
            </w:r>
            <w:r>
              <w:lastRenderedPageBreak/>
              <w:t>0504071)</w:t>
            </w:r>
          </w:p>
        </w:tc>
      </w:tr>
      <w:tr w:rsidR="007454A9">
        <w:tc>
          <w:tcPr>
            <w:tcW w:w="680" w:type="dxa"/>
          </w:tcPr>
          <w:p w:rsidR="007454A9" w:rsidRDefault="007454A9">
            <w:pPr>
              <w:pStyle w:val="ConsPlusNormal"/>
            </w:pPr>
            <w:r>
              <w:lastRenderedPageBreak/>
              <w:t>273</w:t>
            </w:r>
          </w:p>
        </w:tc>
        <w:tc>
          <w:tcPr>
            <w:tcW w:w="2721" w:type="dxa"/>
          </w:tcPr>
          <w:p w:rsidR="007454A9" w:rsidRDefault="007454A9">
            <w:pPr>
              <w:pStyle w:val="ConsPlusNormal"/>
            </w:pPr>
            <w:r>
              <w:t>Документ, содержащий информацию о состоянии государственного внутреннего долга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ежемесячно, не позднее 5 (пяти) рабочих дней месяца, следующего за текущим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102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274</w:t>
            </w:r>
          </w:p>
        </w:tc>
        <w:tc>
          <w:tcPr>
            <w:tcW w:w="2721" w:type="dxa"/>
          </w:tcPr>
          <w:p w:rsidR="007454A9" w:rsidRDefault="007454A9">
            <w:pPr>
              <w:pStyle w:val="ConsPlusNormal"/>
            </w:pPr>
            <w:r>
              <w:t xml:space="preserve">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w:t>
            </w:r>
            <w:r>
              <w:lastRenderedPageBreak/>
              <w:t>Российской Федерации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ежемесячно, не позднее 5 (пяти) рабочих дней месяца, следующего за текущим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1028">
              <w:r>
                <w:rPr>
                  <w:color w:val="0000FF"/>
                </w:rPr>
                <w:t>Журнале</w:t>
              </w:r>
            </w:hyperlink>
            <w:r>
              <w:t xml:space="preserve"> операций с безналичными денежными средствами (код формы по ОКУД 0504071), </w:t>
            </w:r>
            <w:hyperlink r:id="rId102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275</w:t>
            </w:r>
          </w:p>
        </w:tc>
        <w:tc>
          <w:tcPr>
            <w:tcW w:w="2721" w:type="dxa"/>
          </w:tcPr>
          <w:p w:rsidR="007454A9" w:rsidRDefault="007454A9">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валюте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ежемесячно, не позднее 5 (пяти) рабочих дней месяца, следующего за текущим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1030">
              <w:r>
                <w:rPr>
                  <w:color w:val="0000FF"/>
                </w:rPr>
                <w:t>Журнале</w:t>
              </w:r>
            </w:hyperlink>
            <w:r>
              <w:t xml:space="preserve"> операций с безналичными денежными средствами (код формы по ОКУД 0504071), </w:t>
            </w:r>
            <w:hyperlink r:id="rId103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276</w:t>
            </w:r>
          </w:p>
        </w:tc>
        <w:tc>
          <w:tcPr>
            <w:tcW w:w="2721" w:type="dxa"/>
          </w:tcPr>
          <w:p w:rsidR="007454A9" w:rsidRDefault="007454A9">
            <w:pPr>
              <w:pStyle w:val="ConsPlusNormal"/>
            </w:pPr>
            <w:r>
              <w:t>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банка СССР, на компенсационные расходы по вкладам, на выплату задолженности владельцам специальных (рублевых) счетов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ежемесячно, не позднее 10 числа месяца, следующего за отчетным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32">
              <w:r>
                <w:rPr>
                  <w:color w:val="0000FF"/>
                </w:rPr>
                <w:t>Журнале</w:t>
              </w:r>
            </w:hyperlink>
            <w:r>
              <w:t xml:space="preserve"> операций с безналичными денежными средствами (код формы по ОКУД 0504071), </w:t>
            </w:r>
            <w:hyperlink r:id="rId103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277</w:t>
            </w:r>
          </w:p>
        </w:tc>
        <w:tc>
          <w:tcPr>
            <w:tcW w:w="2721" w:type="dxa"/>
          </w:tcPr>
          <w:p w:rsidR="007454A9" w:rsidRDefault="007454A9">
            <w:pPr>
              <w:pStyle w:val="ConsPlusNormal"/>
            </w:pPr>
            <w:r>
              <w:t xml:space="preserve">Приказы Министерства финансов Российской Федерации в части государственного внешнего долга </w:t>
            </w:r>
            <w:r>
              <w:lastRenderedPageBreak/>
              <w:t>Российской Федерации (о списании государственного внешнего долга Российской Федерации)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направляет не позднее следующего рабочего дня со дня утверждения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получения </w:t>
            </w:r>
            <w:r>
              <w:lastRenderedPageBreak/>
              <w:t>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34">
              <w:r>
                <w:rPr>
                  <w:color w:val="0000FF"/>
                </w:rPr>
                <w:t>Журнале</w:t>
              </w:r>
            </w:hyperlink>
            <w:r>
              <w:t xml:space="preserve"> операций с безналичными денежными средствами (код формы по ОКУД 0504071), </w:t>
            </w:r>
            <w:hyperlink r:id="rId1035">
              <w:r>
                <w:rPr>
                  <w:color w:val="0000FF"/>
                </w:rPr>
                <w:t>Журнале</w:t>
              </w:r>
            </w:hyperlink>
            <w:r>
              <w:t xml:space="preserve"> по </w:t>
            </w:r>
            <w:r>
              <w:lastRenderedPageBreak/>
              <w:t>прочим операциям (код формы по ОКУД 0504071)</w:t>
            </w:r>
          </w:p>
        </w:tc>
      </w:tr>
      <w:tr w:rsidR="007454A9">
        <w:tc>
          <w:tcPr>
            <w:tcW w:w="680" w:type="dxa"/>
          </w:tcPr>
          <w:p w:rsidR="007454A9" w:rsidRDefault="007454A9">
            <w:pPr>
              <w:pStyle w:val="ConsPlusNormal"/>
            </w:pPr>
            <w:r>
              <w:lastRenderedPageBreak/>
              <w:t>278</w:t>
            </w:r>
          </w:p>
        </w:tc>
        <w:tc>
          <w:tcPr>
            <w:tcW w:w="2721" w:type="dxa"/>
          </w:tcPr>
          <w:p w:rsidR="007454A9" w:rsidRDefault="007454A9">
            <w:pPr>
              <w:pStyle w:val="ConsPlusNormal"/>
            </w:pPr>
            <w:r>
              <w:t>Документ, содержащий информацию о состоянии государственного внешнего долга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 жизни в учете, проведение сверки</w:t>
            </w:r>
          </w:p>
        </w:tc>
        <w:tc>
          <w:tcPr>
            <w:tcW w:w="2834" w:type="dxa"/>
          </w:tcPr>
          <w:p w:rsidR="007454A9" w:rsidRDefault="007454A9">
            <w:pPr>
              <w:pStyle w:val="ConsPlusNormal"/>
            </w:pPr>
            <w:r>
              <w:t xml:space="preserve">для отражения в </w:t>
            </w:r>
            <w:hyperlink r:id="rId1036">
              <w:r>
                <w:rPr>
                  <w:color w:val="0000FF"/>
                </w:rPr>
                <w:t>Журнале</w:t>
              </w:r>
            </w:hyperlink>
            <w:r>
              <w:t xml:space="preserve"> операций с безналичными денежными средствами (код формы по ОКУД 0504071), </w:t>
            </w:r>
            <w:hyperlink r:id="rId103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279</w:t>
            </w:r>
          </w:p>
        </w:tc>
        <w:tc>
          <w:tcPr>
            <w:tcW w:w="2721" w:type="dxa"/>
          </w:tcPr>
          <w:p w:rsidR="007454A9" w:rsidRDefault="007454A9">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иностранной валюте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38">
              <w:r>
                <w:rPr>
                  <w:color w:val="0000FF"/>
                </w:rPr>
                <w:t>Журнале</w:t>
              </w:r>
            </w:hyperlink>
            <w:r>
              <w:t xml:space="preserve"> операций с безналичными денежными средствами (код формы по ОКУД 0504071), </w:t>
            </w:r>
            <w:hyperlink r:id="rId103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280</w:t>
            </w:r>
          </w:p>
        </w:tc>
        <w:tc>
          <w:tcPr>
            <w:tcW w:w="2721" w:type="dxa"/>
          </w:tcPr>
          <w:p w:rsidR="007454A9" w:rsidRDefault="007454A9">
            <w:pPr>
              <w:pStyle w:val="ConsPlusNormal"/>
            </w:pPr>
            <w:r>
              <w:t>Документ, содержащий сведения по операциям с государственными гарантиями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ежемесячно, не позднее 10 числа месяца, следующего за отчетным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40">
              <w:r>
                <w:rPr>
                  <w:color w:val="0000FF"/>
                </w:rPr>
                <w:t>Журнале</w:t>
              </w:r>
            </w:hyperlink>
            <w:r>
              <w:t xml:space="preserve"> операций с безналичными денежными средствами (код формы по ОКУД 0504071), </w:t>
            </w:r>
            <w:hyperlink r:id="rId1041">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281</w:t>
            </w:r>
          </w:p>
        </w:tc>
        <w:tc>
          <w:tcPr>
            <w:tcW w:w="2721" w:type="dxa"/>
          </w:tcPr>
          <w:p w:rsidR="007454A9" w:rsidRDefault="007454A9">
            <w:pPr>
              <w:pStyle w:val="ConsPlusNormal"/>
            </w:pPr>
            <w:r>
              <w:t xml:space="preserve">Документ, содержащий сведения об использовании средств </w:t>
            </w:r>
            <w:r>
              <w:lastRenderedPageBreak/>
              <w:t>займов международных финансовых организаций</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ежемесячно, не позднее 10 числа месяца, следующего за </w:t>
            </w:r>
            <w:r>
              <w:lastRenderedPageBreak/>
              <w:t>отчетным</w:t>
            </w:r>
          </w:p>
        </w:tc>
        <w:tc>
          <w:tcPr>
            <w:tcW w:w="1870" w:type="dxa"/>
          </w:tcPr>
          <w:p w:rsidR="007454A9" w:rsidRDefault="007454A9">
            <w:pPr>
              <w:pStyle w:val="ConsPlusNormal"/>
            </w:pPr>
            <w:r>
              <w:lastRenderedPageBreak/>
              <w:t>уполномоченное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42">
              <w:r>
                <w:rPr>
                  <w:color w:val="0000FF"/>
                </w:rPr>
                <w:t>Журнале</w:t>
              </w:r>
            </w:hyperlink>
            <w:r>
              <w:t xml:space="preserve"> операций с безналичными денежными средствами </w:t>
            </w:r>
            <w:r>
              <w:lastRenderedPageBreak/>
              <w:t xml:space="preserve">(код формы по ОКУД 0504071), </w:t>
            </w:r>
            <w:hyperlink r:id="rId104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lastRenderedPageBreak/>
              <w:t>282</w:t>
            </w:r>
          </w:p>
        </w:tc>
        <w:tc>
          <w:tcPr>
            <w:tcW w:w="2721" w:type="dxa"/>
          </w:tcPr>
          <w:p w:rsidR="007454A9" w:rsidRDefault="007454A9">
            <w:pPr>
              <w:pStyle w:val="ConsPlusNormal"/>
            </w:pPr>
            <w:r>
              <w:t>Отчеты по обслуживанию государственного долга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ежегодно в декабре текущего финансового года</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 сумм государственного долга</w:t>
            </w:r>
          </w:p>
        </w:tc>
      </w:tr>
      <w:tr w:rsidR="007454A9">
        <w:tc>
          <w:tcPr>
            <w:tcW w:w="15870" w:type="dxa"/>
            <w:gridSpan w:val="9"/>
          </w:tcPr>
          <w:p w:rsidR="007454A9" w:rsidRDefault="007454A9">
            <w:pPr>
              <w:pStyle w:val="ConsPlusNormal"/>
              <w:jc w:val="center"/>
              <w:outlineLvl w:val="1"/>
            </w:pPr>
            <w:r>
              <w:t>14. Проекты международных финансовых организаций</w:t>
            </w:r>
          </w:p>
        </w:tc>
      </w:tr>
      <w:tr w:rsidR="007454A9">
        <w:tc>
          <w:tcPr>
            <w:tcW w:w="680" w:type="dxa"/>
          </w:tcPr>
          <w:p w:rsidR="007454A9" w:rsidRDefault="007454A9">
            <w:pPr>
              <w:pStyle w:val="ConsPlusNormal"/>
            </w:pPr>
            <w:r>
              <w:t>283</w:t>
            </w:r>
          </w:p>
        </w:tc>
        <w:tc>
          <w:tcPr>
            <w:tcW w:w="2721" w:type="dxa"/>
          </w:tcPr>
          <w:p w:rsidR="007454A9" w:rsidRDefault="007454A9">
            <w:pPr>
              <w:pStyle w:val="ConsPlusNormal"/>
            </w:pPr>
            <w:r>
              <w:t>Документ, содержащий показатели бюджетной отчетности групп реализации проектов Международных финансовых организаций (далее - МФО)</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 отчетную дату, не позднее сроков, установленных для представления отчетности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44">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15. Учет операций по исполнительным листам</w:t>
            </w:r>
          </w:p>
        </w:tc>
      </w:tr>
      <w:tr w:rsidR="007454A9">
        <w:tc>
          <w:tcPr>
            <w:tcW w:w="680" w:type="dxa"/>
          </w:tcPr>
          <w:p w:rsidR="007454A9" w:rsidRDefault="007454A9">
            <w:pPr>
              <w:pStyle w:val="ConsPlusNormal"/>
            </w:pPr>
            <w:r>
              <w:t>284</w:t>
            </w:r>
          </w:p>
        </w:tc>
        <w:tc>
          <w:tcPr>
            <w:tcW w:w="2721" w:type="dxa"/>
          </w:tcPr>
          <w:p w:rsidR="007454A9" w:rsidRDefault="007454A9">
            <w:pPr>
              <w:pStyle w:val="ConsPlusNormal"/>
            </w:pPr>
            <w:r>
              <w:t>Уведомление о поступлении исполнительного документа (</w:t>
            </w:r>
            <w:hyperlink r:id="rId1045">
              <w:r>
                <w:rPr>
                  <w:color w:val="0000FF"/>
                </w:rPr>
                <w:t>статьи 242.3</w:t>
              </w:r>
            </w:hyperlink>
            <w:r>
              <w:t xml:space="preserve"> - </w:t>
            </w:r>
            <w:hyperlink r:id="rId1046">
              <w:r>
                <w:rPr>
                  <w:color w:val="0000FF"/>
                </w:rPr>
                <w:t>242.5</w:t>
              </w:r>
            </w:hyperlink>
            <w:r>
              <w:t xml:space="preserve"> Бюджетного кодекса Российской Федерации) с приложением заявления взыскателя, исполнительного документа и копии судебного акта, </w:t>
            </w:r>
            <w:r>
              <w:lastRenderedPageBreak/>
              <w:t>Уведомление о поступлении решения налогового органа (</w:t>
            </w:r>
            <w:hyperlink r:id="rId1047">
              <w:r>
                <w:rPr>
                  <w:color w:val="0000FF"/>
                </w:rPr>
                <w:t>статья 242.6</w:t>
              </w:r>
            </w:hyperlink>
            <w:r>
              <w:t xml:space="preserve"> Бюджетного кодекса Российской Федерации) с приложением копии решения налогового органа</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не позднее 5 (пяти) рабочих дней после получения исполнительного документа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48">
              <w:r>
                <w:rPr>
                  <w:color w:val="0000FF"/>
                </w:rPr>
                <w:t>Журнале</w:t>
              </w:r>
            </w:hyperlink>
            <w:r>
              <w:t xml:space="preserve"> по прочим обязательствам (код формы по ОКУД 0504064), </w:t>
            </w:r>
            <w:hyperlink r:id="rId1049">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285</w:t>
            </w:r>
          </w:p>
        </w:tc>
        <w:tc>
          <w:tcPr>
            <w:tcW w:w="2721" w:type="dxa"/>
          </w:tcPr>
          <w:p w:rsidR="007454A9" w:rsidRDefault="007454A9">
            <w:pPr>
              <w:pStyle w:val="ConsPlusNormal"/>
            </w:pPr>
            <w:r>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представляет в орган Федерального казначейства в течение 10 (десяти) рабочих дней со дня получения уведомления</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w:t>
            </w:r>
            <w:hyperlink r:id="rId1050">
              <w:r>
                <w:rPr>
                  <w:color w:val="0000FF"/>
                </w:rPr>
                <w:t>форме</w:t>
              </w:r>
            </w:hyperlink>
            <w:r>
              <w:t xml:space="preserve"> согласно приложению N 15 к приказу Федерального казначейства от 14 мая 2020 г. N 21н (при наличии лимитов бюджетных обязательств на исполнение обязательств по исполнительному листу)</w:t>
            </w:r>
          </w:p>
        </w:tc>
        <w:tc>
          <w:tcPr>
            <w:tcW w:w="2834" w:type="dxa"/>
          </w:tcPr>
          <w:p w:rsidR="007454A9" w:rsidRDefault="007454A9">
            <w:pPr>
              <w:pStyle w:val="ConsPlusNormal"/>
            </w:pPr>
            <w:r>
              <w:t xml:space="preserve">для направления Распоряжения о совершении казначейских платежей по </w:t>
            </w:r>
            <w:hyperlink r:id="rId1051">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286</w:t>
            </w:r>
          </w:p>
        </w:tc>
        <w:tc>
          <w:tcPr>
            <w:tcW w:w="2721" w:type="dxa"/>
          </w:tcPr>
          <w:p w:rsidR="007454A9" w:rsidRDefault="007454A9">
            <w:pPr>
              <w:pStyle w:val="ConsPlusNormal"/>
            </w:pPr>
            <w:r>
              <w:t>Сведения о бюджетном обязательстве (изменения в сведения о бюджетном обязательстве)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установленные </w:t>
            </w:r>
            <w:hyperlink r:id="rId1052">
              <w:r>
                <w:rPr>
                  <w:color w:val="0000FF"/>
                </w:rPr>
                <w:t>приказом</w:t>
              </w:r>
            </w:hyperlink>
            <w:r>
              <w:t xml:space="preserve"> Министерства </w:t>
            </w:r>
            <w:r>
              <w:lastRenderedPageBreak/>
              <w:t xml:space="preserve">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N 258н) </w:t>
            </w:r>
            <w:hyperlink w:anchor="P7257">
              <w:r>
                <w:rPr>
                  <w:color w:val="0000FF"/>
                </w:rPr>
                <w:t>&lt;20&gt;</w:t>
              </w:r>
            </w:hyperlink>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w:t>
            </w:r>
            <w:r>
              <w:lastRenderedPageBreak/>
              <w:t>сведений</w:t>
            </w:r>
          </w:p>
        </w:tc>
        <w:tc>
          <w:tcPr>
            <w:tcW w:w="1870" w:type="dxa"/>
          </w:tcPr>
          <w:p w:rsidR="007454A9" w:rsidRDefault="007454A9">
            <w:pPr>
              <w:pStyle w:val="ConsPlusNormal"/>
            </w:pPr>
            <w:r>
              <w:lastRenderedPageBreak/>
              <w:t>отражение в учете учетного номера бюджетного обязательства</w:t>
            </w:r>
          </w:p>
        </w:tc>
        <w:tc>
          <w:tcPr>
            <w:tcW w:w="2834" w:type="dxa"/>
          </w:tcPr>
          <w:p w:rsidR="007454A9" w:rsidRDefault="007454A9">
            <w:pPr>
              <w:pStyle w:val="ConsPlusNormal"/>
            </w:pPr>
            <w:r>
              <w:t xml:space="preserve">для отражения учетного номера принятого бюджетного обязательства при формировании распоряжения о </w:t>
            </w:r>
            <w:r>
              <w:lastRenderedPageBreak/>
              <w:t>совершении казначейских платежей</w:t>
            </w:r>
          </w:p>
        </w:tc>
      </w:tr>
      <w:tr w:rsidR="007454A9">
        <w:tc>
          <w:tcPr>
            <w:tcW w:w="680" w:type="dxa"/>
          </w:tcPr>
          <w:p w:rsidR="007454A9" w:rsidRDefault="007454A9">
            <w:pPr>
              <w:pStyle w:val="ConsPlusNormal"/>
            </w:pPr>
            <w:r>
              <w:lastRenderedPageBreak/>
              <w:t>287</w:t>
            </w:r>
          </w:p>
        </w:tc>
        <w:tc>
          <w:tcPr>
            <w:tcW w:w="2721" w:type="dxa"/>
          </w:tcPr>
          <w:p w:rsidR="007454A9" w:rsidRDefault="007454A9">
            <w:pPr>
              <w:pStyle w:val="ConsPlusNormal"/>
            </w:pPr>
            <w:hyperlink r:id="rId1053">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1054">
              <w:r>
                <w:rPr>
                  <w:color w:val="0000FF"/>
                </w:rPr>
                <w:t>расписания</w:t>
              </w:r>
            </w:hyperlink>
            <w:r>
              <w:t xml:space="preserve"> (код формы по КФД 0531722) по лимитам бюджетных обязательств для исполнения обязательств по исполнительному документу</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55">
              <w:r>
                <w:rPr>
                  <w:color w:val="0000FF"/>
                </w:rPr>
                <w:t>Выпиской</w:t>
              </w:r>
            </w:hyperlink>
            <w:r>
              <w:t xml:space="preserve"> из лицевого счета получателя бюджетных средств (код формы по КФД 0531759)</w:t>
            </w:r>
          </w:p>
        </w:tc>
        <w:tc>
          <w:tcPr>
            <w:tcW w:w="2834" w:type="dxa"/>
          </w:tcPr>
          <w:p w:rsidR="007454A9" w:rsidRDefault="007454A9">
            <w:pPr>
              <w:pStyle w:val="ConsPlusNormal"/>
            </w:pPr>
            <w:r>
              <w:t xml:space="preserve">для отражения в </w:t>
            </w:r>
            <w:hyperlink r:id="rId105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288</w:t>
            </w:r>
          </w:p>
        </w:tc>
        <w:tc>
          <w:tcPr>
            <w:tcW w:w="2721" w:type="dxa"/>
          </w:tcPr>
          <w:p w:rsidR="007454A9" w:rsidRDefault="007454A9">
            <w:pPr>
              <w:pStyle w:val="ConsPlusNormal"/>
            </w:pPr>
            <w:r>
              <w:t xml:space="preserve">Сведения о денежном </w:t>
            </w:r>
            <w:r>
              <w:lastRenderedPageBreak/>
              <w:t>обязательстве</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формирование </w:t>
            </w:r>
            <w:r>
              <w:lastRenderedPageBreak/>
              <w:t xml:space="preserve">средствами ГИИС "Электронный бюджет" в случаях и в сроки, установленные </w:t>
            </w:r>
            <w:hyperlink r:id="rId1057">
              <w:r>
                <w:rPr>
                  <w:color w:val="0000FF"/>
                </w:rPr>
                <w:t>Приказом</w:t>
              </w:r>
            </w:hyperlink>
            <w:r>
              <w:t xml:space="preserve"> N 258н</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рабочего дня, следующего за днем получения сведений</w:t>
            </w:r>
          </w:p>
        </w:tc>
        <w:tc>
          <w:tcPr>
            <w:tcW w:w="1870" w:type="dxa"/>
          </w:tcPr>
          <w:p w:rsidR="007454A9" w:rsidRDefault="007454A9">
            <w:pPr>
              <w:pStyle w:val="ConsPlusNormal"/>
            </w:pPr>
            <w:r>
              <w:lastRenderedPageBreak/>
              <w:t xml:space="preserve">отражение в учете </w:t>
            </w:r>
            <w:r>
              <w:lastRenderedPageBreak/>
              <w:t>учетного номера денежного обязательства</w:t>
            </w:r>
          </w:p>
        </w:tc>
        <w:tc>
          <w:tcPr>
            <w:tcW w:w="2834" w:type="dxa"/>
          </w:tcPr>
          <w:p w:rsidR="007454A9" w:rsidRDefault="007454A9">
            <w:pPr>
              <w:pStyle w:val="ConsPlusNormal"/>
            </w:pPr>
            <w:r>
              <w:lastRenderedPageBreak/>
              <w:t xml:space="preserve">для отражения учетного </w:t>
            </w:r>
            <w:r>
              <w:lastRenderedPageBreak/>
              <w:t>номера принятого денежного обязательства при формировании распоряжения о совершении казначейских платежей</w:t>
            </w:r>
          </w:p>
        </w:tc>
      </w:tr>
      <w:tr w:rsidR="007454A9">
        <w:tc>
          <w:tcPr>
            <w:tcW w:w="15870" w:type="dxa"/>
            <w:gridSpan w:val="9"/>
          </w:tcPr>
          <w:p w:rsidR="007454A9" w:rsidRDefault="007454A9">
            <w:pPr>
              <w:pStyle w:val="ConsPlusNormal"/>
              <w:jc w:val="center"/>
              <w:outlineLvl w:val="1"/>
            </w:pPr>
            <w:r>
              <w:lastRenderedPageBreak/>
              <w:t>16. Учет предоставленных бюджетных кредитов</w:t>
            </w:r>
          </w:p>
        </w:tc>
      </w:tr>
      <w:tr w:rsidR="007454A9">
        <w:tc>
          <w:tcPr>
            <w:tcW w:w="680" w:type="dxa"/>
          </w:tcPr>
          <w:p w:rsidR="007454A9" w:rsidRDefault="007454A9">
            <w:pPr>
              <w:pStyle w:val="ConsPlusNormal"/>
            </w:pPr>
            <w:r>
              <w:t>289</w:t>
            </w:r>
          </w:p>
        </w:tc>
        <w:tc>
          <w:tcPr>
            <w:tcW w:w="2721" w:type="dxa"/>
          </w:tcPr>
          <w:p w:rsidR="007454A9" w:rsidRDefault="007454A9">
            <w:pPr>
              <w:pStyle w:val="ConsPlusNormal"/>
            </w:pPr>
            <w:r>
              <w:t>Договор о предоставлении бюджетного кредита, дополнительное соглашение к договору о предоставлении бюджетного кредита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58">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290</w:t>
            </w:r>
          </w:p>
        </w:tc>
        <w:tc>
          <w:tcPr>
            <w:tcW w:w="2721" w:type="dxa"/>
          </w:tcPr>
          <w:p w:rsidR="007454A9" w:rsidRDefault="007454A9">
            <w:pPr>
              <w:pStyle w:val="ConsPlusNormal"/>
            </w:pPr>
            <w:r>
              <w:t xml:space="preserve">Распоряжение о совершении казначейских платежей по </w:t>
            </w:r>
            <w:hyperlink r:id="rId1059">
              <w:r>
                <w:rPr>
                  <w:color w:val="0000FF"/>
                </w:rPr>
                <w:t>форме</w:t>
              </w:r>
            </w:hyperlink>
            <w:r>
              <w:t xml:space="preserve"> согласно приложению N 15 к приказу Федерального казначейства от 14 мая 2020 г. N 21н (на выдачу бюджетного кредита)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сроки, установленные договором о предоставлении бюджетного кредита</w:t>
            </w:r>
          </w:p>
        </w:tc>
        <w:tc>
          <w:tcPr>
            <w:tcW w:w="1870" w:type="dxa"/>
          </w:tcPr>
          <w:p w:rsidR="007454A9" w:rsidRDefault="007454A9">
            <w:pPr>
              <w:pStyle w:val="ConsPlusNormal"/>
            </w:pPr>
            <w:r>
              <w:t>уполномоченные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60">
              <w:r>
                <w:rPr>
                  <w:color w:val="0000FF"/>
                </w:rPr>
                <w:t>Выпиской</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7454A9" w:rsidRDefault="007454A9">
            <w:pPr>
              <w:pStyle w:val="ConsPlusNormal"/>
            </w:pPr>
            <w:r>
              <w:lastRenderedPageBreak/>
              <w:t xml:space="preserve">для отражения в </w:t>
            </w:r>
            <w:hyperlink r:id="rId1061">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291</w:t>
            </w:r>
          </w:p>
        </w:tc>
        <w:tc>
          <w:tcPr>
            <w:tcW w:w="2721" w:type="dxa"/>
          </w:tcPr>
          <w:p w:rsidR="007454A9" w:rsidRDefault="007454A9">
            <w:pPr>
              <w:pStyle w:val="ConsPlusNormal"/>
            </w:pPr>
            <w:r>
              <w:t>Приказ о взыскании кредитной задолженности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со дня подписания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292</w:t>
            </w:r>
          </w:p>
        </w:tc>
        <w:tc>
          <w:tcPr>
            <w:tcW w:w="2721" w:type="dxa"/>
          </w:tcPr>
          <w:p w:rsidR="007454A9" w:rsidRDefault="007454A9">
            <w:pPr>
              <w:pStyle w:val="ConsPlusNormal"/>
            </w:pPr>
            <w:r>
              <w:t>Документ, содержащий расчет неисполненных обязательств заемщика по возврату кредита и уплате процентов по кредиту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6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293</w:t>
            </w:r>
          </w:p>
        </w:tc>
        <w:tc>
          <w:tcPr>
            <w:tcW w:w="2721" w:type="dxa"/>
          </w:tcPr>
          <w:p w:rsidR="007454A9" w:rsidRDefault="007454A9">
            <w:pPr>
              <w:pStyle w:val="ConsPlusNormal"/>
            </w:pPr>
            <w:r>
              <w:t>Приказ о взыскании штрафов и пеней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со дня подписания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для обеспечения ведения аналитического учета</w:t>
            </w:r>
          </w:p>
        </w:tc>
      </w:tr>
      <w:tr w:rsidR="007454A9">
        <w:tc>
          <w:tcPr>
            <w:tcW w:w="680" w:type="dxa"/>
          </w:tcPr>
          <w:p w:rsidR="007454A9" w:rsidRDefault="007454A9">
            <w:pPr>
              <w:pStyle w:val="ConsPlusNormal"/>
            </w:pPr>
            <w:r>
              <w:t>294</w:t>
            </w:r>
          </w:p>
        </w:tc>
        <w:tc>
          <w:tcPr>
            <w:tcW w:w="2721" w:type="dxa"/>
          </w:tcPr>
          <w:p w:rsidR="007454A9" w:rsidRDefault="007454A9">
            <w:pPr>
              <w:pStyle w:val="ConsPlusNormal"/>
            </w:pPr>
            <w:r>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63">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295</w:t>
            </w:r>
          </w:p>
        </w:tc>
        <w:tc>
          <w:tcPr>
            <w:tcW w:w="2721" w:type="dxa"/>
          </w:tcPr>
          <w:p w:rsidR="007454A9" w:rsidRDefault="007454A9">
            <w:pPr>
              <w:pStyle w:val="ConsPlusNormal"/>
            </w:pPr>
            <w:r>
              <w:t>Справка по начисленным процентам, штрафным санкциям по бюджетному кредиту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в течение 1 (одного) рабочего дня со дня </w:t>
            </w:r>
            <w:r>
              <w:lastRenderedPageBreak/>
              <w:t>получения документа</w:t>
            </w:r>
          </w:p>
        </w:tc>
        <w:tc>
          <w:tcPr>
            <w:tcW w:w="1870" w:type="dxa"/>
          </w:tcPr>
          <w:p w:rsidR="007454A9" w:rsidRDefault="007454A9">
            <w:pPr>
              <w:pStyle w:val="ConsPlusNormal"/>
            </w:pPr>
            <w:r>
              <w:lastRenderedPageBreak/>
              <w:t>произведена сверка</w:t>
            </w:r>
          </w:p>
        </w:tc>
        <w:tc>
          <w:tcPr>
            <w:tcW w:w="2834" w:type="dxa"/>
          </w:tcPr>
          <w:p w:rsidR="007454A9" w:rsidRDefault="007454A9">
            <w:pPr>
              <w:pStyle w:val="ConsPlusNormal"/>
            </w:pPr>
            <w:r>
              <w:t>для сверки данных, отраженных в учете</w:t>
            </w:r>
          </w:p>
        </w:tc>
      </w:tr>
      <w:tr w:rsidR="007454A9">
        <w:tc>
          <w:tcPr>
            <w:tcW w:w="680" w:type="dxa"/>
          </w:tcPr>
          <w:p w:rsidR="007454A9" w:rsidRDefault="007454A9">
            <w:pPr>
              <w:pStyle w:val="ConsPlusNormal"/>
            </w:pPr>
            <w:r>
              <w:t>296</w:t>
            </w:r>
          </w:p>
        </w:tc>
        <w:tc>
          <w:tcPr>
            <w:tcW w:w="2721" w:type="dxa"/>
          </w:tcPr>
          <w:p w:rsidR="007454A9" w:rsidRDefault="007454A9">
            <w:pPr>
              <w:pStyle w:val="ConsPlusNormal"/>
            </w:pPr>
            <w:r>
              <w:t>Приказы Министерства финансов Российской Федерации о списании задолженности по денежным обязательствам перед федеральным бюджетом, об установлении объема требований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направляет не позднее следующего рабочего дня со дня утверждения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64">
              <w:r>
                <w:rPr>
                  <w:color w:val="0000FF"/>
                </w:rPr>
                <w:t>Журнале</w:t>
              </w:r>
            </w:hyperlink>
            <w:r>
              <w:t xml:space="preserve"> операций с безналичными денежными средствами (код формы по ОКУД 0504071), </w:t>
            </w:r>
            <w:hyperlink r:id="rId106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297</w:t>
            </w:r>
          </w:p>
        </w:tc>
        <w:tc>
          <w:tcPr>
            <w:tcW w:w="2721" w:type="dxa"/>
          </w:tcPr>
          <w:p w:rsidR="007454A9" w:rsidRDefault="007454A9">
            <w:pPr>
              <w:pStyle w:val="ConsPlusNormal"/>
            </w:pPr>
            <w:r>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направляет не позднее следующего рабочего дня со дня утверждения приказа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066">
              <w:r>
                <w:rPr>
                  <w:color w:val="0000FF"/>
                </w:rPr>
                <w:t>Журнале</w:t>
              </w:r>
            </w:hyperlink>
            <w:r>
              <w:t xml:space="preserve"> операций с безналичными денежными средствами (код формы по ОКУД 0504071), </w:t>
            </w:r>
            <w:hyperlink r:id="rId106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298</w:t>
            </w:r>
          </w:p>
        </w:tc>
        <w:tc>
          <w:tcPr>
            <w:tcW w:w="2721" w:type="dxa"/>
          </w:tcPr>
          <w:p w:rsidR="007454A9" w:rsidRDefault="007454A9">
            <w:pPr>
              <w:pStyle w:val="ConsPlusNormal"/>
            </w:pPr>
            <w:r>
              <w:t>Документ, содержащий информацию о представлении и погашении бюджетных кредитов (ссуд), балансовый учет которых осуществляется Министерством финансов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5 (пяти) рабочих дней со дня получения документа</w:t>
            </w:r>
          </w:p>
        </w:tc>
        <w:tc>
          <w:tcPr>
            <w:tcW w:w="1870" w:type="dxa"/>
          </w:tcPr>
          <w:p w:rsidR="007454A9" w:rsidRDefault="007454A9">
            <w:pPr>
              <w:pStyle w:val="ConsPlusNormal"/>
            </w:pPr>
            <w:r>
              <w:t>отражение факта хозяйственной</w:t>
            </w:r>
          </w:p>
          <w:p w:rsidR="007454A9" w:rsidRDefault="007454A9">
            <w:pPr>
              <w:pStyle w:val="ConsPlusNormal"/>
            </w:pPr>
            <w:r>
              <w:t>жизни в учете</w:t>
            </w:r>
          </w:p>
        </w:tc>
        <w:tc>
          <w:tcPr>
            <w:tcW w:w="2834" w:type="dxa"/>
          </w:tcPr>
          <w:p w:rsidR="007454A9" w:rsidRDefault="007454A9">
            <w:pPr>
              <w:pStyle w:val="ConsPlusNormal"/>
            </w:pPr>
            <w:r>
              <w:t xml:space="preserve">для отражения в </w:t>
            </w:r>
            <w:hyperlink r:id="rId1068">
              <w:r>
                <w:rPr>
                  <w:color w:val="0000FF"/>
                </w:rPr>
                <w:t>Журнале</w:t>
              </w:r>
            </w:hyperlink>
            <w:r>
              <w:t xml:space="preserve"> операций с безналичными денежными средствами (код формы по ОКУД 0504071), </w:t>
            </w:r>
            <w:hyperlink r:id="rId1069">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17. Учет на забалансовых счетах</w:t>
            </w:r>
          </w:p>
        </w:tc>
      </w:tr>
      <w:tr w:rsidR="007454A9">
        <w:tc>
          <w:tcPr>
            <w:tcW w:w="680" w:type="dxa"/>
          </w:tcPr>
          <w:p w:rsidR="007454A9" w:rsidRDefault="007454A9">
            <w:pPr>
              <w:pStyle w:val="ConsPlusNormal"/>
            </w:pPr>
            <w:r>
              <w:lastRenderedPageBreak/>
              <w:t>299</w:t>
            </w:r>
          </w:p>
        </w:tc>
        <w:tc>
          <w:tcPr>
            <w:tcW w:w="2721" w:type="dxa"/>
          </w:tcPr>
          <w:p w:rsidR="007454A9" w:rsidRDefault="007454A9">
            <w:pPr>
              <w:pStyle w:val="ConsPlusNormal"/>
            </w:pPr>
            <w:hyperlink r:id="rId1070">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071">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отражения информации в </w:t>
            </w:r>
            <w:hyperlink r:id="rId1072">
              <w:r>
                <w:rPr>
                  <w:color w:val="0000FF"/>
                </w:rPr>
                <w:t>Карточке</w:t>
              </w:r>
            </w:hyperlink>
            <w:r>
              <w:t xml:space="preserve"> учета права пользования нефинансовым активом (код формы по ОКУД 0509214)/</w:t>
            </w:r>
            <w:hyperlink r:id="rId1073">
              <w:r>
                <w:rPr>
                  <w:color w:val="0000FF"/>
                </w:rPr>
                <w:t>Карточке</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300</w:t>
            </w:r>
          </w:p>
        </w:tc>
        <w:tc>
          <w:tcPr>
            <w:tcW w:w="2721" w:type="dxa"/>
          </w:tcPr>
          <w:p w:rsidR="007454A9" w:rsidRDefault="007454A9">
            <w:pPr>
              <w:pStyle w:val="ConsPlusNormal"/>
            </w:pPr>
            <w:r>
              <w:t xml:space="preserve">Первичные учетные документы, подтверждающие поступление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 подарков, полученных служащими в связи с протокольными мероприятиями, </w:t>
            </w:r>
            <w:r>
              <w:lastRenderedPageBreak/>
              <w:t>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300.1</w:t>
            </w:r>
          </w:p>
        </w:tc>
        <w:tc>
          <w:tcPr>
            <w:tcW w:w="2721" w:type="dxa"/>
          </w:tcPr>
          <w:p w:rsidR="007454A9" w:rsidRDefault="007454A9">
            <w:pPr>
              <w:pStyle w:val="ConsPlusNormal"/>
            </w:pPr>
            <w:hyperlink r:id="rId1074">
              <w:r>
                <w:rPr>
                  <w:color w:val="0000FF"/>
                </w:rPr>
                <w:t>Акт</w:t>
              </w:r>
            </w:hyperlink>
            <w:r>
              <w:t xml:space="preserve"> о приеме-передаче объектов нефинансовых активов (код формы по ОКУД 0510448) и (или) иной документ, подтверждающий получение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направление в уполномоченную организацию средствами ГИИС "Электронный бюджет" не позднее рабочего дня, следующего за днем подписания документа;</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075">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1076">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300.2</w:t>
            </w:r>
          </w:p>
        </w:tc>
        <w:tc>
          <w:tcPr>
            <w:tcW w:w="2721" w:type="dxa"/>
          </w:tcPr>
          <w:p w:rsidR="007454A9" w:rsidRDefault="007454A9">
            <w:pPr>
              <w:pStyle w:val="ConsPlusNormal"/>
            </w:pPr>
            <w:hyperlink r:id="rId1077">
              <w:r>
                <w:rPr>
                  <w:color w:val="0000FF"/>
                </w:rPr>
                <w:t>Акт</w:t>
              </w:r>
            </w:hyperlink>
            <w:r>
              <w:t xml:space="preserve"> о приеме-передаче объектов нефинансовых активов (код формы по ОКУД 0510448) при получении имущества (при условии подписания документа электронными подписями передающей и </w:t>
            </w:r>
            <w:r>
              <w:lastRenderedPageBreak/>
              <w:t>принимающей сторонами)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w:t>
            </w:r>
            <w:r>
              <w:lastRenderedPageBreak/>
              <w:t>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w:t>
            </w:r>
            <w:r>
              <w:lastRenderedPageBreak/>
              <w:t>о учета,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078">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1079">
              <w:r>
                <w:rPr>
                  <w:color w:val="0000FF"/>
                </w:rPr>
                <w:t>Карточки</w:t>
              </w:r>
            </w:hyperlink>
            <w:r>
              <w:t xml:space="preserve"> количественно-суммового учета материальных ценностей (код формы по </w:t>
            </w:r>
            <w:r>
              <w:lastRenderedPageBreak/>
              <w:t>ОКУД 0504041)</w:t>
            </w:r>
          </w:p>
        </w:tc>
      </w:tr>
      <w:tr w:rsidR="007454A9">
        <w:tc>
          <w:tcPr>
            <w:tcW w:w="680" w:type="dxa"/>
          </w:tcPr>
          <w:p w:rsidR="007454A9" w:rsidRDefault="007454A9">
            <w:pPr>
              <w:pStyle w:val="ConsPlusNormal"/>
            </w:pPr>
            <w:r>
              <w:lastRenderedPageBreak/>
              <w:t>301</w:t>
            </w:r>
          </w:p>
        </w:tc>
        <w:tc>
          <w:tcPr>
            <w:tcW w:w="2721" w:type="dxa"/>
          </w:tcPr>
          <w:p w:rsidR="007454A9" w:rsidRDefault="007454A9">
            <w:pPr>
              <w:pStyle w:val="ConsPlusNormal"/>
            </w:pPr>
            <w:r>
              <w:t xml:space="preserve">Первичные учетные документы, подтверждающие выбытие материальных ценностей: переданных органу, осуществляющему в отношении указанного имущества полномочия собственника, выкупленных (реализованных) подарков или подарков, в отношении которых субъектом централизованного учета принято решение о его целесообразности </w:t>
            </w:r>
            <w:r>
              <w:lastRenderedPageBreak/>
              <w:t>использования для обеспечения деятельности государственного органа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301.1</w:t>
            </w:r>
          </w:p>
        </w:tc>
        <w:tc>
          <w:tcPr>
            <w:tcW w:w="2721" w:type="dxa"/>
          </w:tcPr>
          <w:p w:rsidR="007454A9" w:rsidRDefault="007454A9">
            <w:pPr>
              <w:pStyle w:val="ConsPlusNormal"/>
            </w:pPr>
            <w:hyperlink r:id="rId1080">
              <w:r>
                <w:rPr>
                  <w:color w:val="0000FF"/>
                </w:rPr>
                <w:t>Акт</w:t>
              </w:r>
            </w:hyperlink>
            <w:r>
              <w:t xml:space="preserve"> о приеме-передачи объектов нефинансовых активов (код формы по ОКУД 0510448) при передаче имущества (при условии подписания документа электронными подписями передающей и принимающей сторонами)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средствами ГИИС "Электронный бюджет" в день передачи имущества;</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7454A9" w:rsidRDefault="007454A9">
            <w:pPr>
              <w:pStyle w:val="ConsPlusNormal"/>
            </w:pPr>
            <w:r>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1081">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1082">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301.2</w:t>
            </w:r>
          </w:p>
        </w:tc>
        <w:tc>
          <w:tcPr>
            <w:tcW w:w="2721" w:type="dxa"/>
          </w:tcPr>
          <w:p w:rsidR="007454A9" w:rsidRDefault="007454A9">
            <w:pPr>
              <w:pStyle w:val="ConsPlusNormal"/>
            </w:pPr>
            <w:hyperlink r:id="rId1083">
              <w:r>
                <w:rPr>
                  <w:color w:val="0000FF"/>
                </w:rPr>
                <w:t>Акт</w:t>
              </w:r>
            </w:hyperlink>
            <w:r>
              <w:t xml:space="preserve"> о приеме-передачи объектов нефинансовых активов (код формы по ОКУД 0510448) и (или) иной документ, подтверждающий выбытие </w:t>
            </w:r>
            <w:r>
              <w:lastRenderedPageBreak/>
              <w:t>имущества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принимающей стороне на бумажном носителе в день передачи </w:t>
            </w:r>
            <w:r>
              <w:lastRenderedPageBreak/>
              <w:t>имущества;</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 xml:space="preserve">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108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1085">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7454A9">
        <w:tc>
          <w:tcPr>
            <w:tcW w:w="680" w:type="dxa"/>
          </w:tcPr>
          <w:p w:rsidR="007454A9" w:rsidRDefault="007454A9">
            <w:pPr>
              <w:pStyle w:val="ConsPlusNormal"/>
            </w:pPr>
            <w:r>
              <w:lastRenderedPageBreak/>
              <w:t>302</w:t>
            </w:r>
          </w:p>
        </w:tc>
        <w:tc>
          <w:tcPr>
            <w:tcW w:w="2721" w:type="dxa"/>
          </w:tcPr>
          <w:p w:rsidR="007454A9" w:rsidRDefault="007454A9">
            <w:pPr>
              <w:pStyle w:val="ConsPlusNormal"/>
            </w:pPr>
            <w:hyperlink r:id="rId1086">
              <w:r>
                <w:rPr>
                  <w:color w:val="0000FF"/>
                </w:rPr>
                <w:t>Акт</w:t>
              </w:r>
            </w:hyperlink>
            <w:r>
              <w:t xml:space="preserve"> о приеме-передаче объектов нефинансовых активов (код формы по ОКУД 0510448) при принятии решения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продаже таких объектов (восстановление с забаланса на баланс)</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w:t>
            </w:r>
          </w:p>
        </w:tc>
        <w:tc>
          <w:tcPr>
            <w:tcW w:w="1870" w:type="dxa"/>
          </w:tcPr>
          <w:p w:rsidR="007454A9" w:rsidRDefault="007454A9">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w:t>
            </w:r>
          </w:p>
          <w:p w:rsidR="007454A9" w:rsidRDefault="007454A9">
            <w:pPr>
              <w:pStyle w:val="ConsPlusNormal"/>
            </w:pPr>
            <w:r>
              <w:t>жизни в учете</w:t>
            </w:r>
          </w:p>
        </w:tc>
        <w:tc>
          <w:tcPr>
            <w:tcW w:w="2834" w:type="dxa"/>
          </w:tcPr>
          <w:p w:rsidR="007454A9" w:rsidRDefault="007454A9">
            <w:pPr>
              <w:pStyle w:val="ConsPlusNormal"/>
            </w:pPr>
            <w:r>
              <w:t xml:space="preserve">1) для отражения в </w:t>
            </w:r>
            <w:hyperlink r:id="rId1087">
              <w:r>
                <w:rPr>
                  <w:color w:val="0000FF"/>
                </w:rPr>
                <w:t>Журнале</w:t>
              </w:r>
            </w:hyperlink>
            <w:r>
              <w:t xml:space="preserve"> операций по забалансовому счету (код формы по ОКУД 0509213), в </w:t>
            </w:r>
            <w:hyperlink r:id="rId1088">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закрытия </w:t>
            </w:r>
            <w:hyperlink r:id="rId1089">
              <w:r>
                <w:rPr>
                  <w:color w:val="0000FF"/>
                </w:rPr>
                <w:t>Карточки</w:t>
              </w:r>
            </w:hyperlink>
            <w:r>
              <w:t xml:space="preserve"> количественно-суммового учета материальных ценностей (код формы по ОКУД 0504041), для отражения информации в Инвентарной </w:t>
            </w:r>
            <w:hyperlink r:id="rId1090">
              <w:r>
                <w:rPr>
                  <w:color w:val="0000FF"/>
                </w:rPr>
                <w:t>карточке</w:t>
              </w:r>
            </w:hyperlink>
            <w:r>
              <w:t xml:space="preserve"> учета нефинансовых активов (код формы по ОКУД 0509215)</w:t>
            </w:r>
          </w:p>
        </w:tc>
      </w:tr>
      <w:tr w:rsidR="007454A9">
        <w:tc>
          <w:tcPr>
            <w:tcW w:w="680" w:type="dxa"/>
          </w:tcPr>
          <w:p w:rsidR="007454A9" w:rsidRDefault="007454A9">
            <w:pPr>
              <w:pStyle w:val="ConsPlusNormal"/>
            </w:pPr>
            <w:r>
              <w:t>303</w:t>
            </w:r>
          </w:p>
        </w:tc>
        <w:tc>
          <w:tcPr>
            <w:tcW w:w="2721" w:type="dxa"/>
          </w:tcPr>
          <w:p w:rsidR="007454A9" w:rsidRDefault="007454A9">
            <w:pPr>
              <w:pStyle w:val="ConsPlusNormal"/>
            </w:pPr>
            <w:hyperlink r:id="rId1091">
              <w:r>
                <w:rPr>
                  <w:color w:val="0000FF"/>
                </w:rPr>
                <w:t>Акт</w:t>
              </w:r>
            </w:hyperlink>
            <w:r>
              <w:t xml:space="preserve"> о списании материальных запасов (код формы по ОКУД 0510460)/</w:t>
            </w:r>
            <w:hyperlink r:id="rId1092">
              <w:r>
                <w:rPr>
                  <w:color w:val="0000FF"/>
                </w:rPr>
                <w:t>Требование-</w:t>
              </w:r>
              <w:r>
                <w:rPr>
                  <w:color w:val="0000FF"/>
                </w:rPr>
                <w:lastRenderedPageBreak/>
                <w:t>накладная</w:t>
              </w:r>
            </w:hyperlink>
            <w:r>
              <w:t xml:space="preserve"> (код формы по ОКУД 0510451) с одновременным оформлением Приходного </w:t>
            </w:r>
            <w:hyperlink r:id="rId1093">
              <w:r>
                <w:rPr>
                  <w:color w:val="0000FF"/>
                </w:rPr>
                <w:t>ордера</w:t>
              </w:r>
            </w:hyperlink>
            <w:r>
              <w:t xml:space="preserve"> на приемку материальных ценностей (нефинансовых активов) (код формы по ОКУД 0504207) </w:t>
            </w:r>
            <w:hyperlink w:anchor="P7239">
              <w:r>
                <w:rPr>
                  <w:color w:val="0000FF"/>
                </w:rPr>
                <w:t>&lt;2&gt;</w:t>
              </w:r>
            </w:hyperlink>
            <w:r>
              <w:t xml:space="preserve">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lastRenderedPageBreak/>
              <w:t>ответственные лица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094">
              <w:r>
                <w:rPr>
                  <w:color w:val="0000FF"/>
                </w:rPr>
                <w:t>Журнале</w:t>
              </w:r>
            </w:hyperlink>
            <w:r>
              <w:t xml:space="preserve"> операций по забалансовому счету (код формы по ОКУД 0509213), в </w:t>
            </w:r>
            <w:hyperlink r:id="rId1095">
              <w:r>
                <w:rPr>
                  <w:color w:val="0000FF"/>
                </w:rPr>
                <w:t>Журнале</w:t>
              </w:r>
            </w:hyperlink>
            <w:r>
              <w:t xml:space="preserve"> </w:t>
            </w:r>
            <w:r>
              <w:lastRenderedPageBreak/>
              <w:t>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096">
              <w:r>
                <w:rPr>
                  <w:color w:val="0000FF"/>
                </w:rPr>
                <w:t>Карточки</w:t>
              </w:r>
            </w:hyperlink>
            <w:r>
              <w:t xml:space="preserve"> количественно-суммового учета материальных ценностей (код формы по ОКУД 0504041), для отражения в </w:t>
            </w:r>
            <w:hyperlink r:id="rId1097">
              <w:r>
                <w:rPr>
                  <w:color w:val="0000FF"/>
                </w:rPr>
                <w:t>Книге</w:t>
              </w:r>
            </w:hyperlink>
            <w:r>
              <w:t xml:space="preserve"> учета бланков строгой отчетности (код формы по ОКУД 0504045) </w:t>
            </w:r>
            <w:hyperlink w:anchor="P7241">
              <w:r>
                <w:rPr>
                  <w:color w:val="0000FF"/>
                </w:rPr>
                <w:t>&lt;4&gt;</w:t>
              </w:r>
            </w:hyperlink>
          </w:p>
        </w:tc>
      </w:tr>
      <w:tr w:rsidR="007454A9">
        <w:tc>
          <w:tcPr>
            <w:tcW w:w="680" w:type="dxa"/>
          </w:tcPr>
          <w:p w:rsidR="007454A9" w:rsidRDefault="007454A9">
            <w:pPr>
              <w:pStyle w:val="ConsPlusNormal"/>
            </w:pPr>
            <w:r>
              <w:lastRenderedPageBreak/>
              <w:t>304</w:t>
            </w:r>
          </w:p>
        </w:tc>
        <w:tc>
          <w:tcPr>
            <w:tcW w:w="2721" w:type="dxa"/>
          </w:tcPr>
          <w:p w:rsidR="007454A9" w:rsidRDefault="007454A9">
            <w:pPr>
              <w:pStyle w:val="ConsPlusNormal"/>
            </w:pPr>
            <w:hyperlink r:id="rId1098">
              <w:r>
                <w:rPr>
                  <w:color w:val="0000FF"/>
                </w:rPr>
                <w:t>Акт</w:t>
              </w:r>
            </w:hyperlink>
            <w:r>
              <w:t xml:space="preserve"> о списании бланков строгой отчетности (код формы по ОКУД 0510461) </w:t>
            </w:r>
            <w:hyperlink w:anchor="P7240">
              <w:r>
                <w:rPr>
                  <w:color w:val="0000FF"/>
                </w:rPr>
                <w:t>&lt;3&gt;</w:t>
              </w:r>
            </w:hyperlink>
            <w:r>
              <w:t xml:space="preserve"> при их оформлении (выдаче), выявлении порчи, хищений, недостаче, порчи при оформлении, отмене в соответствии с правовыми актами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099">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w:t>
            </w:r>
            <w:r>
              <w:lastRenderedPageBreak/>
              <w:t>документооборота) при выявлении порчи, хищений, недостаче, признании не активом/по мере необходимости при их оформлении (выдаче)</w:t>
            </w:r>
          </w:p>
        </w:tc>
        <w:tc>
          <w:tcPr>
            <w:tcW w:w="1870" w:type="dxa"/>
          </w:tcPr>
          <w:p w:rsidR="007454A9" w:rsidRDefault="007454A9">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00">
              <w:r>
                <w:rPr>
                  <w:color w:val="0000FF"/>
                </w:rPr>
                <w:t>Журнале</w:t>
              </w:r>
            </w:hyperlink>
            <w:r>
              <w:t xml:space="preserve"> операций по забалансовому счету (код формы по ОКУД 0509213), </w:t>
            </w:r>
            <w:hyperlink r:id="rId1101">
              <w:r>
                <w:rPr>
                  <w:color w:val="0000FF"/>
                </w:rPr>
                <w:t>Книге</w:t>
              </w:r>
            </w:hyperlink>
            <w:r>
              <w:t xml:space="preserve"> учета бланков строгой отчетности (код формы по ОКУД 0504045)</w:t>
            </w:r>
          </w:p>
        </w:tc>
      </w:tr>
      <w:tr w:rsidR="007454A9">
        <w:tc>
          <w:tcPr>
            <w:tcW w:w="680" w:type="dxa"/>
          </w:tcPr>
          <w:p w:rsidR="007454A9" w:rsidRDefault="007454A9">
            <w:pPr>
              <w:pStyle w:val="ConsPlusNormal"/>
            </w:pPr>
            <w:r>
              <w:t>305</w:t>
            </w:r>
          </w:p>
        </w:tc>
        <w:tc>
          <w:tcPr>
            <w:tcW w:w="2721" w:type="dxa"/>
          </w:tcPr>
          <w:p w:rsidR="007454A9" w:rsidRDefault="007454A9">
            <w:pPr>
              <w:pStyle w:val="ConsPlusNormal"/>
            </w:pPr>
            <w:hyperlink r:id="rId1102">
              <w:r>
                <w:rPr>
                  <w:color w:val="0000FF"/>
                </w:rPr>
                <w:t>Решение</w:t>
              </w:r>
            </w:hyperlink>
            <w:r>
              <w:t xml:space="preserve"> о списании задолженности, невостребованной кредиторами, со счета (код формы по ОКУД 0510437)</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305.1</w:t>
            </w:r>
          </w:p>
        </w:tc>
        <w:tc>
          <w:tcPr>
            <w:tcW w:w="2721" w:type="dxa"/>
          </w:tcPr>
          <w:p w:rsidR="007454A9" w:rsidRDefault="007454A9">
            <w:pPr>
              <w:pStyle w:val="ConsPlusNormal"/>
            </w:pPr>
            <w:hyperlink r:id="rId1103">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одновременно с формированием </w:t>
            </w:r>
            <w:hyperlink r:id="rId1104">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7454A9" w:rsidRDefault="007454A9">
            <w:pPr>
              <w:pStyle w:val="ConsPlusNormal"/>
            </w:pPr>
            <w:r>
              <w:t>не позднее 1 (одного) рабочего дня с момента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1105">
              <w:r>
                <w:rPr>
                  <w:color w:val="0000FF"/>
                </w:rPr>
                <w:t>Журнале</w:t>
              </w:r>
            </w:hyperlink>
            <w:r>
              <w:t xml:space="preserve"> операций расчетов с поставщиками и подрядчиками (код формы по ОКУД 0504071), </w:t>
            </w:r>
            <w:hyperlink r:id="rId1106">
              <w:r>
                <w:rPr>
                  <w:color w:val="0000FF"/>
                </w:rPr>
                <w:t>Журнале</w:t>
              </w:r>
            </w:hyperlink>
            <w:r>
              <w:t xml:space="preserve"> операций расчетов с дебиторами по доходам (код формы по ОКУД 0504071), </w:t>
            </w:r>
            <w:hyperlink r:id="rId1107">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305.2</w:t>
            </w:r>
          </w:p>
        </w:tc>
        <w:tc>
          <w:tcPr>
            <w:tcW w:w="2721" w:type="dxa"/>
          </w:tcPr>
          <w:p w:rsidR="007454A9" w:rsidRDefault="007454A9">
            <w:pPr>
              <w:pStyle w:val="ConsPlusNormal"/>
            </w:pPr>
            <w:hyperlink r:id="rId1108">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не позднее 1 (одного) рабочего дня со дня утверждения </w:t>
            </w:r>
            <w:hyperlink r:id="rId1109">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7454A9" w:rsidRDefault="007454A9">
            <w:pPr>
              <w:pStyle w:val="ConsPlusNormal"/>
            </w:pPr>
            <w:r>
              <w:t>не позднее 1 (одного) рабочего дня со дня поступления документа</w:t>
            </w:r>
          </w:p>
        </w:tc>
        <w:tc>
          <w:tcPr>
            <w:tcW w:w="1870" w:type="dxa"/>
          </w:tcPr>
          <w:p w:rsidR="007454A9" w:rsidRDefault="007454A9">
            <w:pPr>
              <w:pStyle w:val="ConsPlusNormal"/>
            </w:pPr>
            <w:r>
              <w:t>отражение факта хозяйственной жизни</w:t>
            </w:r>
          </w:p>
        </w:tc>
        <w:tc>
          <w:tcPr>
            <w:tcW w:w="2834" w:type="dxa"/>
          </w:tcPr>
          <w:p w:rsidR="007454A9" w:rsidRDefault="007454A9">
            <w:pPr>
              <w:pStyle w:val="ConsPlusNormal"/>
            </w:pPr>
            <w:r>
              <w:t xml:space="preserve">для отражения в </w:t>
            </w:r>
            <w:hyperlink r:id="rId1110">
              <w:r>
                <w:rPr>
                  <w:color w:val="0000FF"/>
                </w:rPr>
                <w:t>Журнале</w:t>
              </w:r>
            </w:hyperlink>
            <w:r>
              <w:t xml:space="preserve"> операций расчетов с поставщиками и подрядчиками (код формы по ОКУД 0504071), </w:t>
            </w:r>
            <w:hyperlink r:id="rId1111">
              <w:r>
                <w:rPr>
                  <w:color w:val="0000FF"/>
                </w:rPr>
                <w:t>Журнале</w:t>
              </w:r>
            </w:hyperlink>
            <w:r>
              <w:t xml:space="preserve"> операций расчетов с дебиторами по доходам (код формы по ОКУД 0504071), </w:t>
            </w:r>
            <w:hyperlink r:id="rId111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306</w:t>
            </w:r>
          </w:p>
        </w:tc>
        <w:tc>
          <w:tcPr>
            <w:tcW w:w="2721" w:type="dxa"/>
          </w:tcPr>
          <w:p w:rsidR="007454A9" w:rsidRDefault="007454A9">
            <w:pPr>
              <w:pStyle w:val="ConsPlusNormal"/>
            </w:pPr>
            <w:hyperlink r:id="rId1113">
              <w:r>
                <w:rPr>
                  <w:color w:val="0000FF"/>
                </w:rPr>
                <w:t>Решении</w:t>
              </w:r>
            </w:hyperlink>
            <w:r>
              <w:t xml:space="preserve"> о восстановлении кредиторской задолженности (код формы по ОКУД 0510446) </w:t>
            </w:r>
            <w:hyperlink w:anchor="P7240">
              <w:r>
                <w:rPr>
                  <w:color w:val="0000FF"/>
                </w:rPr>
                <w:t>&lt;3&gt;</w:t>
              </w:r>
            </w:hyperlink>
            <w:r>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w:t>
            </w:r>
            <w:r>
              <w:lastRenderedPageBreak/>
              <w:t>возникновение обязательств, по которым ранее субъектом учета была отражена кредиторская задолженность</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870" w:type="dxa"/>
          </w:tcPr>
          <w:p w:rsidR="007454A9" w:rsidRDefault="007454A9">
            <w:pPr>
              <w:pStyle w:val="ConsPlusNormal"/>
            </w:pPr>
            <w:r>
              <w:t xml:space="preserve">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w:t>
            </w:r>
            <w:r>
              <w:lastRenderedPageBreak/>
              <w:t>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lastRenderedPageBreak/>
              <w:t>не позднее 1 (одного) рабочего дня со дня поступления документа</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для отражения в </w:t>
            </w:r>
            <w:hyperlink r:id="rId1114">
              <w:r>
                <w:rPr>
                  <w:color w:val="0000FF"/>
                </w:rPr>
                <w:t>Журнале</w:t>
              </w:r>
            </w:hyperlink>
            <w:r>
              <w:t xml:space="preserve"> операций расчетов с поставщиками и подрядчиками (код формы по ОКУД 0504071), </w:t>
            </w:r>
            <w:hyperlink r:id="rId1115">
              <w:r>
                <w:rPr>
                  <w:color w:val="0000FF"/>
                </w:rPr>
                <w:t>Журнале</w:t>
              </w:r>
            </w:hyperlink>
            <w:r>
              <w:t xml:space="preserve"> операций расчетов с дебиторами по доходам (код формы по ОКУД 0504071), </w:t>
            </w:r>
            <w:hyperlink r:id="rId1116">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307</w:t>
            </w:r>
          </w:p>
        </w:tc>
        <w:tc>
          <w:tcPr>
            <w:tcW w:w="2721" w:type="dxa"/>
          </w:tcPr>
          <w:p w:rsidR="007454A9" w:rsidRDefault="007454A9">
            <w:pPr>
              <w:pStyle w:val="ConsPlusNormal"/>
            </w:pPr>
            <w:hyperlink r:id="rId1117">
              <w:r>
                <w:rPr>
                  <w:color w:val="0000FF"/>
                </w:rPr>
                <w:t>Требование-накладная</w:t>
              </w:r>
            </w:hyperlink>
            <w:r>
              <w:t xml:space="preserve"> (код формы по ОКУД 0510451) при выдаче ценных подарков (сувениров) с момента выдачи их со склада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ответственные лица субъекта централизованного учета;</w:t>
            </w:r>
          </w:p>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18">
              <w:r>
                <w:rPr>
                  <w:color w:val="0000FF"/>
                </w:rPr>
                <w:t>Журнале</w:t>
              </w:r>
            </w:hyperlink>
            <w:r>
              <w:t xml:space="preserve"> операций по забалансовому счету (код формы по ОКУД 0509213), в </w:t>
            </w:r>
            <w:hyperlink r:id="rId1119">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открытия (закрытия) </w:t>
            </w:r>
            <w:hyperlink r:id="rId1120">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308</w:t>
            </w:r>
          </w:p>
        </w:tc>
        <w:tc>
          <w:tcPr>
            <w:tcW w:w="2721" w:type="dxa"/>
          </w:tcPr>
          <w:p w:rsidR="007454A9" w:rsidRDefault="007454A9">
            <w:pPr>
              <w:pStyle w:val="ConsPlusNormal"/>
            </w:pPr>
            <w:hyperlink r:id="rId1121">
              <w:r>
                <w:rPr>
                  <w:color w:val="0000FF"/>
                </w:rPr>
                <w:t>Акт</w:t>
              </w:r>
            </w:hyperlink>
            <w:r>
              <w:t xml:space="preserve"> о списании материальных запасов (код форм по ОКУД 0510460) с приложением скан-копии первичных документов, подтверждающих факт вручения (дарения) наград, призов, кубков и ценных подарков, сувениров (акт вручения </w:t>
            </w:r>
            <w:r>
              <w:lastRenderedPageBreak/>
              <w:t>(дарения), акт приема-передачи)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7454A9" w:rsidRDefault="007454A9">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22">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1123">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309</w:t>
            </w:r>
          </w:p>
        </w:tc>
        <w:tc>
          <w:tcPr>
            <w:tcW w:w="2721" w:type="dxa"/>
          </w:tcPr>
          <w:p w:rsidR="007454A9" w:rsidRDefault="007454A9">
            <w:pPr>
              <w:pStyle w:val="ConsPlusNormal"/>
            </w:pPr>
            <w:hyperlink r:id="rId1124">
              <w:r>
                <w:rPr>
                  <w:color w:val="0000FF"/>
                </w:rPr>
                <w:t>Акт</w:t>
              </w:r>
            </w:hyperlink>
            <w:r>
              <w:t xml:space="preserve"> о списании материальных запасов (код форм по ОКУД 0510460) с приложением скан-копии подтверждающих документов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установку и замену соответствующих материальных ценностей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25">
              <w:r>
                <w:rPr>
                  <w:color w:val="0000FF"/>
                </w:rPr>
                <w:t>Журнале</w:t>
              </w:r>
            </w:hyperlink>
            <w:r>
              <w:t xml:space="preserve"> операций по забалансовому счету (код формы по ОКУД 0509213), в </w:t>
            </w:r>
            <w:hyperlink r:id="rId1126">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открытия (закрытия) </w:t>
            </w:r>
            <w:hyperlink r:id="rId1127">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310</w:t>
            </w:r>
          </w:p>
        </w:tc>
        <w:tc>
          <w:tcPr>
            <w:tcW w:w="2721" w:type="dxa"/>
          </w:tcPr>
          <w:p w:rsidR="007454A9" w:rsidRDefault="007454A9">
            <w:pPr>
              <w:pStyle w:val="ConsPlusNormal"/>
            </w:pPr>
            <w:r>
              <w:t xml:space="preserve">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 </w:t>
            </w:r>
            <w:r>
              <w:lastRenderedPageBreak/>
              <w:t>подтверждающие приобретение периодических изданий)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28">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1129">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311</w:t>
            </w:r>
          </w:p>
        </w:tc>
        <w:tc>
          <w:tcPr>
            <w:tcW w:w="2721" w:type="dxa"/>
          </w:tcPr>
          <w:p w:rsidR="007454A9" w:rsidRDefault="007454A9">
            <w:pPr>
              <w:pStyle w:val="ConsPlusNormal"/>
            </w:pPr>
            <w:hyperlink r:id="rId1130">
              <w:r>
                <w:rPr>
                  <w:color w:val="0000FF"/>
                </w:rPr>
                <w:t>Акт</w:t>
              </w:r>
            </w:hyperlink>
            <w:r>
              <w:t xml:space="preserve"> о списании исключенных объектов библиотечного фонда (код формы по ОКУД 0504144) с приложением скан-копии документа при списании периодических изданий (газет, журналов и другое), приобретенных для комплектации библиотечного фонда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31">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1132">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312</w:t>
            </w:r>
          </w:p>
        </w:tc>
        <w:tc>
          <w:tcPr>
            <w:tcW w:w="2721" w:type="dxa"/>
          </w:tcPr>
          <w:p w:rsidR="007454A9" w:rsidRDefault="007454A9">
            <w:pPr>
              <w:pStyle w:val="ConsPlusNormal"/>
            </w:pPr>
            <w:hyperlink r:id="rId1133">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принимающей стороны, с приложением договора доверительного управления при передаче имущества в доверительное управление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7454A9" w:rsidRDefault="007454A9">
            <w:pPr>
              <w:pStyle w:val="ConsPlusNormal"/>
            </w:pPr>
            <w:r>
              <w:t xml:space="preserve">2) направление в уполномоченную организацию средствами ГИИС "Электронный бюджет" не позднее рабочего дня, следующего за </w:t>
            </w:r>
            <w:r>
              <w:lastRenderedPageBreak/>
              <w:t>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3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открытия </w:t>
            </w:r>
            <w:hyperlink r:id="rId1135">
              <w:r>
                <w:rPr>
                  <w:color w:val="0000FF"/>
                </w:rPr>
                <w:t>Карточки</w:t>
              </w:r>
            </w:hyperlink>
            <w:r>
              <w:t xml:space="preserve"> количественно-суммового учета материальных ценностей (код формы по ОКУД 0504041)</w:t>
            </w:r>
          </w:p>
        </w:tc>
      </w:tr>
      <w:tr w:rsidR="007454A9">
        <w:tc>
          <w:tcPr>
            <w:tcW w:w="680" w:type="dxa"/>
          </w:tcPr>
          <w:p w:rsidR="007454A9" w:rsidRDefault="007454A9">
            <w:pPr>
              <w:pStyle w:val="ConsPlusNormal"/>
            </w:pPr>
            <w:r>
              <w:t>313</w:t>
            </w:r>
          </w:p>
        </w:tc>
        <w:tc>
          <w:tcPr>
            <w:tcW w:w="2721" w:type="dxa"/>
          </w:tcPr>
          <w:p w:rsidR="007454A9" w:rsidRDefault="007454A9">
            <w:pPr>
              <w:pStyle w:val="ConsPlusNormal"/>
            </w:pPr>
            <w:hyperlink r:id="rId1136">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передающей стороны, при возврате имущества балансодержателю/прекращении права доверительного управления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7454A9" w:rsidRDefault="007454A9">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w:t>
            </w:r>
          </w:p>
          <w:p w:rsidR="007454A9" w:rsidRDefault="007454A9">
            <w:pPr>
              <w:pStyle w:val="ConsPlusNormal"/>
            </w:pPr>
            <w:r>
              <w:t>жизни в учете</w:t>
            </w:r>
          </w:p>
        </w:tc>
        <w:tc>
          <w:tcPr>
            <w:tcW w:w="2834" w:type="dxa"/>
          </w:tcPr>
          <w:p w:rsidR="007454A9" w:rsidRDefault="007454A9">
            <w:pPr>
              <w:pStyle w:val="ConsPlusNormal"/>
            </w:pPr>
            <w:r>
              <w:t xml:space="preserve">1) для отражения в </w:t>
            </w:r>
            <w:hyperlink r:id="rId1137">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закрытия </w:t>
            </w:r>
            <w:hyperlink r:id="rId1138">
              <w:r>
                <w:rPr>
                  <w:color w:val="0000FF"/>
                </w:rPr>
                <w:t>Карточки</w:t>
              </w:r>
            </w:hyperlink>
            <w:r>
              <w:t xml:space="preserve"> количественно-суммового учета материальных ценностей (код формы по ОКУД 0504041)</w:t>
            </w:r>
          </w:p>
        </w:tc>
      </w:tr>
      <w:tr w:rsidR="007454A9">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7454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4A9" w:rsidRDefault="007454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4A9" w:rsidRDefault="007454A9">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7454A9" w:rsidRDefault="007454A9">
                  <w:pPr>
                    <w:pStyle w:val="ConsPlusNormal"/>
                    <w:jc w:val="both"/>
                  </w:pPr>
                  <w:r>
                    <w:rPr>
                      <w:color w:val="392C69"/>
                    </w:rPr>
                    <w:t>КонсультантПлюс: примечание.</w:t>
                  </w:r>
                </w:p>
                <w:p w:rsidR="007454A9" w:rsidRDefault="007454A9">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454A9" w:rsidRDefault="007454A9">
                  <w:pPr>
                    <w:pStyle w:val="ConsPlusNormal"/>
                  </w:pPr>
                </w:p>
              </w:tc>
            </w:tr>
          </w:tbl>
          <w:p w:rsidR="007454A9" w:rsidRDefault="007454A9">
            <w:pPr>
              <w:pStyle w:val="ConsPlusNormal"/>
            </w:pPr>
          </w:p>
        </w:tc>
      </w:tr>
      <w:tr w:rsidR="007454A9">
        <w:tblPrEx>
          <w:tblBorders>
            <w:insideH w:val="nil"/>
          </w:tblBorders>
        </w:tblPrEx>
        <w:tc>
          <w:tcPr>
            <w:tcW w:w="680" w:type="dxa"/>
            <w:tcBorders>
              <w:top w:val="nil"/>
            </w:tcBorders>
          </w:tcPr>
          <w:p w:rsidR="007454A9" w:rsidRDefault="007454A9">
            <w:pPr>
              <w:pStyle w:val="ConsPlusNormal"/>
            </w:pPr>
            <w:r>
              <w:t>314.1</w:t>
            </w:r>
          </w:p>
        </w:tc>
        <w:tc>
          <w:tcPr>
            <w:tcW w:w="2721" w:type="dxa"/>
            <w:tcBorders>
              <w:top w:val="nil"/>
            </w:tcBorders>
          </w:tcPr>
          <w:p w:rsidR="007454A9" w:rsidRDefault="007454A9">
            <w:pPr>
              <w:pStyle w:val="ConsPlusNormal"/>
            </w:pPr>
            <w:r>
              <w:t xml:space="preserve">Договор купли-продажи федерального имущества, предусматривающий обременение имущества </w:t>
            </w:r>
            <w:r>
              <w:lastRenderedPageBreak/>
              <w:t>(залог) до завершения контрагентом расчетов по договору</w:t>
            </w:r>
          </w:p>
        </w:tc>
        <w:tc>
          <w:tcPr>
            <w:tcW w:w="1077" w:type="dxa"/>
            <w:tcBorders>
              <w:top w:val="nil"/>
            </w:tcBorders>
          </w:tcPr>
          <w:p w:rsidR="007454A9" w:rsidRDefault="007454A9">
            <w:pPr>
              <w:pStyle w:val="ConsPlusNormal"/>
            </w:pPr>
            <w:r>
              <w:lastRenderedPageBreak/>
              <w:t>субъект централизованного учета</w:t>
            </w:r>
          </w:p>
        </w:tc>
        <w:tc>
          <w:tcPr>
            <w:tcW w:w="907" w:type="dxa"/>
            <w:tcBorders>
              <w:top w:val="nil"/>
            </w:tcBorders>
          </w:tcPr>
          <w:p w:rsidR="007454A9" w:rsidRDefault="007454A9">
            <w:pPr>
              <w:pStyle w:val="ConsPlusNormal"/>
            </w:pPr>
            <w:r>
              <w:t>скан-копия</w:t>
            </w:r>
          </w:p>
        </w:tc>
        <w:tc>
          <w:tcPr>
            <w:tcW w:w="2437" w:type="dxa"/>
            <w:tcBorders>
              <w:top w:val="nil"/>
            </w:tcBorders>
          </w:tcPr>
          <w:p w:rsidR="007454A9" w:rsidRDefault="007454A9">
            <w:pPr>
              <w:pStyle w:val="ConsPlusNormal"/>
            </w:pPr>
            <w:r>
              <w:t xml:space="preserve">направление средствами ГИИС "Электронный бюджет" не позднее рабочего </w:t>
            </w:r>
            <w:r>
              <w:lastRenderedPageBreak/>
              <w:t>дня, следующего за днем подписания договора</w:t>
            </w:r>
          </w:p>
        </w:tc>
        <w:tc>
          <w:tcPr>
            <w:tcW w:w="1870" w:type="dxa"/>
            <w:tcBorders>
              <w:top w:val="nil"/>
            </w:tcBorders>
          </w:tcPr>
          <w:p w:rsidR="007454A9" w:rsidRDefault="007454A9">
            <w:pPr>
              <w:pStyle w:val="ConsPlusNormal"/>
            </w:pPr>
            <w:r>
              <w:lastRenderedPageBreak/>
              <w:t>ответственное лицо субъекта централизованного учета</w:t>
            </w:r>
          </w:p>
        </w:tc>
        <w:tc>
          <w:tcPr>
            <w:tcW w:w="1474" w:type="dxa"/>
            <w:tcBorders>
              <w:top w:val="nil"/>
            </w:tcBorders>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Borders>
              <w:top w:val="nil"/>
            </w:tcBorders>
          </w:tcPr>
          <w:p w:rsidR="007454A9" w:rsidRDefault="007454A9">
            <w:pPr>
              <w:pStyle w:val="ConsPlusNormal"/>
            </w:pPr>
            <w:r>
              <w:lastRenderedPageBreak/>
              <w:t>отражение факта хозяйственной жизни в учете</w:t>
            </w:r>
          </w:p>
        </w:tc>
        <w:tc>
          <w:tcPr>
            <w:tcW w:w="2834" w:type="dxa"/>
            <w:tcBorders>
              <w:top w:val="nil"/>
            </w:tcBorders>
          </w:tcPr>
          <w:p w:rsidR="007454A9" w:rsidRDefault="007454A9">
            <w:pPr>
              <w:pStyle w:val="ConsPlusNormal"/>
            </w:pPr>
            <w:r>
              <w:t xml:space="preserve">для отражения в </w:t>
            </w:r>
            <w:hyperlink r:id="rId1139">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314.2</w:t>
            </w:r>
          </w:p>
        </w:tc>
        <w:tc>
          <w:tcPr>
            <w:tcW w:w="2721" w:type="dxa"/>
          </w:tcPr>
          <w:p w:rsidR="007454A9" w:rsidRDefault="007454A9">
            <w:pPr>
              <w:pStyle w:val="ConsPlusNormal"/>
            </w:pPr>
            <w:r>
              <w:t>Документ, содержащий информацию об исполнении контрагентом обязательств по договору продажи федерального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исполнения контрагентом обязательств по договору</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0">
              <w:r>
                <w:rPr>
                  <w:color w:val="0000FF"/>
                </w:rPr>
                <w:t>Журнале</w:t>
              </w:r>
            </w:hyperlink>
            <w:r>
              <w:t xml:space="preserve"> операций по забалансовому счету (код формы по ОКУД 0509213)</w:t>
            </w:r>
          </w:p>
        </w:tc>
      </w:tr>
      <w:tr w:rsidR="007454A9">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7454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54A9" w:rsidRDefault="007454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54A9" w:rsidRDefault="007454A9">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7454A9" w:rsidRDefault="007454A9">
                  <w:pPr>
                    <w:pStyle w:val="ConsPlusNormal"/>
                    <w:jc w:val="both"/>
                  </w:pPr>
                  <w:r>
                    <w:rPr>
                      <w:color w:val="392C69"/>
                    </w:rPr>
                    <w:t>КонсультантПлюс: примечание.</w:t>
                  </w:r>
                </w:p>
                <w:p w:rsidR="007454A9" w:rsidRDefault="007454A9">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454A9" w:rsidRDefault="007454A9">
                  <w:pPr>
                    <w:pStyle w:val="ConsPlusNormal"/>
                  </w:pPr>
                </w:p>
              </w:tc>
            </w:tr>
          </w:tbl>
          <w:p w:rsidR="007454A9" w:rsidRDefault="007454A9">
            <w:pPr>
              <w:pStyle w:val="ConsPlusNormal"/>
            </w:pPr>
          </w:p>
        </w:tc>
      </w:tr>
      <w:tr w:rsidR="007454A9">
        <w:tblPrEx>
          <w:tblBorders>
            <w:insideH w:val="nil"/>
          </w:tblBorders>
        </w:tblPrEx>
        <w:tc>
          <w:tcPr>
            <w:tcW w:w="680" w:type="dxa"/>
            <w:tcBorders>
              <w:top w:val="nil"/>
            </w:tcBorders>
          </w:tcPr>
          <w:p w:rsidR="007454A9" w:rsidRDefault="007454A9">
            <w:pPr>
              <w:pStyle w:val="ConsPlusNormal"/>
            </w:pPr>
            <w:r>
              <w:t>315.1</w:t>
            </w:r>
          </w:p>
        </w:tc>
        <w:tc>
          <w:tcPr>
            <w:tcW w:w="2721" w:type="dxa"/>
            <w:tcBorders>
              <w:top w:val="nil"/>
            </w:tcBorders>
          </w:tcPr>
          <w:p w:rsidR="007454A9" w:rsidRDefault="007454A9">
            <w:pPr>
              <w:pStyle w:val="ConsPlusNormal"/>
            </w:pPr>
            <w:r>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077" w:type="dxa"/>
            <w:tcBorders>
              <w:top w:val="nil"/>
            </w:tcBorders>
          </w:tcPr>
          <w:p w:rsidR="007454A9" w:rsidRDefault="007454A9">
            <w:pPr>
              <w:pStyle w:val="ConsPlusNormal"/>
            </w:pPr>
            <w:r>
              <w:t>субъект централизованного учета</w:t>
            </w:r>
          </w:p>
        </w:tc>
        <w:tc>
          <w:tcPr>
            <w:tcW w:w="907" w:type="dxa"/>
            <w:tcBorders>
              <w:top w:val="nil"/>
            </w:tcBorders>
          </w:tcPr>
          <w:p w:rsidR="007454A9" w:rsidRDefault="007454A9">
            <w:pPr>
              <w:pStyle w:val="ConsPlusNormal"/>
            </w:pPr>
            <w:r>
              <w:t>скан-копия</w:t>
            </w:r>
          </w:p>
        </w:tc>
        <w:tc>
          <w:tcPr>
            <w:tcW w:w="2437" w:type="dxa"/>
            <w:tcBorders>
              <w:top w:val="nil"/>
            </w:tcBorders>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Borders>
              <w:top w:val="nil"/>
            </w:tcBorders>
          </w:tcPr>
          <w:p w:rsidR="007454A9" w:rsidRDefault="007454A9">
            <w:pPr>
              <w:pStyle w:val="ConsPlusNormal"/>
            </w:pPr>
            <w:r>
              <w:t>ответственное лицо субъекта централизованного учета</w:t>
            </w:r>
          </w:p>
        </w:tc>
        <w:tc>
          <w:tcPr>
            <w:tcW w:w="1474" w:type="dxa"/>
            <w:tcBorders>
              <w:top w:val="nil"/>
            </w:tcBorders>
          </w:tcPr>
          <w:p w:rsidR="007454A9" w:rsidRDefault="007454A9">
            <w:pPr>
              <w:pStyle w:val="ConsPlusNormal"/>
            </w:pPr>
            <w:r>
              <w:t>не позднее следующего рабочего дня со дня получения документа</w:t>
            </w:r>
          </w:p>
        </w:tc>
        <w:tc>
          <w:tcPr>
            <w:tcW w:w="1870" w:type="dxa"/>
            <w:tcBorders>
              <w:top w:val="nil"/>
            </w:tcBorders>
          </w:tcPr>
          <w:p w:rsidR="007454A9" w:rsidRDefault="007454A9">
            <w:pPr>
              <w:pStyle w:val="ConsPlusNormal"/>
            </w:pPr>
            <w:r>
              <w:t>отражение факта хозяйственной жизни в учете</w:t>
            </w:r>
          </w:p>
        </w:tc>
        <w:tc>
          <w:tcPr>
            <w:tcW w:w="2834" w:type="dxa"/>
            <w:tcBorders>
              <w:top w:val="nil"/>
            </w:tcBorders>
          </w:tcPr>
          <w:p w:rsidR="007454A9" w:rsidRDefault="007454A9">
            <w:pPr>
              <w:pStyle w:val="ConsPlusNormal"/>
            </w:pPr>
            <w:r>
              <w:t xml:space="preserve">для отражения в </w:t>
            </w:r>
            <w:hyperlink r:id="rId1141">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315.2</w:t>
            </w:r>
          </w:p>
        </w:tc>
        <w:tc>
          <w:tcPr>
            <w:tcW w:w="2721" w:type="dxa"/>
          </w:tcPr>
          <w:p w:rsidR="007454A9" w:rsidRDefault="007454A9">
            <w:pPr>
              <w:pStyle w:val="ConsPlusNormal"/>
            </w:pPr>
            <w:r>
              <w:t xml:space="preserve">Документы, содержащие информацию о предоставлении государственной и муниципальной гарантии (приказ (решение) об </w:t>
            </w:r>
            <w:r>
              <w:lastRenderedPageBreak/>
              <w:t>уплате денежной суммы по государственной (муниципальной) гарантии)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316</w:t>
            </w:r>
          </w:p>
        </w:tc>
        <w:tc>
          <w:tcPr>
            <w:tcW w:w="2721" w:type="dxa"/>
          </w:tcPr>
          <w:p w:rsidR="007454A9" w:rsidRDefault="007454A9">
            <w:pPr>
              <w:pStyle w:val="ConsPlusNormal"/>
            </w:pPr>
            <w:r>
              <w:t xml:space="preserve">Документы, подтверждающие перечисления денежных средств в виде взносов в организации, реализующие цели бюджетных инвестиций с приложением </w:t>
            </w:r>
            <w:hyperlink r:id="rId1143">
              <w:r>
                <w:rPr>
                  <w:color w:val="0000FF"/>
                </w:rPr>
                <w:t>Выписки</w:t>
              </w:r>
            </w:hyperlink>
            <w:r>
              <w:t xml:space="preserve"> из лицевого счета получателя бюджетных средств (код формы по КФД 0531759) с расчетными (платежными) документами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4">
              <w:r>
                <w:rPr>
                  <w:color w:val="0000FF"/>
                </w:rPr>
                <w:t>Журнале</w:t>
              </w:r>
            </w:hyperlink>
            <w:r>
              <w:t xml:space="preserve"> операций с безналичными денежными средствами (код формы по ОКУД 0504071),</w:t>
            </w:r>
          </w:p>
          <w:p w:rsidR="007454A9" w:rsidRDefault="007454A9">
            <w:pPr>
              <w:pStyle w:val="ConsPlusNormal"/>
            </w:pPr>
            <w:hyperlink r:id="rId1145">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317</w:t>
            </w:r>
          </w:p>
        </w:tc>
        <w:tc>
          <w:tcPr>
            <w:tcW w:w="2721" w:type="dxa"/>
          </w:tcPr>
          <w:p w:rsidR="007454A9" w:rsidRDefault="007454A9">
            <w:pPr>
              <w:pStyle w:val="ConsPlusNormal"/>
            </w:pPr>
            <w:r>
              <w:t xml:space="preserve">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капитальных вложений, </w:t>
            </w:r>
            <w:r>
              <w:lastRenderedPageBreak/>
              <w:t>документы по введению в эксплуатацию объектов капитальных вложений)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6">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318</w:t>
            </w:r>
          </w:p>
        </w:tc>
        <w:tc>
          <w:tcPr>
            <w:tcW w:w="2721" w:type="dxa"/>
          </w:tcPr>
          <w:p w:rsidR="007454A9" w:rsidRDefault="007454A9">
            <w:pPr>
              <w:pStyle w:val="ConsPlusNormal"/>
            </w:pPr>
            <w:r>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7">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319</w:t>
            </w:r>
          </w:p>
        </w:tc>
        <w:tc>
          <w:tcPr>
            <w:tcW w:w="2721" w:type="dxa"/>
          </w:tcPr>
          <w:p w:rsidR="007454A9" w:rsidRDefault="007454A9">
            <w:pPr>
              <w:pStyle w:val="ConsPlusNormal"/>
            </w:pPr>
            <w:r>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8">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320</w:t>
            </w:r>
          </w:p>
        </w:tc>
        <w:tc>
          <w:tcPr>
            <w:tcW w:w="2721" w:type="dxa"/>
          </w:tcPr>
          <w:p w:rsidR="007454A9" w:rsidRDefault="007454A9">
            <w:pPr>
              <w:pStyle w:val="ConsPlusNormal"/>
            </w:pPr>
            <w:r>
              <w:t xml:space="preserve">Документы, содержащие информацию о поступлении от управляющей компании переданных им в доверительное </w:t>
            </w:r>
            <w:r>
              <w:lastRenderedPageBreak/>
              <w:t>управление финансовых активов (акты приема-передачи финансовых активов от управляющих компаний в связи с окончанием доверительного управления)</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49">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321</w:t>
            </w:r>
          </w:p>
        </w:tc>
        <w:tc>
          <w:tcPr>
            <w:tcW w:w="2721" w:type="dxa"/>
          </w:tcPr>
          <w:p w:rsidR="007454A9" w:rsidRDefault="007454A9">
            <w:pPr>
              <w:pStyle w:val="ConsPlusNormal"/>
            </w:pPr>
            <w:r>
              <w:t>Документы, подтверждающие получение санаторно-курортных путевок в целях их передачи сотрудникам (акт приема-передачи)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50">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322</w:t>
            </w:r>
          </w:p>
        </w:tc>
        <w:tc>
          <w:tcPr>
            <w:tcW w:w="2721" w:type="dxa"/>
          </w:tcPr>
          <w:p w:rsidR="007454A9" w:rsidRDefault="007454A9">
            <w:pPr>
              <w:pStyle w:val="ConsPlusNormal"/>
            </w:pPr>
            <w:r>
              <w:t>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подписания (получения)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51">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323</w:t>
            </w:r>
          </w:p>
        </w:tc>
        <w:tc>
          <w:tcPr>
            <w:tcW w:w="2721" w:type="dxa"/>
          </w:tcPr>
          <w:p w:rsidR="007454A9" w:rsidRDefault="007454A9">
            <w:pPr>
              <w:pStyle w:val="ConsPlusNormal"/>
            </w:pPr>
            <w:r>
              <w:t>Документы, содержащие информацию для учета объектов концессионных соглашений</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323.1</w:t>
            </w:r>
          </w:p>
        </w:tc>
        <w:tc>
          <w:tcPr>
            <w:tcW w:w="2721" w:type="dxa"/>
          </w:tcPr>
          <w:p w:rsidR="007454A9" w:rsidRDefault="007454A9">
            <w:pPr>
              <w:pStyle w:val="ConsPlusNormal"/>
            </w:pPr>
            <w:r>
              <w:t>Концессионное соглашение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в уполномоченную организацию средствами ГИИС </w:t>
            </w:r>
            <w:r>
              <w:lastRenderedPageBreak/>
              <w:t>"Электронный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5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323.2</w:t>
            </w:r>
          </w:p>
        </w:tc>
        <w:tc>
          <w:tcPr>
            <w:tcW w:w="2721" w:type="dxa"/>
          </w:tcPr>
          <w:p w:rsidR="007454A9" w:rsidRDefault="007454A9">
            <w:pPr>
              <w:pStyle w:val="ConsPlusNormal"/>
            </w:pPr>
            <w:hyperlink r:id="rId1153">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без прекращения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принимающей/передающей стороны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подписание и направление в уполномоченную организацию средствами ГИИС "Электронный бюджет" не позднее рабочего дня, следующего за днем передачи/возврата имущества;</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154">
              <w:r>
                <w:rPr>
                  <w:color w:val="0000FF"/>
                </w:rPr>
                <w:t>Журнале</w:t>
              </w:r>
            </w:hyperlink>
            <w:r>
              <w:t xml:space="preserve"> операций по забалансовому счету (код формы по ОКУД 0509213), в </w:t>
            </w:r>
            <w:hyperlink r:id="rId1155">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отражения информации в Инвентарной </w:t>
            </w:r>
            <w:hyperlink r:id="rId1156">
              <w:r>
                <w:rPr>
                  <w:color w:val="0000FF"/>
                </w:rPr>
                <w:t>карточке</w:t>
              </w:r>
            </w:hyperlink>
            <w:r>
              <w:t xml:space="preserve"> учета нефинансовых активов (код формы по ОКУД 0509215)</w:t>
            </w:r>
          </w:p>
        </w:tc>
      </w:tr>
      <w:tr w:rsidR="007454A9">
        <w:tc>
          <w:tcPr>
            <w:tcW w:w="680" w:type="dxa"/>
          </w:tcPr>
          <w:p w:rsidR="007454A9" w:rsidRDefault="007454A9">
            <w:pPr>
              <w:pStyle w:val="ConsPlusNormal"/>
            </w:pPr>
            <w:r>
              <w:t>323.3</w:t>
            </w:r>
          </w:p>
        </w:tc>
        <w:tc>
          <w:tcPr>
            <w:tcW w:w="2721" w:type="dxa"/>
          </w:tcPr>
          <w:p w:rsidR="007454A9" w:rsidRDefault="007454A9">
            <w:pPr>
              <w:pStyle w:val="ConsPlusNormal"/>
            </w:pPr>
            <w:hyperlink r:id="rId1157">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с </w:t>
            </w:r>
            <w:r>
              <w:lastRenderedPageBreak/>
              <w:t>прекращением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 (передающей) стороны</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w:t>
            </w:r>
            <w:r>
              <w:lastRenderedPageBreak/>
              <w:t>днем передачи/возврата имущества;</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w:t>
            </w:r>
            <w:r>
              <w:lastRenderedPageBreak/>
              <w:t>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7454A9" w:rsidRDefault="007454A9">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7454A9" w:rsidRDefault="007454A9">
            <w:pPr>
              <w:pStyle w:val="ConsPlusNormal"/>
            </w:pPr>
            <w:r>
              <w:lastRenderedPageBreak/>
              <w:t>1) отражение в учете факта хозяйственной жизни;</w:t>
            </w:r>
          </w:p>
          <w:p w:rsidR="007454A9" w:rsidRDefault="007454A9">
            <w:pPr>
              <w:pStyle w:val="ConsPlusNormal"/>
            </w:pPr>
            <w:r>
              <w:t xml:space="preserve">2) формирование средствами ГИИС "Электронный бюджет" </w:t>
            </w:r>
            <w:hyperlink r:id="rId1158">
              <w:r>
                <w:rPr>
                  <w:color w:val="0000FF"/>
                </w:rPr>
                <w:t>Извещения</w:t>
              </w:r>
            </w:hyperlink>
            <w:r>
              <w:t xml:space="preserve"> (код формы по ОКУД 0504805)</w:t>
            </w:r>
          </w:p>
        </w:tc>
        <w:tc>
          <w:tcPr>
            <w:tcW w:w="2834" w:type="dxa"/>
          </w:tcPr>
          <w:p w:rsidR="007454A9" w:rsidRDefault="007454A9">
            <w:pPr>
              <w:pStyle w:val="ConsPlusNormal"/>
            </w:pPr>
            <w:r>
              <w:lastRenderedPageBreak/>
              <w:t xml:space="preserve">1) для отражения в </w:t>
            </w:r>
            <w:hyperlink r:id="rId1159">
              <w:r>
                <w:rPr>
                  <w:color w:val="0000FF"/>
                </w:rPr>
                <w:t>Журнале</w:t>
              </w:r>
            </w:hyperlink>
            <w:r>
              <w:t xml:space="preserve"> операций по забалансовому счету (код формы по ОКУД 0509213), в </w:t>
            </w:r>
            <w:hyperlink r:id="rId1160">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lastRenderedPageBreak/>
              <w:t xml:space="preserve">2) для закрытия Инвентарной </w:t>
            </w:r>
            <w:hyperlink r:id="rId1161">
              <w:r>
                <w:rPr>
                  <w:color w:val="0000FF"/>
                </w:rPr>
                <w:t>карточки</w:t>
              </w:r>
            </w:hyperlink>
            <w:r>
              <w:t xml:space="preserve"> учета нефинансовых активов (код формы по ОКУД 0509215)/Инвентарной </w:t>
            </w:r>
            <w:hyperlink r:id="rId1162">
              <w:r>
                <w:rPr>
                  <w:color w:val="0000FF"/>
                </w:rPr>
                <w:t>карточки</w:t>
              </w:r>
            </w:hyperlink>
            <w:r>
              <w:t xml:space="preserve"> группового учета нефинансовых активов (код формы по ОКУД 0509216);</w:t>
            </w:r>
          </w:p>
          <w:p w:rsidR="007454A9" w:rsidRDefault="007454A9">
            <w:pPr>
              <w:pStyle w:val="ConsPlusNormal"/>
            </w:pPr>
            <w:r>
              <w:t xml:space="preserve">3) для направления </w:t>
            </w:r>
            <w:hyperlink r:id="rId1163">
              <w:r>
                <w:rPr>
                  <w:color w:val="0000FF"/>
                </w:rPr>
                <w:t>Извещения</w:t>
              </w:r>
            </w:hyperlink>
            <w:r>
              <w:t xml:space="preserve"> (код формы по ОКУД 0504805) субъекту централизованного учета для подписания (см. </w:t>
            </w:r>
            <w:hyperlink w:anchor="P309">
              <w:r>
                <w:rPr>
                  <w:color w:val="0000FF"/>
                </w:rPr>
                <w:t>пункты 6</w:t>
              </w:r>
            </w:hyperlink>
            <w:r>
              <w:t xml:space="preserve">, </w:t>
            </w:r>
            <w:hyperlink w:anchor="P466">
              <w:r>
                <w:rPr>
                  <w:color w:val="0000FF"/>
                </w:rPr>
                <w:t>12</w:t>
              </w:r>
            </w:hyperlink>
            <w:r>
              <w:t xml:space="preserve"> Графика документооборота)</w:t>
            </w:r>
          </w:p>
        </w:tc>
      </w:tr>
      <w:tr w:rsidR="007454A9">
        <w:tc>
          <w:tcPr>
            <w:tcW w:w="680" w:type="dxa"/>
          </w:tcPr>
          <w:p w:rsidR="007454A9" w:rsidRDefault="007454A9">
            <w:pPr>
              <w:pStyle w:val="ConsPlusNormal"/>
            </w:pPr>
            <w:r>
              <w:lastRenderedPageBreak/>
              <w:t>324</w:t>
            </w:r>
          </w:p>
        </w:tc>
        <w:tc>
          <w:tcPr>
            <w:tcW w:w="2721" w:type="dxa"/>
          </w:tcPr>
          <w:p w:rsidR="007454A9" w:rsidRDefault="007454A9">
            <w:pPr>
              <w:pStyle w:val="ConsPlusNormal"/>
            </w:pPr>
            <w:r>
              <w:t>Документ, содержащий информацию о сумме инвестиций концессионера на создание и (или) реконструкцию объекта концессионного соглашения, предоставленный концессионером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6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325</w:t>
            </w:r>
          </w:p>
        </w:tc>
        <w:tc>
          <w:tcPr>
            <w:tcW w:w="2721" w:type="dxa"/>
          </w:tcPr>
          <w:p w:rsidR="007454A9" w:rsidRDefault="007454A9">
            <w:pPr>
              <w:pStyle w:val="ConsPlusNormal"/>
            </w:pPr>
            <w:r>
              <w:t xml:space="preserve">Документы, подтверждающие государственную регистрацию права собственности концедента на созданный объект </w:t>
            </w:r>
            <w:r>
              <w:lastRenderedPageBreak/>
              <w:t>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собственности на объект)</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1) направление в уполномоченную организацию средствами ГИИС "Электронный бюджет" не позднее рабочего </w:t>
            </w:r>
            <w:r>
              <w:lastRenderedPageBreak/>
              <w:t>дня, следующего за днем получения права собственности на объект;</w:t>
            </w:r>
          </w:p>
          <w:p w:rsidR="007454A9" w:rsidRDefault="007454A9">
            <w:pPr>
              <w:pStyle w:val="ConsPlusNormal"/>
            </w:pPr>
            <w:r>
              <w:t xml:space="preserve">2) формирование </w:t>
            </w:r>
            <w:hyperlink r:id="rId1165">
              <w:r>
                <w:rPr>
                  <w:color w:val="0000FF"/>
                </w:rPr>
                <w:t>Решения</w:t>
              </w:r>
            </w:hyperlink>
            <w:r>
              <w:t xml:space="preserve"> о признании объектов нефинансовых активов (код формы по ОКУД 0510441) (</w:t>
            </w:r>
            <w:hyperlink w:anchor="P239">
              <w:r>
                <w:rPr>
                  <w:color w:val="0000FF"/>
                </w:rPr>
                <w:t>подпункты 5.1</w:t>
              </w:r>
            </w:hyperlink>
            <w:r>
              <w:t xml:space="preserve">, </w:t>
            </w:r>
            <w:hyperlink w:anchor="P250">
              <w:r>
                <w:rPr>
                  <w:color w:val="0000FF"/>
                </w:rPr>
                <w:t>5.2 пункта 5</w:t>
              </w:r>
            </w:hyperlink>
            <w:r>
              <w:t xml:space="preserve"> Графика документооборота)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66">
              <w:r>
                <w:rPr>
                  <w:color w:val="0000FF"/>
                </w:rPr>
                <w:t>Журнале</w:t>
              </w:r>
            </w:hyperlink>
            <w:r>
              <w:t xml:space="preserve"> операций по забалансовому счету (код формы по ОКУД 0509213), в </w:t>
            </w:r>
            <w:hyperlink r:id="rId1167">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7454A9">
        <w:tc>
          <w:tcPr>
            <w:tcW w:w="680" w:type="dxa"/>
          </w:tcPr>
          <w:p w:rsidR="007454A9" w:rsidRDefault="007454A9">
            <w:pPr>
              <w:pStyle w:val="ConsPlusNormal"/>
            </w:pPr>
            <w:r>
              <w:lastRenderedPageBreak/>
              <w:t>326</w:t>
            </w:r>
          </w:p>
        </w:tc>
        <w:tc>
          <w:tcPr>
            <w:tcW w:w="2721" w:type="dxa"/>
          </w:tcPr>
          <w:p w:rsidR="007454A9" w:rsidRDefault="007454A9">
            <w:pPr>
              <w:pStyle w:val="ConsPlusNormal"/>
            </w:pPr>
            <w:r>
              <w:t>Долгосрочный договор строительного подряда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направление требования о представлении первичных учетных документов</w:t>
            </w:r>
          </w:p>
        </w:tc>
        <w:tc>
          <w:tcPr>
            <w:tcW w:w="2834" w:type="dxa"/>
          </w:tcPr>
          <w:p w:rsidR="007454A9" w:rsidRDefault="007454A9">
            <w:pPr>
              <w:pStyle w:val="ConsPlusNormal"/>
            </w:pPr>
            <w:r>
              <w:t>для обеспечения своевременного отражения в бухгалтерском учете записей по результатам долгосрочного договора строительного подряда</w:t>
            </w:r>
          </w:p>
        </w:tc>
      </w:tr>
      <w:tr w:rsidR="007454A9">
        <w:tc>
          <w:tcPr>
            <w:tcW w:w="680" w:type="dxa"/>
          </w:tcPr>
          <w:p w:rsidR="007454A9" w:rsidRDefault="007454A9">
            <w:pPr>
              <w:pStyle w:val="ConsPlusNormal"/>
            </w:pPr>
            <w:r>
              <w:t>327</w:t>
            </w:r>
          </w:p>
        </w:tc>
        <w:tc>
          <w:tcPr>
            <w:tcW w:w="2721" w:type="dxa"/>
          </w:tcPr>
          <w:p w:rsidR="007454A9" w:rsidRDefault="007454A9">
            <w:pPr>
              <w:pStyle w:val="ConsPlusNormal"/>
            </w:pPr>
            <w:r>
              <w:t>Заключение по проценту исполнения объема работ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расчет доходов по долгосрочному договору строительного подряда к предъявлению за отчетный период;</w:t>
            </w:r>
          </w:p>
          <w:p w:rsidR="007454A9" w:rsidRDefault="007454A9">
            <w:pPr>
              <w:pStyle w:val="ConsPlusNormal"/>
            </w:pPr>
            <w:r>
              <w:t>2) 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68">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328</w:t>
            </w:r>
          </w:p>
        </w:tc>
        <w:tc>
          <w:tcPr>
            <w:tcW w:w="2721" w:type="dxa"/>
          </w:tcPr>
          <w:p w:rsidR="007454A9" w:rsidRDefault="007454A9">
            <w:pPr>
              <w:pStyle w:val="ConsPlusNormal"/>
            </w:pPr>
            <w:r>
              <w:t>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документ, установленный условиями долгосрочного договора)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169">
              <w:r>
                <w:rPr>
                  <w:color w:val="0000FF"/>
                </w:rPr>
                <w:t>Журнале</w:t>
              </w:r>
            </w:hyperlink>
            <w:r>
              <w:t xml:space="preserve"> операций по забалансовому счету (код формы по ОКУД 0509213)</w:t>
            </w:r>
          </w:p>
        </w:tc>
      </w:tr>
      <w:tr w:rsidR="007454A9">
        <w:tc>
          <w:tcPr>
            <w:tcW w:w="15870" w:type="dxa"/>
            <w:gridSpan w:val="9"/>
          </w:tcPr>
          <w:p w:rsidR="007454A9" w:rsidRDefault="007454A9">
            <w:pPr>
              <w:pStyle w:val="ConsPlusNormal"/>
              <w:jc w:val="center"/>
              <w:outlineLvl w:val="1"/>
            </w:pPr>
            <w:r>
              <w:t>18. Инвентаризация</w:t>
            </w:r>
          </w:p>
        </w:tc>
      </w:tr>
      <w:tr w:rsidR="007454A9">
        <w:tc>
          <w:tcPr>
            <w:tcW w:w="680" w:type="dxa"/>
          </w:tcPr>
          <w:p w:rsidR="007454A9" w:rsidRDefault="007454A9">
            <w:pPr>
              <w:pStyle w:val="ConsPlusNormal"/>
            </w:pPr>
            <w:r>
              <w:t>329</w:t>
            </w:r>
          </w:p>
        </w:tc>
        <w:tc>
          <w:tcPr>
            <w:tcW w:w="2721" w:type="dxa"/>
          </w:tcPr>
          <w:p w:rsidR="007454A9" w:rsidRDefault="007454A9">
            <w:pPr>
              <w:pStyle w:val="ConsPlusNormal"/>
            </w:pPr>
            <w:r>
              <w:t>Запрос для включения сотрудников уполномоченной организации в состав инвентаризационной комиссии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запроса информации в уполномоченную организацию не позднее 10 (десяти) рабочих дней до даты утверждения </w:t>
            </w:r>
            <w:hyperlink r:id="rId1170">
              <w:r>
                <w:rPr>
                  <w:color w:val="0000FF"/>
                </w:rPr>
                <w:t>Решения</w:t>
              </w:r>
            </w:hyperlink>
            <w:r>
              <w:t xml:space="preserve"> о проведении инвентаризации (код формы по ОКУД 0510447)</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5 (пяти) рабочих дней после поступления запроса</w:t>
            </w:r>
          </w:p>
        </w:tc>
        <w:tc>
          <w:tcPr>
            <w:tcW w:w="1870" w:type="dxa"/>
          </w:tcPr>
          <w:p w:rsidR="007454A9" w:rsidRDefault="007454A9">
            <w:pPr>
              <w:pStyle w:val="ConsPlusNormal"/>
            </w:pPr>
            <w:r>
              <w:t>направления информации о сотрудниках для включения субъектом централизованного учета в состав инвентаризационной комиссии</w:t>
            </w:r>
          </w:p>
        </w:tc>
        <w:tc>
          <w:tcPr>
            <w:tcW w:w="2834" w:type="dxa"/>
          </w:tcPr>
          <w:p w:rsidR="007454A9" w:rsidRDefault="007454A9">
            <w:pPr>
              <w:pStyle w:val="ConsPlusNormal"/>
            </w:pPr>
            <w:r>
              <w:t xml:space="preserve">для включения субъектом централизованного учета в состав инвентаризационной комиссии при формировании </w:t>
            </w:r>
            <w:hyperlink r:id="rId1171">
              <w:r>
                <w:rPr>
                  <w:color w:val="0000FF"/>
                </w:rPr>
                <w:t>Решения</w:t>
              </w:r>
            </w:hyperlink>
            <w:r>
              <w:t xml:space="preserve"> о проведении инвентаризации (код формы по ОКУД 0510439) </w:t>
            </w:r>
            <w:hyperlink w:anchor="P7238">
              <w:r>
                <w:rPr>
                  <w:color w:val="0000FF"/>
                </w:rPr>
                <w:t>&lt;1&gt;</w:t>
              </w:r>
            </w:hyperlink>
          </w:p>
        </w:tc>
      </w:tr>
      <w:tr w:rsidR="007454A9">
        <w:tc>
          <w:tcPr>
            <w:tcW w:w="680" w:type="dxa"/>
          </w:tcPr>
          <w:p w:rsidR="007454A9" w:rsidRDefault="007454A9">
            <w:pPr>
              <w:pStyle w:val="ConsPlusNormal"/>
            </w:pPr>
            <w:bookmarkStart w:id="41" w:name="P5569"/>
            <w:bookmarkEnd w:id="41"/>
            <w:r>
              <w:t>330</w:t>
            </w:r>
          </w:p>
        </w:tc>
        <w:tc>
          <w:tcPr>
            <w:tcW w:w="2721" w:type="dxa"/>
          </w:tcPr>
          <w:p w:rsidR="007454A9" w:rsidRDefault="007454A9">
            <w:pPr>
              <w:pStyle w:val="ConsPlusNormal"/>
            </w:pPr>
            <w:hyperlink r:id="rId1172">
              <w:r>
                <w:rPr>
                  <w:color w:val="0000FF"/>
                </w:rPr>
                <w:t>Решение</w:t>
              </w:r>
            </w:hyperlink>
            <w:r>
              <w:t xml:space="preserve"> о проведении инвентаризации (код формы по ОКУД 0510439)</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не позднее 5 рабочих дней до начала проведения инвентаризации</w:t>
            </w:r>
          </w:p>
        </w:tc>
        <w:tc>
          <w:tcPr>
            <w:tcW w:w="1870" w:type="dxa"/>
          </w:tcPr>
          <w:p w:rsidR="007454A9" w:rsidRDefault="007454A9">
            <w:pPr>
              <w:pStyle w:val="ConsPlusNormal"/>
            </w:pPr>
            <w:r>
              <w:t>ответственное лицо субъекта централизованного учета, инвентаризационная комиссия субъекта централизованног</w:t>
            </w:r>
            <w:r>
              <w:lastRenderedPageBreak/>
              <w:t>о учета</w:t>
            </w:r>
          </w:p>
        </w:tc>
        <w:tc>
          <w:tcPr>
            <w:tcW w:w="1474" w:type="dxa"/>
          </w:tcPr>
          <w:p w:rsidR="007454A9" w:rsidRDefault="007454A9">
            <w:pPr>
              <w:pStyle w:val="ConsPlusNormal"/>
            </w:pPr>
            <w:r>
              <w:lastRenderedPageBreak/>
              <w:t>не позднее дня начала инвентаризации</w:t>
            </w:r>
          </w:p>
        </w:tc>
        <w:tc>
          <w:tcPr>
            <w:tcW w:w="1870" w:type="dxa"/>
          </w:tcPr>
          <w:p w:rsidR="007454A9" w:rsidRDefault="007454A9">
            <w:pPr>
              <w:pStyle w:val="ConsPlusNormal"/>
            </w:pPr>
            <w:r>
              <w:t>формирование инвентаризационных описей</w:t>
            </w:r>
          </w:p>
        </w:tc>
        <w:tc>
          <w:tcPr>
            <w:tcW w:w="2834" w:type="dxa"/>
          </w:tcPr>
          <w:p w:rsidR="007454A9" w:rsidRDefault="007454A9">
            <w:pPr>
              <w:pStyle w:val="ConsPlusNormal"/>
            </w:pPr>
            <w:r>
              <w:t>для направления проектов инвентаризационных описей в субъект централизованного учета</w:t>
            </w:r>
          </w:p>
        </w:tc>
      </w:tr>
      <w:tr w:rsidR="007454A9">
        <w:tc>
          <w:tcPr>
            <w:tcW w:w="680" w:type="dxa"/>
          </w:tcPr>
          <w:p w:rsidR="007454A9" w:rsidRDefault="007454A9">
            <w:pPr>
              <w:pStyle w:val="ConsPlusNormal"/>
            </w:pPr>
            <w:r>
              <w:t>331</w:t>
            </w:r>
          </w:p>
        </w:tc>
        <w:tc>
          <w:tcPr>
            <w:tcW w:w="2721" w:type="dxa"/>
          </w:tcPr>
          <w:p w:rsidR="007454A9" w:rsidRDefault="007454A9">
            <w:pPr>
              <w:pStyle w:val="ConsPlusNormal"/>
            </w:pPr>
            <w:r>
              <w:t xml:space="preserve">Изменение </w:t>
            </w:r>
            <w:hyperlink r:id="rId1173">
              <w:r>
                <w:rPr>
                  <w:color w:val="0000FF"/>
                </w:rPr>
                <w:t>Решения</w:t>
              </w:r>
            </w:hyperlink>
            <w:r>
              <w:t xml:space="preserve"> о проведении инвентаризации (код формы по ОКУД 0510447) </w:t>
            </w:r>
            <w:hyperlink w:anchor="P7240">
              <w:r>
                <w:rPr>
                  <w:color w:val="0000FF"/>
                </w:rPr>
                <w:t>&lt;3&gt;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не позднее 2 рабочих дней до начала проведения инвентаризации</w:t>
            </w:r>
          </w:p>
        </w:tc>
        <w:tc>
          <w:tcPr>
            <w:tcW w:w="1870" w:type="dxa"/>
          </w:tcPr>
          <w:p w:rsidR="007454A9" w:rsidRDefault="007454A9">
            <w:pPr>
              <w:pStyle w:val="ConsPlusNormal"/>
            </w:pPr>
            <w:r>
              <w:t>ответственное лицо субъекта централизованного учета, инвентаризационная комиссия субъекта централизованного учета</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формирование инвентаризационных описей</w:t>
            </w:r>
          </w:p>
        </w:tc>
        <w:tc>
          <w:tcPr>
            <w:tcW w:w="2834" w:type="dxa"/>
          </w:tcPr>
          <w:p w:rsidR="007454A9" w:rsidRDefault="007454A9">
            <w:pPr>
              <w:pStyle w:val="ConsPlusNormal"/>
            </w:pPr>
            <w:r>
              <w:t>для направления проектов инвентаризационных описей в субъект централизованного учета</w:t>
            </w:r>
          </w:p>
        </w:tc>
      </w:tr>
      <w:tr w:rsidR="007454A9">
        <w:tc>
          <w:tcPr>
            <w:tcW w:w="680" w:type="dxa"/>
          </w:tcPr>
          <w:p w:rsidR="007454A9" w:rsidRDefault="007454A9">
            <w:pPr>
              <w:pStyle w:val="ConsPlusNormal"/>
            </w:pPr>
            <w:r>
              <w:t>332</w:t>
            </w:r>
          </w:p>
        </w:tc>
        <w:tc>
          <w:tcPr>
            <w:tcW w:w="2721" w:type="dxa"/>
          </w:tcPr>
          <w:p w:rsidR="007454A9" w:rsidRDefault="007454A9">
            <w:pPr>
              <w:pStyle w:val="ConsPlusNormal"/>
            </w:pPr>
            <w:r>
              <w:t xml:space="preserve">Инвентаризационная </w:t>
            </w:r>
            <w:hyperlink r:id="rId1174">
              <w:r>
                <w:rPr>
                  <w:color w:val="0000FF"/>
                </w:rPr>
                <w:t>опись</w:t>
              </w:r>
            </w:hyperlink>
            <w:r>
              <w:t xml:space="preserve"> ценных бумаг (код формы по ОКУД 0504081) </w:t>
            </w:r>
            <w:hyperlink w:anchor="P7238">
              <w:r>
                <w:rPr>
                  <w:color w:val="0000FF"/>
                </w:rPr>
                <w:t>&lt;1&gt;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333</w:t>
            </w:r>
          </w:p>
        </w:tc>
        <w:tc>
          <w:tcPr>
            <w:tcW w:w="2721" w:type="dxa"/>
          </w:tcPr>
          <w:p w:rsidR="007454A9" w:rsidRDefault="007454A9">
            <w:pPr>
              <w:pStyle w:val="ConsPlusNormal"/>
            </w:pPr>
            <w:r>
              <w:t xml:space="preserve">Инвентаризационная </w:t>
            </w:r>
            <w:hyperlink r:id="rId1175">
              <w:r>
                <w:rPr>
                  <w:color w:val="0000FF"/>
                </w:rPr>
                <w:t>опись</w:t>
              </w:r>
            </w:hyperlink>
            <w:r>
              <w:t xml:space="preserve"> задолженности по кредитам, займам (ссудам) (код формы по ОКУД 0504083) </w:t>
            </w:r>
            <w:hyperlink w:anchor="P7241">
              <w:r>
                <w:rPr>
                  <w:color w:val="0000FF"/>
                </w:rPr>
                <w:t>&lt;4&gt;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334</w:t>
            </w:r>
          </w:p>
        </w:tc>
        <w:tc>
          <w:tcPr>
            <w:tcW w:w="2721" w:type="dxa"/>
          </w:tcPr>
          <w:p w:rsidR="007454A9" w:rsidRDefault="007454A9">
            <w:pPr>
              <w:pStyle w:val="ConsPlusNormal"/>
            </w:pPr>
            <w:r>
              <w:t xml:space="preserve">Инвентаризационная </w:t>
            </w:r>
            <w:hyperlink r:id="rId1176">
              <w:r>
                <w:rPr>
                  <w:color w:val="0000FF"/>
                </w:rPr>
                <w:t>опись</w:t>
              </w:r>
            </w:hyperlink>
            <w:r>
              <w:t xml:space="preserve"> состояния государственного долга Российской Федерации в </w:t>
            </w:r>
            <w:r>
              <w:lastRenderedPageBreak/>
              <w:t xml:space="preserve">ценных бумагах (код формы по ОКУД 0504084) </w:t>
            </w:r>
            <w:hyperlink w:anchor="P7241">
              <w:r>
                <w:rPr>
                  <w:color w:val="0000FF"/>
                </w:rPr>
                <w:t>&lt;4&gt;</w:t>
              </w:r>
            </w:hyperlink>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 xml:space="preserve">формирование средствами ГИИС "Электронный бюджет" и направление в </w:t>
            </w:r>
            <w:r>
              <w:lastRenderedPageBreak/>
              <w:t>субъект централизованного учета не позднее дня начала инвентаризации</w:t>
            </w:r>
          </w:p>
        </w:tc>
        <w:tc>
          <w:tcPr>
            <w:tcW w:w="1870" w:type="dxa"/>
          </w:tcPr>
          <w:p w:rsidR="007454A9" w:rsidRDefault="007454A9">
            <w:pPr>
              <w:pStyle w:val="ConsPlusNormal"/>
            </w:pPr>
            <w:r>
              <w:lastRenderedPageBreak/>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 xml:space="preserve">направление требования о представлении первичных </w:t>
            </w:r>
            <w:r>
              <w:lastRenderedPageBreak/>
              <w:t>учетных документов (при необходимости)</w:t>
            </w:r>
          </w:p>
        </w:tc>
        <w:tc>
          <w:tcPr>
            <w:tcW w:w="2834" w:type="dxa"/>
          </w:tcPr>
          <w:p w:rsidR="007454A9" w:rsidRDefault="007454A9">
            <w:pPr>
              <w:pStyle w:val="ConsPlusNormal"/>
            </w:pPr>
            <w:r>
              <w:lastRenderedPageBreak/>
              <w:t>для проведения инвентаризации</w:t>
            </w:r>
          </w:p>
        </w:tc>
      </w:tr>
      <w:tr w:rsidR="007454A9">
        <w:tc>
          <w:tcPr>
            <w:tcW w:w="680" w:type="dxa"/>
          </w:tcPr>
          <w:p w:rsidR="007454A9" w:rsidRDefault="007454A9">
            <w:pPr>
              <w:pStyle w:val="ConsPlusNormal"/>
            </w:pPr>
            <w:bookmarkStart w:id="42" w:name="P5614"/>
            <w:bookmarkEnd w:id="42"/>
            <w:r>
              <w:t>335</w:t>
            </w:r>
          </w:p>
        </w:tc>
        <w:tc>
          <w:tcPr>
            <w:tcW w:w="2721" w:type="dxa"/>
          </w:tcPr>
          <w:p w:rsidR="007454A9" w:rsidRDefault="007454A9">
            <w:pPr>
              <w:pStyle w:val="ConsPlusNormal"/>
            </w:pPr>
            <w:r>
              <w:t xml:space="preserve">Инвентаризационная </w:t>
            </w:r>
            <w:hyperlink r:id="rId1177">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w:t>
            </w:r>
            <w:hyperlink w:anchor="P7241">
              <w:r>
                <w:rPr>
                  <w:color w:val="0000FF"/>
                </w:rPr>
                <w:t>&lt;4&gt;</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336</w:t>
            </w:r>
          </w:p>
        </w:tc>
        <w:tc>
          <w:tcPr>
            <w:tcW w:w="2721" w:type="dxa"/>
          </w:tcPr>
          <w:p w:rsidR="007454A9" w:rsidRDefault="007454A9">
            <w:pPr>
              <w:pStyle w:val="ConsPlusNormal"/>
            </w:pPr>
            <w:r>
              <w:t xml:space="preserve">Инвентаризационная </w:t>
            </w:r>
            <w:hyperlink r:id="rId1178">
              <w:r>
                <w:rPr>
                  <w:color w:val="0000FF"/>
                </w:rPr>
                <w:t>опись</w:t>
              </w:r>
            </w:hyperlink>
            <w:r>
              <w:t xml:space="preserve"> (сличительная ведомость) бланков строгой отчетности и денежных документов (код формы по ОКУД 0510465) </w:t>
            </w:r>
            <w:hyperlink w:anchor="P7240">
              <w:r>
                <w:rPr>
                  <w:color w:val="0000FF"/>
                </w:rPr>
                <w:t>&lt;3&gt;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337</w:t>
            </w:r>
          </w:p>
        </w:tc>
        <w:tc>
          <w:tcPr>
            <w:tcW w:w="2721" w:type="dxa"/>
          </w:tcPr>
          <w:p w:rsidR="007454A9" w:rsidRDefault="007454A9">
            <w:pPr>
              <w:pStyle w:val="ConsPlusNormal"/>
            </w:pPr>
            <w:r>
              <w:t xml:space="preserve">Инвентаризационная </w:t>
            </w:r>
            <w:hyperlink r:id="rId1179">
              <w:r>
                <w:rPr>
                  <w:color w:val="0000FF"/>
                </w:rPr>
                <w:t>опись</w:t>
              </w:r>
            </w:hyperlink>
            <w:r>
              <w:t xml:space="preserve"> (сличительная ведомость) по объектам нефинансовых активов (код формы по ОКУД 0510466) </w:t>
            </w:r>
            <w:hyperlink w:anchor="P7240">
              <w:r>
                <w:rPr>
                  <w:color w:val="0000FF"/>
                </w:rPr>
                <w:t>&lt;3&gt;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проведения инвентаризации субъектом централизованного учета</w:t>
            </w:r>
          </w:p>
        </w:tc>
      </w:tr>
      <w:tr w:rsidR="007454A9">
        <w:tc>
          <w:tcPr>
            <w:tcW w:w="680" w:type="dxa"/>
          </w:tcPr>
          <w:p w:rsidR="007454A9" w:rsidRDefault="007454A9">
            <w:pPr>
              <w:pStyle w:val="ConsPlusNormal"/>
            </w:pPr>
            <w:r>
              <w:lastRenderedPageBreak/>
              <w:t>338</w:t>
            </w:r>
          </w:p>
        </w:tc>
        <w:tc>
          <w:tcPr>
            <w:tcW w:w="2721" w:type="dxa"/>
          </w:tcPr>
          <w:p w:rsidR="007454A9" w:rsidRDefault="007454A9">
            <w:pPr>
              <w:pStyle w:val="ConsPlusNormal"/>
            </w:pPr>
            <w:r>
              <w:t xml:space="preserve">Инвентаризационная </w:t>
            </w:r>
            <w:hyperlink r:id="rId1180">
              <w:r>
                <w:rPr>
                  <w:color w:val="0000FF"/>
                </w:rPr>
                <w:t>опись</w:t>
              </w:r>
            </w:hyperlink>
            <w:r>
              <w:t xml:space="preserve"> наличных денежных средств (код формы по ОКУД 0510467) </w:t>
            </w:r>
            <w:hyperlink w:anchor="P7240">
              <w:r>
                <w:rPr>
                  <w:color w:val="0000FF"/>
                </w:rPr>
                <w:t>&lt;3&gt;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bookmarkStart w:id="43" w:name="P5650"/>
            <w:bookmarkEnd w:id="43"/>
            <w:r>
              <w:t>339</w:t>
            </w:r>
          </w:p>
        </w:tc>
        <w:tc>
          <w:tcPr>
            <w:tcW w:w="2721" w:type="dxa"/>
          </w:tcPr>
          <w:p w:rsidR="007454A9" w:rsidRDefault="007454A9">
            <w:pPr>
              <w:pStyle w:val="ConsPlusNormal"/>
            </w:pPr>
            <w:r>
              <w:t xml:space="preserve">Инвентаризационная </w:t>
            </w:r>
            <w:hyperlink r:id="rId1181">
              <w:r>
                <w:rPr>
                  <w:color w:val="0000FF"/>
                </w:rPr>
                <w:t>опись</w:t>
              </w:r>
            </w:hyperlink>
            <w:r>
              <w:t xml:space="preserve"> расчетов с покупателями, поставщиками, дебиторами и кредиторами (код формы по ОКУД 0504089) </w:t>
            </w:r>
            <w:hyperlink w:anchor="P7241">
              <w:r>
                <w:rPr>
                  <w:color w:val="0000FF"/>
                </w:rPr>
                <w:t>&lt;4&gt;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340</w:t>
            </w:r>
          </w:p>
        </w:tc>
        <w:tc>
          <w:tcPr>
            <w:tcW w:w="2721" w:type="dxa"/>
          </w:tcPr>
          <w:p w:rsidR="007454A9" w:rsidRDefault="007454A9">
            <w:pPr>
              <w:pStyle w:val="ConsPlusNormal"/>
            </w:pPr>
            <w:r>
              <w:t xml:space="preserve">Инвентаризационная </w:t>
            </w:r>
            <w:hyperlink r:id="rId1182">
              <w:r>
                <w:rPr>
                  <w:color w:val="0000FF"/>
                </w:rPr>
                <w:t>опись</w:t>
              </w:r>
            </w:hyperlink>
            <w:r>
              <w:t xml:space="preserve"> расчетов по поступлениям (код формы по ОКУД 0510468) </w:t>
            </w:r>
            <w:hyperlink w:anchor="P7240">
              <w:r>
                <w:rPr>
                  <w:color w:val="0000FF"/>
                </w:rPr>
                <w:t>&lt;3&gt;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bookmarkStart w:id="44" w:name="P5668"/>
            <w:bookmarkEnd w:id="44"/>
            <w:r>
              <w:t>341</w:t>
            </w:r>
          </w:p>
        </w:tc>
        <w:tc>
          <w:tcPr>
            <w:tcW w:w="2721" w:type="dxa"/>
          </w:tcPr>
          <w:p w:rsidR="007454A9" w:rsidRDefault="007454A9">
            <w:pPr>
              <w:pStyle w:val="ConsPlusNormal"/>
            </w:pPr>
            <w:r>
              <w:t xml:space="preserve">Инвентаризационная </w:t>
            </w:r>
            <w:hyperlink r:id="rId1183">
              <w:r>
                <w:rPr>
                  <w:color w:val="0000FF"/>
                </w:rPr>
                <w:t>опись</w:t>
              </w:r>
            </w:hyperlink>
            <w:r>
              <w:t xml:space="preserve"> остатков на счетах учета денежных средств (код формы по ОКУД 0510464) </w:t>
            </w:r>
            <w:hyperlink w:anchor="P7240">
              <w:r>
                <w:rPr>
                  <w:color w:val="0000FF"/>
                </w:rPr>
                <w:t>&lt;3&gt;</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и направление в субъект централизованного учета не позднее дня </w:t>
            </w:r>
            <w:r>
              <w:lastRenderedPageBreak/>
              <w:t>начала инвентаризации</w:t>
            </w:r>
          </w:p>
        </w:tc>
        <w:tc>
          <w:tcPr>
            <w:tcW w:w="1870" w:type="dxa"/>
          </w:tcPr>
          <w:p w:rsidR="007454A9" w:rsidRDefault="007454A9">
            <w:pPr>
              <w:pStyle w:val="ConsPlusNormal"/>
            </w:pPr>
            <w:r>
              <w:lastRenderedPageBreak/>
              <w:t>ответственные лица уполномоченной организации</w:t>
            </w:r>
          </w:p>
        </w:tc>
        <w:tc>
          <w:tcPr>
            <w:tcW w:w="1474" w:type="dxa"/>
          </w:tcPr>
          <w:p w:rsidR="007454A9" w:rsidRDefault="007454A9">
            <w:pPr>
              <w:pStyle w:val="ConsPlusNormal"/>
            </w:pPr>
            <w:r>
              <w:t>не позднее дня начала инвентаризации</w:t>
            </w:r>
          </w:p>
        </w:tc>
        <w:tc>
          <w:tcPr>
            <w:tcW w:w="1870" w:type="dxa"/>
          </w:tcPr>
          <w:p w:rsidR="007454A9" w:rsidRDefault="007454A9">
            <w:pPr>
              <w:pStyle w:val="ConsPlusNormal"/>
            </w:pPr>
            <w:r>
              <w:t>направление требования о представлении первичных учетных документов (при необходимости)</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342</w:t>
            </w:r>
          </w:p>
        </w:tc>
        <w:tc>
          <w:tcPr>
            <w:tcW w:w="2721" w:type="dxa"/>
          </w:tcPr>
          <w:p w:rsidR="007454A9" w:rsidRDefault="007454A9">
            <w:pPr>
              <w:pStyle w:val="ConsPlusNormal"/>
            </w:pPr>
            <w:r>
              <w:t xml:space="preserve">Инвентаризационная </w:t>
            </w:r>
            <w:hyperlink r:id="rId1184">
              <w:r>
                <w:rPr>
                  <w:color w:val="0000FF"/>
                </w:rPr>
                <w:t>опись</w:t>
              </w:r>
            </w:hyperlink>
            <w:r>
              <w:t xml:space="preserve"> ценных бумаг (код формы по ОКУД 0504081), Инвентаризационная </w:t>
            </w:r>
            <w:hyperlink r:id="rId1185">
              <w:r>
                <w:rPr>
                  <w:color w:val="0000FF"/>
                </w:rPr>
                <w:t>опись</w:t>
              </w:r>
            </w:hyperlink>
            <w:r>
              <w:t xml:space="preserve"> задолженности по кредитам, займам (ссудам) (код формы по ОКУД 0504083), Инвентаризационная </w:t>
            </w:r>
            <w:hyperlink r:id="rId1186">
              <w:r>
                <w:rPr>
                  <w:color w:val="0000FF"/>
                </w:rPr>
                <w:t>опись</w:t>
              </w:r>
            </w:hyperlink>
            <w:r>
              <w:t xml:space="preserve"> состояния государственного долга Российской Федерации в ценных бумагах (код формы по ОКУД 0504084), Инвентаризационная </w:t>
            </w:r>
            <w:hyperlink r:id="rId1187">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1188">
              <w:r>
                <w:rPr>
                  <w:color w:val="0000FF"/>
                </w:rPr>
                <w:t>опись</w:t>
              </w:r>
            </w:hyperlink>
            <w:r>
              <w:t xml:space="preserve"> (сличительная ведомость) бланков строгой отчетности и денежных документов (код формы по ОКУД 0510465), Инвентаризационная </w:t>
            </w:r>
            <w:hyperlink r:id="rId1189">
              <w:r>
                <w:rPr>
                  <w:color w:val="0000FF"/>
                </w:rPr>
                <w:t>опись</w:t>
              </w:r>
            </w:hyperlink>
            <w:r>
              <w:t xml:space="preserve"> (сличительная ведомость) по объектам </w:t>
            </w:r>
            <w:r>
              <w:lastRenderedPageBreak/>
              <w:t xml:space="preserve">нефинансовых активов (код формы по ОКУД 0510466), Инвентаризационная </w:t>
            </w:r>
            <w:hyperlink r:id="rId1190">
              <w:r>
                <w:rPr>
                  <w:color w:val="0000FF"/>
                </w:rPr>
                <w:t>опись</w:t>
              </w:r>
            </w:hyperlink>
            <w:r>
              <w:t xml:space="preserve"> наличных денежных средств (код формы по ОКУД 0510467), Инвентаризационная </w:t>
            </w:r>
            <w:hyperlink r:id="rId1191">
              <w:r>
                <w:rPr>
                  <w:color w:val="0000FF"/>
                </w:rPr>
                <w:t>опись</w:t>
              </w:r>
            </w:hyperlink>
            <w:r>
              <w:t xml:space="preserve"> расчетов с покупателями, поставщиками, дебиторами и кредиторами (код формы по ОКУД 0504089), Инвентаризационная </w:t>
            </w:r>
            <w:hyperlink r:id="rId1192">
              <w:r>
                <w:rPr>
                  <w:color w:val="0000FF"/>
                </w:rPr>
                <w:t>опись</w:t>
              </w:r>
            </w:hyperlink>
            <w:r>
              <w:t xml:space="preserve"> расчетов по поступлениям (код формы по ОКУД 0510468), Инвентаризационная </w:t>
            </w:r>
            <w:hyperlink r:id="rId1193">
              <w:r>
                <w:rPr>
                  <w:color w:val="0000FF"/>
                </w:rPr>
                <w:t>опись</w:t>
              </w:r>
            </w:hyperlink>
            <w:r>
              <w:t xml:space="preserve"> остатков на счетах учета денежных средств (код формы по ОКУД 0510464) (продолжение </w:t>
            </w:r>
            <w:hyperlink w:anchor="P5569">
              <w:r>
                <w:rPr>
                  <w:color w:val="0000FF"/>
                </w:rPr>
                <w:t>пунктов 330</w:t>
              </w:r>
            </w:hyperlink>
            <w:r>
              <w:t xml:space="preserve"> - </w:t>
            </w:r>
            <w:hyperlink w:anchor="P5650">
              <w:r>
                <w:rPr>
                  <w:color w:val="0000FF"/>
                </w:rPr>
                <w:t>339</w:t>
              </w:r>
            </w:hyperlink>
            <w:r>
              <w:t>)</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 электронный образ</w:t>
            </w:r>
          </w:p>
        </w:tc>
        <w:tc>
          <w:tcPr>
            <w:tcW w:w="2437" w:type="dxa"/>
          </w:tcPr>
          <w:p w:rsidR="007454A9" w:rsidRDefault="007454A9">
            <w:pPr>
              <w:pStyle w:val="ConsPlusNormal"/>
            </w:pPr>
            <w:r>
              <w:t>заполнение результатов инвентаризации и направление в уполномоченную организацию средствами ГИИС "Электронный бюджет" не позднее рабочего дня, следующего за днем окончания инвентаризации</w:t>
            </w:r>
          </w:p>
        </w:tc>
        <w:tc>
          <w:tcPr>
            <w:tcW w:w="1870" w:type="dxa"/>
          </w:tcPr>
          <w:p w:rsidR="007454A9" w:rsidRDefault="007454A9">
            <w:pPr>
              <w:pStyle w:val="ConsPlusNormal"/>
            </w:pPr>
            <w:r>
              <w:t>ответственные лица субъекта централизованного учета, инвентаризационная комиссия</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 xml:space="preserve">для формирования субъектом централизованного учета </w:t>
            </w:r>
            <w:hyperlink r:id="rId1194">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r>
      <w:tr w:rsidR="007454A9">
        <w:tc>
          <w:tcPr>
            <w:tcW w:w="680" w:type="dxa"/>
          </w:tcPr>
          <w:p w:rsidR="007454A9" w:rsidRDefault="007454A9">
            <w:pPr>
              <w:pStyle w:val="ConsPlusNormal"/>
            </w:pPr>
            <w:r>
              <w:t>343</w:t>
            </w:r>
          </w:p>
        </w:tc>
        <w:tc>
          <w:tcPr>
            <w:tcW w:w="2721" w:type="dxa"/>
          </w:tcPr>
          <w:p w:rsidR="007454A9" w:rsidRDefault="007454A9">
            <w:pPr>
              <w:pStyle w:val="ConsPlusNormal"/>
            </w:pPr>
            <w:hyperlink r:id="rId1195">
              <w:r>
                <w:rPr>
                  <w:color w:val="0000FF"/>
                </w:rPr>
                <w:t>Акт</w:t>
              </w:r>
            </w:hyperlink>
            <w:r>
              <w:t xml:space="preserve"> о результатах инвентаризации (код формы по ОКУД 0510463) (в случае выявления недостач с одновременным представлением документа, для отражения расчетов по суммам </w:t>
            </w:r>
            <w:r>
              <w:lastRenderedPageBreak/>
              <w:t>выявленных недостач, хищений, подлежащих возмещению виновными лицами)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окончания инвентаризации по всем группам объектов, проведенных инвентаризационной комиссией</w:t>
            </w:r>
          </w:p>
        </w:tc>
        <w:tc>
          <w:tcPr>
            <w:tcW w:w="1870" w:type="dxa"/>
          </w:tcPr>
          <w:p w:rsidR="007454A9" w:rsidRDefault="007454A9">
            <w:pPr>
              <w:pStyle w:val="ConsPlusNormal"/>
            </w:pPr>
            <w:r>
              <w:lastRenderedPageBreak/>
              <w:t>инвентаризационная комиссия,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 xml:space="preserve">для формирования субъектом централизованного учета </w:t>
            </w:r>
            <w:hyperlink r:id="rId1196">
              <w:r>
                <w:rPr>
                  <w:color w:val="0000FF"/>
                </w:rPr>
                <w:t>Решения</w:t>
              </w:r>
            </w:hyperlink>
            <w:r>
              <w:t xml:space="preserve"> о прекращении признания активами объектов нефинансовых активов (код формы по ОКУД 0510440)/</w:t>
            </w:r>
            <w:hyperlink r:id="rId1197">
              <w:r>
                <w:rPr>
                  <w:color w:val="0000FF"/>
                </w:rPr>
                <w:t>Акта</w:t>
              </w:r>
            </w:hyperlink>
            <w:r>
              <w:t xml:space="preserve"> о приеме-передаче объектов </w:t>
            </w:r>
            <w:r>
              <w:lastRenderedPageBreak/>
              <w:t>нефинансовых активов (код формы по ОКУД 0510448)/</w:t>
            </w:r>
            <w:hyperlink r:id="rId1198">
              <w:r>
                <w:rPr>
                  <w:color w:val="0000FF"/>
                </w:rPr>
                <w:t>Акта</w:t>
              </w:r>
            </w:hyperlink>
            <w:r>
              <w:t xml:space="preserve"> о списании объектов нефинансовых активов (кроме транспортных средств) (код формы по ОКУД 0510454)/</w:t>
            </w:r>
            <w:hyperlink r:id="rId1199">
              <w:r>
                <w:rPr>
                  <w:color w:val="0000FF"/>
                </w:rPr>
                <w:t>Акта</w:t>
              </w:r>
            </w:hyperlink>
            <w:r>
              <w:t xml:space="preserve"> о списании транспортного средства (код формы по ОКУД 0510456)/</w:t>
            </w:r>
            <w:hyperlink r:id="rId1200">
              <w:r>
                <w:rPr>
                  <w:color w:val="0000FF"/>
                </w:rPr>
                <w:t>Акта</w:t>
              </w:r>
            </w:hyperlink>
            <w:r>
              <w:t xml:space="preserve"> о списании исключенных объектов библиотечного фонда (код формы по ОКУД 0504144)/</w:t>
            </w:r>
            <w:hyperlink r:id="rId1201">
              <w:r>
                <w:rPr>
                  <w:color w:val="0000FF"/>
                </w:rPr>
                <w:t>Акта</w:t>
              </w:r>
            </w:hyperlink>
            <w:r>
              <w:t xml:space="preserve"> о списании материальных запасов (код формы по ОКУД 0510460)/</w:t>
            </w:r>
            <w:hyperlink r:id="rId1202">
              <w:r>
                <w:rPr>
                  <w:color w:val="0000FF"/>
                </w:rPr>
                <w:t>Акта</w:t>
              </w:r>
            </w:hyperlink>
            <w:r>
              <w:t xml:space="preserve"> о списании бланков строгой отчетности (код формы по ОКУД 0510461) с одновременным формированием расчетов по суммам выявленных недостач</w:t>
            </w:r>
          </w:p>
        </w:tc>
      </w:tr>
      <w:tr w:rsidR="007454A9">
        <w:tc>
          <w:tcPr>
            <w:tcW w:w="680" w:type="dxa"/>
          </w:tcPr>
          <w:p w:rsidR="007454A9" w:rsidRDefault="007454A9">
            <w:pPr>
              <w:pStyle w:val="ConsPlusNormal"/>
            </w:pPr>
            <w:r>
              <w:lastRenderedPageBreak/>
              <w:t>344</w:t>
            </w:r>
          </w:p>
        </w:tc>
        <w:tc>
          <w:tcPr>
            <w:tcW w:w="2721" w:type="dxa"/>
          </w:tcPr>
          <w:p w:rsidR="007454A9" w:rsidRDefault="007454A9">
            <w:pPr>
              <w:pStyle w:val="ConsPlusNormal"/>
            </w:pPr>
            <w:r>
              <w:t>Запрос документов, содержащих сведения, необходимые для проведения инвентаризации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направление запроса информации в уполномоченную организацию не позднее 10 (десяти) рабочих дней до начала проведения инвентаризации;</w:t>
            </w:r>
          </w:p>
          <w:p w:rsidR="007454A9" w:rsidRDefault="007454A9">
            <w:pPr>
              <w:pStyle w:val="ConsPlusNormal"/>
            </w:pPr>
            <w:r>
              <w:t xml:space="preserve">2) направление </w:t>
            </w:r>
            <w:r>
              <w:lastRenderedPageBreak/>
              <w:t>уполномоченной организацией информации не позднее 5 (пяти) рабочих дней до начала проведения инвентаризации</w:t>
            </w:r>
          </w:p>
        </w:tc>
        <w:tc>
          <w:tcPr>
            <w:tcW w:w="1870" w:type="dxa"/>
          </w:tcPr>
          <w:p w:rsidR="007454A9" w:rsidRDefault="007454A9">
            <w:pPr>
              <w:pStyle w:val="ConsPlusNormal"/>
            </w:pPr>
            <w:r>
              <w:lastRenderedPageBreak/>
              <w:t>ответственные лица уполномоченной организации</w:t>
            </w:r>
          </w:p>
        </w:tc>
        <w:tc>
          <w:tcPr>
            <w:tcW w:w="1474" w:type="dxa"/>
          </w:tcPr>
          <w:p w:rsidR="007454A9" w:rsidRDefault="007454A9">
            <w:pPr>
              <w:pStyle w:val="ConsPlusNormal"/>
            </w:pPr>
            <w:r>
              <w:t>не позднее 5 (пяти) рабочих дней до начала проведения инвентаризации</w:t>
            </w:r>
          </w:p>
        </w:tc>
        <w:tc>
          <w:tcPr>
            <w:tcW w:w="1870" w:type="dxa"/>
          </w:tcPr>
          <w:p w:rsidR="007454A9" w:rsidRDefault="007454A9">
            <w:pPr>
              <w:pStyle w:val="ConsPlusNormal"/>
            </w:pPr>
            <w:r>
              <w:t>предоставление документов</w:t>
            </w:r>
          </w:p>
        </w:tc>
        <w:tc>
          <w:tcPr>
            <w:tcW w:w="2834" w:type="dxa"/>
          </w:tcPr>
          <w:p w:rsidR="007454A9" w:rsidRDefault="007454A9">
            <w:pPr>
              <w:pStyle w:val="ConsPlusNormal"/>
            </w:pPr>
            <w:r>
              <w:t>для проведения инвентаризации</w:t>
            </w:r>
          </w:p>
        </w:tc>
      </w:tr>
      <w:tr w:rsidR="007454A9">
        <w:tc>
          <w:tcPr>
            <w:tcW w:w="680" w:type="dxa"/>
          </w:tcPr>
          <w:p w:rsidR="007454A9" w:rsidRDefault="007454A9">
            <w:pPr>
              <w:pStyle w:val="ConsPlusNormal"/>
            </w:pPr>
            <w:r>
              <w:t>345</w:t>
            </w:r>
          </w:p>
        </w:tc>
        <w:tc>
          <w:tcPr>
            <w:tcW w:w="2721" w:type="dxa"/>
          </w:tcPr>
          <w:p w:rsidR="007454A9" w:rsidRDefault="007454A9">
            <w:pPr>
              <w:pStyle w:val="ConsPlusNormal"/>
            </w:pPr>
            <w:r>
              <w:t>Акты сверки взаимных расчетов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установленные </w:t>
            </w:r>
            <w:hyperlink r:id="rId1203">
              <w:r>
                <w:rPr>
                  <w:color w:val="0000FF"/>
                </w:rPr>
                <w:t>Решением</w:t>
              </w:r>
            </w:hyperlink>
            <w:r>
              <w:t xml:space="preserve"> о проведение инвентаризации (код формы по ОКУД 0510439);</w:t>
            </w:r>
          </w:p>
          <w:p w:rsidR="007454A9" w:rsidRDefault="007454A9">
            <w:pPr>
              <w:pStyle w:val="ConsPlusNormal"/>
            </w:pPr>
            <w:r>
              <w:t>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w:t>
            </w:r>
          </w:p>
          <w:p w:rsidR="007454A9" w:rsidRDefault="007454A9">
            <w:pPr>
              <w:pStyle w:val="ConsPlusNormal"/>
            </w:pPr>
            <w:r>
              <w:t xml:space="preserve">при проведении инвентаризации - формирование в сроки, установленные </w:t>
            </w:r>
            <w:hyperlink r:id="rId1204">
              <w:r>
                <w:rPr>
                  <w:color w:val="0000FF"/>
                </w:rPr>
                <w:t>Решением</w:t>
              </w:r>
            </w:hyperlink>
            <w:r>
              <w:t xml:space="preserve"> о проведении инвентаризации (код </w:t>
            </w:r>
            <w:r>
              <w:lastRenderedPageBreak/>
              <w:t>формы по ОКУД 0510439)</w:t>
            </w:r>
          </w:p>
        </w:tc>
        <w:tc>
          <w:tcPr>
            <w:tcW w:w="1870" w:type="dxa"/>
          </w:tcPr>
          <w:p w:rsidR="007454A9" w:rsidRDefault="007454A9">
            <w:pPr>
              <w:pStyle w:val="ConsPlusNormal"/>
            </w:pPr>
            <w:r>
              <w:lastRenderedPageBreak/>
              <w:t>главный бухгалтер (уполномоченное лицо) уполномоченной организации</w:t>
            </w:r>
          </w:p>
        </w:tc>
        <w:tc>
          <w:tcPr>
            <w:tcW w:w="1474" w:type="dxa"/>
          </w:tcPr>
          <w:p w:rsidR="007454A9" w:rsidRDefault="007454A9">
            <w:pPr>
              <w:pStyle w:val="ConsPlusNormal"/>
            </w:pPr>
            <w:r>
              <w:t xml:space="preserve">в сроки, установленные </w:t>
            </w:r>
            <w:hyperlink r:id="rId1205">
              <w:r>
                <w:rPr>
                  <w:color w:val="0000FF"/>
                </w:rPr>
                <w:t>Решением</w:t>
              </w:r>
            </w:hyperlink>
            <w:r>
              <w:t xml:space="preserve"> о проведение инвентаризации (код формы по ОКУД 0510439)</w:t>
            </w:r>
          </w:p>
        </w:tc>
        <w:tc>
          <w:tcPr>
            <w:tcW w:w="1870" w:type="dxa"/>
          </w:tcPr>
          <w:p w:rsidR="007454A9" w:rsidRDefault="007454A9">
            <w:pPr>
              <w:pStyle w:val="ConsPlusNormal"/>
            </w:pPr>
            <w:r>
              <w:t>сформированы Акт сверки взаимных расчетов с контрагентами</w:t>
            </w:r>
          </w:p>
        </w:tc>
        <w:tc>
          <w:tcPr>
            <w:tcW w:w="2834" w:type="dxa"/>
          </w:tcPr>
          <w:p w:rsidR="007454A9" w:rsidRDefault="007454A9">
            <w:pPr>
              <w:pStyle w:val="ConsPlusNormal"/>
            </w:pPr>
            <w:r>
              <w:t>для направления в субъект централизованного учета для подписания не позднее следующего рабочего дня со дня формирования акта сверки</w:t>
            </w:r>
          </w:p>
        </w:tc>
      </w:tr>
      <w:tr w:rsidR="007454A9">
        <w:tc>
          <w:tcPr>
            <w:tcW w:w="680" w:type="dxa"/>
          </w:tcPr>
          <w:p w:rsidR="007454A9" w:rsidRDefault="007454A9">
            <w:pPr>
              <w:pStyle w:val="ConsPlusNormal"/>
            </w:pPr>
            <w:r>
              <w:t>346</w:t>
            </w:r>
          </w:p>
        </w:tc>
        <w:tc>
          <w:tcPr>
            <w:tcW w:w="2721" w:type="dxa"/>
          </w:tcPr>
          <w:p w:rsidR="007454A9" w:rsidRDefault="007454A9">
            <w:pPr>
              <w:pStyle w:val="ConsPlusNormal"/>
            </w:pPr>
            <w:r>
              <w:t xml:space="preserve">Акты сверки взаимных расчетов (продолжение </w:t>
            </w:r>
            <w:hyperlink w:anchor="P5614">
              <w:r>
                <w:rPr>
                  <w:color w:val="0000FF"/>
                </w:rPr>
                <w:t>пункта 335</w:t>
              </w:r>
            </w:hyperlink>
            <w:r>
              <w:t>)</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в уполномоченную организацию подписанный контрагентом Акт не позднее 2 (двух) рабочих дней со дня его получения, но не позднее 1 февраля года, следующего за отчетным финансовым годом</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после получения документа</w:t>
            </w:r>
          </w:p>
        </w:tc>
        <w:tc>
          <w:tcPr>
            <w:tcW w:w="1870" w:type="dxa"/>
          </w:tcPr>
          <w:p w:rsidR="007454A9" w:rsidRDefault="007454A9">
            <w:pPr>
              <w:pStyle w:val="ConsPlusNormal"/>
            </w:pPr>
            <w:r>
              <w:t>акт сверки взаимных расчетов с контрагентами получен</w:t>
            </w:r>
          </w:p>
        </w:tc>
        <w:tc>
          <w:tcPr>
            <w:tcW w:w="2834" w:type="dxa"/>
          </w:tcPr>
          <w:p w:rsidR="007454A9" w:rsidRDefault="007454A9">
            <w:pPr>
              <w:pStyle w:val="ConsPlusNormal"/>
            </w:pPr>
            <w:r>
              <w:t>для произведения сверки расчетов, анализа и внутреннего использования</w:t>
            </w:r>
          </w:p>
        </w:tc>
      </w:tr>
      <w:tr w:rsidR="007454A9">
        <w:tc>
          <w:tcPr>
            <w:tcW w:w="680" w:type="dxa"/>
          </w:tcPr>
          <w:p w:rsidR="007454A9" w:rsidRDefault="007454A9">
            <w:pPr>
              <w:pStyle w:val="ConsPlusNormal"/>
            </w:pPr>
            <w:r>
              <w:t>347</w:t>
            </w:r>
          </w:p>
        </w:tc>
        <w:tc>
          <w:tcPr>
            <w:tcW w:w="2721" w:type="dxa"/>
          </w:tcPr>
          <w:p w:rsidR="007454A9" w:rsidRDefault="007454A9">
            <w:pPr>
              <w:pStyle w:val="ConsPlusNormal"/>
            </w:pPr>
            <w:r>
              <w:t xml:space="preserve">Справка о принадлежности сумм денежных средств, перечисленных и (или) признаваемых в качестве Единого налогового платежа (далее - ЕНП) (агрегированные данные) классификатор налоговой документации (далее - КНД 1120525), Справка о наличии положительного, отрицательного или нулевого сальдо единого налогового счета налогоплательщика (КНД 1160082), Акты сверки </w:t>
            </w:r>
            <w:r>
              <w:lastRenderedPageBreak/>
              <w:t>принадлежности сумм денежных средств, перечисленных и (или) признаваемых в качестве ЕНС, либо сумм денежных средств, перечисленных не в качестве ЕНП (КНД 1160070)</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запроса на формирование акта сверки с ФНС России для сдачи налоговой отчетности, в сроки, установленные </w:t>
            </w:r>
            <w:hyperlink r:id="rId1206">
              <w:r>
                <w:rPr>
                  <w:color w:val="0000FF"/>
                </w:rPr>
                <w:t>Решением</w:t>
              </w:r>
            </w:hyperlink>
            <w:r>
              <w:t xml:space="preserve"> о проведении инвентаризации (код формы по ОКУД 0510439)</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в сроки, установленные приказом о проведении инвентаризации</w:t>
            </w:r>
          </w:p>
        </w:tc>
        <w:tc>
          <w:tcPr>
            <w:tcW w:w="1870" w:type="dxa"/>
          </w:tcPr>
          <w:p w:rsidR="007454A9" w:rsidRDefault="007454A9">
            <w:pPr>
              <w:pStyle w:val="ConsPlusNormal"/>
            </w:pPr>
            <w:r>
              <w:t>получение акта сверки с ФНС России</w:t>
            </w:r>
          </w:p>
        </w:tc>
        <w:tc>
          <w:tcPr>
            <w:tcW w:w="2834" w:type="dxa"/>
          </w:tcPr>
          <w:p w:rsidR="007454A9" w:rsidRDefault="007454A9">
            <w:pPr>
              <w:pStyle w:val="ConsPlusNormal"/>
            </w:pPr>
            <w:r>
              <w:t>для произведения сверки расчетов, анализа и направления в инвентаризационную комиссию акта сверки, подписанного ФНС России</w:t>
            </w:r>
          </w:p>
        </w:tc>
      </w:tr>
      <w:tr w:rsidR="007454A9">
        <w:tc>
          <w:tcPr>
            <w:tcW w:w="680" w:type="dxa"/>
          </w:tcPr>
          <w:p w:rsidR="007454A9" w:rsidRDefault="007454A9">
            <w:pPr>
              <w:pStyle w:val="ConsPlusNormal"/>
            </w:pPr>
            <w:r>
              <w:t>348</w:t>
            </w:r>
          </w:p>
        </w:tc>
        <w:tc>
          <w:tcPr>
            <w:tcW w:w="2721" w:type="dxa"/>
          </w:tcPr>
          <w:p w:rsidR="007454A9" w:rsidRDefault="007454A9">
            <w:pPr>
              <w:pStyle w:val="ConsPlusNormal"/>
            </w:pPr>
            <w:r>
              <w:t>Акты сверки с СФР</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запрос на формирование акта сверки с СФР для сдачи налоговой отчетности, в сроки, установленные </w:t>
            </w:r>
            <w:hyperlink r:id="rId1207">
              <w:r>
                <w:rPr>
                  <w:color w:val="0000FF"/>
                </w:rPr>
                <w:t>Решением</w:t>
              </w:r>
            </w:hyperlink>
            <w:r>
              <w:t xml:space="preserve"> о проведении инвентаризации (код формы по ОКУД 0510439)</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 xml:space="preserve">в сроки, установленные </w:t>
            </w:r>
            <w:hyperlink r:id="rId1208">
              <w:r>
                <w:rPr>
                  <w:color w:val="0000FF"/>
                </w:rPr>
                <w:t>Решением</w:t>
              </w:r>
            </w:hyperlink>
            <w:r>
              <w:t xml:space="preserve"> о проведении инвентаризации (код формы по ОКУД 0510439)</w:t>
            </w:r>
          </w:p>
        </w:tc>
        <w:tc>
          <w:tcPr>
            <w:tcW w:w="1870" w:type="dxa"/>
          </w:tcPr>
          <w:p w:rsidR="007454A9" w:rsidRDefault="007454A9">
            <w:pPr>
              <w:pStyle w:val="ConsPlusNormal"/>
            </w:pPr>
            <w:r>
              <w:t>получение акта сверки с СФР</w:t>
            </w:r>
          </w:p>
        </w:tc>
        <w:tc>
          <w:tcPr>
            <w:tcW w:w="2834" w:type="dxa"/>
          </w:tcPr>
          <w:p w:rsidR="007454A9" w:rsidRDefault="007454A9">
            <w:pPr>
              <w:pStyle w:val="ConsPlusNormal"/>
            </w:pPr>
            <w:r>
              <w:t>для произведения сверки расчетов, анализа и направления в инвентаризационную комиссию акта сверки, подписанного СФР</w:t>
            </w:r>
          </w:p>
        </w:tc>
      </w:tr>
      <w:tr w:rsidR="007454A9">
        <w:tc>
          <w:tcPr>
            <w:tcW w:w="680" w:type="dxa"/>
          </w:tcPr>
          <w:p w:rsidR="007454A9" w:rsidRDefault="007454A9">
            <w:pPr>
              <w:pStyle w:val="ConsPlusNormal"/>
            </w:pPr>
            <w:r>
              <w:t>349</w:t>
            </w:r>
          </w:p>
        </w:tc>
        <w:tc>
          <w:tcPr>
            <w:tcW w:w="2721" w:type="dxa"/>
          </w:tcPr>
          <w:p w:rsidR="007454A9" w:rsidRDefault="007454A9">
            <w:pPr>
              <w:pStyle w:val="ConsPlusNormal"/>
            </w:pPr>
            <w:r>
              <w:t>Акт сверки расчетов по долговым обязательствам субъекта Российской Федерации перед Российской Федерацией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бумажный</w:t>
            </w:r>
          </w:p>
        </w:tc>
        <w:tc>
          <w:tcPr>
            <w:tcW w:w="2437" w:type="dxa"/>
          </w:tcPr>
          <w:p w:rsidR="007454A9" w:rsidRDefault="007454A9">
            <w:pPr>
              <w:pStyle w:val="ConsPlusNormal"/>
            </w:pPr>
            <w:r>
              <w:t xml:space="preserve">формирование в сроки, установленные </w:t>
            </w:r>
            <w:hyperlink r:id="rId1209">
              <w:r>
                <w:rPr>
                  <w:color w:val="0000FF"/>
                </w:rPr>
                <w:t>Решением</w:t>
              </w:r>
            </w:hyperlink>
            <w:r>
              <w:t xml:space="preserve"> о проведении инвентаризации (код формы по ОКУД 0510439)</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 xml:space="preserve">в сроки, установленные </w:t>
            </w:r>
            <w:hyperlink r:id="rId1210">
              <w:r>
                <w:rPr>
                  <w:color w:val="0000FF"/>
                </w:rPr>
                <w:t>Решением</w:t>
              </w:r>
            </w:hyperlink>
            <w:r>
              <w:t xml:space="preserve"> о проведении инвентаризации (код формы по ОКУД 0510439)</w:t>
            </w:r>
          </w:p>
        </w:tc>
        <w:tc>
          <w:tcPr>
            <w:tcW w:w="1870" w:type="dxa"/>
          </w:tcPr>
          <w:p w:rsidR="007454A9" w:rsidRDefault="007454A9">
            <w:pPr>
              <w:pStyle w:val="ConsPlusNormal"/>
            </w:pPr>
            <w:r>
              <w:t>проведение сверки расчетов по долговым обязательствам субъекта Российской Федерации перед Российской Федерацией</w:t>
            </w:r>
          </w:p>
        </w:tc>
        <w:tc>
          <w:tcPr>
            <w:tcW w:w="2834" w:type="dxa"/>
          </w:tcPr>
          <w:p w:rsidR="007454A9" w:rsidRDefault="007454A9">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7454A9">
        <w:tc>
          <w:tcPr>
            <w:tcW w:w="680" w:type="dxa"/>
          </w:tcPr>
          <w:p w:rsidR="007454A9" w:rsidRDefault="007454A9">
            <w:pPr>
              <w:pStyle w:val="ConsPlusNormal"/>
            </w:pPr>
            <w:r>
              <w:t>350</w:t>
            </w:r>
          </w:p>
        </w:tc>
        <w:tc>
          <w:tcPr>
            <w:tcW w:w="2721" w:type="dxa"/>
          </w:tcPr>
          <w:p w:rsidR="007454A9" w:rsidRDefault="007454A9">
            <w:pPr>
              <w:pStyle w:val="ConsPlusNormal"/>
            </w:pPr>
            <w:hyperlink r:id="rId1211">
              <w:r>
                <w:rPr>
                  <w:color w:val="0000FF"/>
                </w:rPr>
                <w:t>Акт</w:t>
              </w:r>
            </w:hyperlink>
            <w:r>
              <w:t xml:space="preserve"> о результатах инвентаризации наличных денежных средств (код формы по ОКУД 0510836) </w:t>
            </w:r>
            <w:hyperlink w:anchor="P7240">
              <w:r>
                <w:rPr>
                  <w:color w:val="0000FF"/>
                </w:rPr>
                <w:t>&lt;3&gt;</w:t>
              </w:r>
            </w:hyperlink>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на основании </w:t>
            </w:r>
            <w:r>
              <w:lastRenderedPageBreak/>
              <w:t xml:space="preserve">инвентаризационных </w:t>
            </w:r>
            <w:hyperlink r:id="rId1212">
              <w:r>
                <w:rPr>
                  <w:color w:val="0000FF"/>
                </w:rPr>
                <w:t>описей</w:t>
              </w:r>
            </w:hyperlink>
            <w:r>
              <w:t xml:space="preserve"> наличных денежных средств (код формы по ОКУД 0504088)</w:t>
            </w:r>
          </w:p>
        </w:tc>
        <w:tc>
          <w:tcPr>
            <w:tcW w:w="1870" w:type="dxa"/>
          </w:tcPr>
          <w:p w:rsidR="007454A9" w:rsidRDefault="007454A9">
            <w:pPr>
              <w:pStyle w:val="ConsPlusNormal"/>
            </w:pPr>
            <w:r>
              <w:lastRenderedPageBreak/>
              <w:t xml:space="preserve">члены инвентаризационной комиссии, председатель </w:t>
            </w:r>
            <w:r>
              <w:lastRenderedPageBreak/>
              <w:t>инвентаризационной комиссии, руководитель (иное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7454A9" w:rsidRDefault="007454A9">
            <w:pPr>
              <w:pStyle w:val="ConsPlusNormal"/>
            </w:pPr>
            <w:r>
              <w:lastRenderedPageBreak/>
              <w:t xml:space="preserve">в случае выявленных расхождений оприходование </w:t>
            </w:r>
            <w:r>
              <w:lastRenderedPageBreak/>
              <w:t>излишек и списание недостач, отражение факта хозяйственной жизни в учете</w:t>
            </w:r>
          </w:p>
        </w:tc>
        <w:tc>
          <w:tcPr>
            <w:tcW w:w="2834" w:type="dxa"/>
          </w:tcPr>
          <w:p w:rsidR="007454A9" w:rsidRDefault="007454A9">
            <w:pPr>
              <w:pStyle w:val="ConsPlusNormal"/>
            </w:pPr>
            <w:r>
              <w:lastRenderedPageBreak/>
              <w:t xml:space="preserve">для оформления заключения по результатам проведенной инвентаризации наличных </w:t>
            </w:r>
            <w:r>
              <w:lastRenderedPageBreak/>
              <w:t>денежных средств</w:t>
            </w:r>
          </w:p>
        </w:tc>
      </w:tr>
      <w:tr w:rsidR="007454A9">
        <w:tc>
          <w:tcPr>
            <w:tcW w:w="15870" w:type="dxa"/>
            <w:gridSpan w:val="9"/>
          </w:tcPr>
          <w:p w:rsidR="007454A9" w:rsidRDefault="007454A9">
            <w:pPr>
              <w:pStyle w:val="ConsPlusNormal"/>
              <w:jc w:val="center"/>
              <w:outlineLvl w:val="1"/>
            </w:pPr>
            <w:r>
              <w:lastRenderedPageBreak/>
              <w:t>19. Отчетность</w:t>
            </w:r>
          </w:p>
        </w:tc>
      </w:tr>
      <w:tr w:rsidR="007454A9">
        <w:tc>
          <w:tcPr>
            <w:tcW w:w="680" w:type="dxa"/>
          </w:tcPr>
          <w:p w:rsidR="007454A9" w:rsidRDefault="007454A9">
            <w:pPr>
              <w:pStyle w:val="ConsPlusNormal"/>
            </w:pPr>
            <w:r>
              <w:t>351</w:t>
            </w:r>
          </w:p>
        </w:tc>
        <w:tc>
          <w:tcPr>
            <w:tcW w:w="2721" w:type="dxa"/>
          </w:tcPr>
          <w:p w:rsidR="007454A9" w:rsidRDefault="007454A9">
            <w:pPr>
              <w:pStyle w:val="ConsPlusNormal"/>
            </w:pPr>
            <w:r>
              <w:t>Годовая отчетность об исполнении федерального бюджета Российской Федерации</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351.1</w:t>
            </w:r>
          </w:p>
        </w:tc>
        <w:tc>
          <w:tcPr>
            <w:tcW w:w="2721" w:type="dxa"/>
          </w:tcPr>
          <w:p w:rsidR="007454A9" w:rsidRDefault="007454A9">
            <w:pPr>
              <w:pStyle w:val="ConsPlusNormal"/>
            </w:pPr>
            <w:r>
              <w:t>Годовая отчетность об исполнении федерального бюджета Российской Федерации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годовой отчетности об исполнении федерального бюджета Российской Федерации не позднее 5 (пяти) рабочих дней до даты ее представления</w:t>
            </w:r>
          </w:p>
        </w:tc>
        <w:tc>
          <w:tcPr>
            <w:tcW w:w="1870" w:type="dxa"/>
          </w:tcPr>
          <w:p w:rsidR="007454A9" w:rsidRDefault="007454A9">
            <w:pPr>
              <w:pStyle w:val="ConsPlusNormal"/>
            </w:pPr>
            <w:r>
              <w:t>руководитель субъекта внутреннего финансового аудита</w:t>
            </w:r>
          </w:p>
        </w:tc>
        <w:tc>
          <w:tcPr>
            <w:tcW w:w="1474" w:type="dxa"/>
          </w:tcPr>
          <w:p w:rsidR="007454A9" w:rsidRDefault="007454A9">
            <w:pPr>
              <w:pStyle w:val="ConsPlusNormal"/>
            </w:pPr>
            <w:r>
              <w:t xml:space="preserve">в сроки, установленные для оформления аудиторского заключения о результатах внутреннего финансового аудита </w:t>
            </w:r>
            <w:hyperlink w:anchor="P7258">
              <w:r>
                <w:rPr>
                  <w:color w:val="0000FF"/>
                </w:rPr>
                <w:t>&lt;21&gt;</w:t>
              </w:r>
            </w:hyperlink>
            <w:r>
              <w:t xml:space="preserve"> в целях подтверждения достоверности бюджетной отчетности и соответствия порядка </w:t>
            </w:r>
            <w:r>
              <w:lastRenderedPageBreak/>
              <w:t>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7454A9" w:rsidRDefault="007454A9">
            <w:pPr>
              <w:pStyle w:val="ConsPlusNormal"/>
            </w:pPr>
            <w:r>
              <w:lastRenderedPageBreak/>
              <w:t xml:space="preserve">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w:t>
            </w:r>
            <w:r>
              <w:lastRenderedPageBreak/>
              <w:t>утверждения бюджетной отчетности</w:t>
            </w:r>
          </w:p>
        </w:tc>
        <w:tc>
          <w:tcPr>
            <w:tcW w:w="2834" w:type="dxa"/>
          </w:tcPr>
          <w:p w:rsidR="007454A9" w:rsidRDefault="007454A9">
            <w:pPr>
              <w:pStyle w:val="ConsPlusNormal"/>
            </w:pPr>
            <w:r>
              <w:lastRenderedPageBreak/>
              <w:t xml:space="preserve">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w:t>
            </w:r>
            <w:r>
              <w:lastRenderedPageBreak/>
              <w:t>отчетности</w:t>
            </w:r>
          </w:p>
        </w:tc>
      </w:tr>
      <w:tr w:rsidR="007454A9">
        <w:tc>
          <w:tcPr>
            <w:tcW w:w="680" w:type="dxa"/>
          </w:tcPr>
          <w:p w:rsidR="007454A9" w:rsidRDefault="007454A9">
            <w:pPr>
              <w:pStyle w:val="ConsPlusNormal"/>
            </w:pPr>
            <w:r>
              <w:lastRenderedPageBreak/>
              <w:t>351.2</w:t>
            </w:r>
          </w:p>
        </w:tc>
        <w:tc>
          <w:tcPr>
            <w:tcW w:w="2721" w:type="dxa"/>
          </w:tcPr>
          <w:p w:rsidR="007454A9" w:rsidRDefault="007454A9">
            <w:pPr>
              <w:pStyle w:val="ConsPlusNormal"/>
            </w:pPr>
            <w:r>
              <w:t>Годовая отчетность об исполнении федерального бюджета Российской Федерации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w:t>
            </w:r>
          </w:p>
          <w:p w:rsidR="007454A9" w:rsidRDefault="007454A9">
            <w:pPr>
              <w:pStyle w:val="ConsPlusNormal"/>
            </w:pPr>
            <w:r>
              <w:t>2) для представления годовой отчетности об исполнении федерального бюджета Российской Федерации в ФНС России;</w:t>
            </w:r>
          </w:p>
          <w:p w:rsidR="007454A9" w:rsidRDefault="007454A9">
            <w:pPr>
              <w:pStyle w:val="ConsPlusNormal"/>
            </w:pPr>
            <w:r>
              <w:t>3) для формирования консолидированной годовой, отчетности об исполнении федерального бюджета Российской Федерации;</w:t>
            </w:r>
          </w:p>
          <w:p w:rsidR="007454A9" w:rsidRDefault="007454A9">
            <w:pPr>
              <w:pStyle w:val="ConsPlusNormal"/>
            </w:pPr>
            <w:r>
              <w:t xml:space="preserve">4) для организации архивного хранения субъектом централизованного учета в сроки, установленные законодательством </w:t>
            </w:r>
            <w:r>
              <w:lastRenderedPageBreak/>
              <w:t>Российской Федерации</w:t>
            </w:r>
          </w:p>
        </w:tc>
      </w:tr>
      <w:tr w:rsidR="007454A9">
        <w:tc>
          <w:tcPr>
            <w:tcW w:w="680" w:type="dxa"/>
          </w:tcPr>
          <w:p w:rsidR="007454A9" w:rsidRDefault="007454A9">
            <w:pPr>
              <w:pStyle w:val="ConsPlusNormal"/>
            </w:pPr>
            <w:r>
              <w:lastRenderedPageBreak/>
              <w:t>352</w:t>
            </w:r>
          </w:p>
        </w:tc>
        <w:tc>
          <w:tcPr>
            <w:tcW w:w="2721" w:type="dxa"/>
          </w:tcPr>
          <w:p w:rsidR="007454A9" w:rsidRDefault="007454A9">
            <w:pPr>
              <w:pStyle w:val="ConsPlusNormal"/>
            </w:pPr>
            <w:r>
              <w:t>Квартальная отчетность об исполнении федерального бюджета Российской Федерации получателя (распорядителя) бюджетных средств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w:t>
            </w:r>
          </w:p>
          <w:p w:rsidR="007454A9" w:rsidRDefault="007454A9">
            <w:pPr>
              <w:pStyle w:val="ConsPlusNormal"/>
            </w:pPr>
            <w:r>
              <w:t>2) для формирования консолидированной годовой, квартальной, ежемесячной отчетности об исполнении федерального бюджета Российской Федерации;</w:t>
            </w:r>
          </w:p>
          <w:p w:rsidR="007454A9" w:rsidRDefault="007454A9">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353</w:t>
            </w:r>
          </w:p>
        </w:tc>
        <w:tc>
          <w:tcPr>
            <w:tcW w:w="2721" w:type="dxa"/>
          </w:tcPr>
          <w:p w:rsidR="007454A9" w:rsidRDefault="007454A9">
            <w:pPr>
              <w:pStyle w:val="ConsPlusNormal"/>
            </w:pPr>
            <w:r>
              <w:t>Годовая, квартальная, ежемесячная отчетность об исполнении федерального бюджета Российской Федерации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годовой, квартальной, 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w:t>
            </w:r>
            <w:r>
              <w:lastRenderedPageBreak/>
              <w:t>для представления отчетности</w:t>
            </w:r>
          </w:p>
        </w:tc>
        <w:tc>
          <w:tcPr>
            <w:tcW w:w="1870" w:type="dxa"/>
          </w:tcPr>
          <w:p w:rsidR="007454A9" w:rsidRDefault="007454A9">
            <w:pPr>
              <w:pStyle w:val="ConsPlusNormal"/>
            </w:pPr>
            <w:r>
              <w:lastRenderedPageBreak/>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для формирования консолидированной годовой, квартальной, ежемесячной отчетности об исполнении федерального бюджета Российской Федерации</w:t>
            </w:r>
          </w:p>
        </w:tc>
      </w:tr>
      <w:tr w:rsidR="007454A9">
        <w:tc>
          <w:tcPr>
            <w:tcW w:w="680" w:type="dxa"/>
          </w:tcPr>
          <w:p w:rsidR="007454A9" w:rsidRDefault="007454A9">
            <w:pPr>
              <w:pStyle w:val="ConsPlusNormal"/>
            </w:pPr>
            <w:r>
              <w:t>354</w:t>
            </w:r>
          </w:p>
        </w:tc>
        <w:tc>
          <w:tcPr>
            <w:tcW w:w="2721" w:type="dxa"/>
          </w:tcPr>
          <w:p w:rsidR="007454A9" w:rsidRDefault="007454A9">
            <w:pPr>
              <w:pStyle w:val="ConsPlusNormal"/>
            </w:pPr>
            <w:r>
              <w:t>Ежемесячная отчетность об исполнении федерального бюджета Российской Федерации получателя (распорядителя) бюджетных средств (в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w:t>
            </w:r>
          </w:p>
          <w:p w:rsidR="007454A9" w:rsidRDefault="007454A9">
            <w:pPr>
              <w:pStyle w:val="ConsPlusNormal"/>
            </w:pPr>
            <w:r>
              <w:t>2) для формирования консолидированной ежемесячной отчетности об исполнении федерального бюджета Российской Федерации;</w:t>
            </w:r>
          </w:p>
          <w:p w:rsidR="007454A9" w:rsidRDefault="007454A9">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355</w:t>
            </w:r>
          </w:p>
        </w:tc>
        <w:tc>
          <w:tcPr>
            <w:tcW w:w="2721" w:type="dxa"/>
          </w:tcPr>
          <w:p w:rsidR="007454A9" w:rsidRDefault="007454A9">
            <w:pPr>
              <w:pStyle w:val="ConsPlusNormal"/>
            </w:pPr>
            <w:r>
              <w:t xml:space="preserve">Пояснительная </w:t>
            </w:r>
            <w:hyperlink r:id="rId1213">
              <w:r>
                <w:rPr>
                  <w:color w:val="0000FF"/>
                </w:rPr>
                <w:t>записка</w:t>
              </w:r>
            </w:hyperlink>
            <w:r>
              <w:t xml:space="preserve"> (код формы по ОКУД 0503160)</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355.1</w:t>
            </w:r>
          </w:p>
        </w:tc>
        <w:tc>
          <w:tcPr>
            <w:tcW w:w="2721" w:type="dxa"/>
          </w:tcPr>
          <w:p w:rsidR="007454A9" w:rsidRDefault="007454A9">
            <w:pPr>
              <w:pStyle w:val="ConsPlusNormal"/>
            </w:pPr>
            <w:r>
              <w:t xml:space="preserve">Формы и таблицы годовой Пояснительной </w:t>
            </w:r>
            <w:hyperlink r:id="rId1214">
              <w:r>
                <w:rPr>
                  <w:color w:val="0000FF"/>
                </w:rPr>
                <w:t>записки</w:t>
              </w:r>
            </w:hyperlink>
            <w:r>
              <w:t xml:space="preserve"> (код формы по ОКУД 0503160), сформированные на основании имеющихся данных бюджетного учета на отчетную дату и </w:t>
            </w:r>
            <w:r>
              <w:lastRenderedPageBreak/>
              <w:t xml:space="preserve">содержащих показатели, требующие дополнительного пояснения и раскрытия в составе Пояснительной </w:t>
            </w:r>
            <w:hyperlink r:id="rId1215">
              <w:r>
                <w:rPr>
                  <w:color w:val="0000FF"/>
                </w:rPr>
                <w:t>записки</w:t>
              </w:r>
            </w:hyperlink>
            <w:r>
              <w:t xml:space="preserve"> (код формы по ОКУД 0503160)</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не позднее 8 (восьми) рабочих дней до даты представления годовой отчетности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 xml:space="preserve">в сроки, установленные для формирования годовой, отчетности об исполнении федерального </w:t>
            </w:r>
            <w:r>
              <w:lastRenderedPageBreak/>
              <w:t>бюджета Российской Федерации</w:t>
            </w:r>
          </w:p>
        </w:tc>
        <w:tc>
          <w:tcPr>
            <w:tcW w:w="1870" w:type="dxa"/>
          </w:tcPr>
          <w:p w:rsidR="007454A9" w:rsidRDefault="007454A9">
            <w:pPr>
              <w:pStyle w:val="ConsPlusNormal"/>
            </w:pPr>
            <w:r>
              <w:lastRenderedPageBreak/>
              <w:t xml:space="preserve">сформированы формы и таблицы Пояснительной </w:t>
            </w:r>
            <w:hyperlink r:id="rId1216">
              <w:r>
                <w:rPr>
                  <w:color w:val="0000FF"/>
                </w:rPr>
                <w:t>записки</w:t>
              </w:r>
            </w:hyperlink>
            <w:r>
              <w:t xml:space="preserve"> (код формы по ОКУД 0503160)</w:t>
            </w:r>
          </w:p>
        </w:tc>
        <w:tc>
          <w:tcPr>
            <w:tcW w:w="2834" w:type="dxa"/>
          </w:tcPr>
          <w:p w:rsidR="007454A9" w:rsidRDefault="007454A9">
            <w:pPr>
              <w:pStyle w:val="ConsPlusNormal"/>
            </w:pPr>
            <w:r>
              <w:t xml:space="preserve">для направления в субъект централизованного учета форм и таблиц Пояснительной </w:t>
            </w:r>
            <w:hyperlink r:id="rId1217">
              <w:r>
                <w:rPr>
                  <w:color w:val="0000FF"/>
                </w:rPr>
                <w:t>записки</w:t>
              </w:r>
            </w:hyperlink>
            <w:r>
              <w:t xml:space="preserve"> (форма по ОКУД 0503160) для раскрытия требуемой информации не содержащейся в регистрах </w:t>
            </w:r>
            <w:r>
              <w:lastRenderedPageBreak/>
              <w:t>бюджетного учета</w:t>
            </w:r>
          </w:p>
        </w:tc>
      </w:tr>
      <w:tr w:rsidR="007454A9">
        <w:tc>
          <w:tcPr>
            <w:tcW w:w="680" w:type="dxa"/>
          </w:tcPr>
          <w:p w:rsidR="007454A9" w:rsidRDefault="007454A9">
            <w:pPr>
              <w:pStyle w:val="ConsPlusNormal"/>
            </w:pPr>
            <w:r>
              <w:lastRenderedPageBreak/>
              <w:t>355.2</w:t>
            </w:r>
          </w:p>
        </w:tc>
        <w:tc>
          <w:tcPr>
            <w:tcW w:w="2721" w:type="dxa"/>
          </w:tcPr>
          <w:p w:rsidR="007454A9" w:rsidRDefault="007454A9">
            <w:pPr>
              <w:pStyle w:val="ConsPlusNormal"/>
            </w:pPr>
            <w:r>
              <w:t xml:space="preserve">Формы и таблицы годовой Пояснительной </w:t>
            </w:r>
            <w:hyperlink r:id="rId1218">
              <w:r>
                <w:rPr>
                  <w:color w:val="0000FF"/>
                </w:rPr>
                <w:t>записки</w:t>
              </w:r>
            </w:hyperlink>
            <w:r>
              <w:t xml:space="preserve"> (код формы по ОКУД 0503160), с информацией, не содержащейся в регистрах бюджетного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не позднее 7 (семи) рабочих дней до даты представления годовой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7454A9" w:rsidRDefault="007454A9">
            <w:pPr>
              <w:pStyle w:val="ConsPlusNormal"/>
            </w:pPr>
            <w:r>
              <w:t xml:space="preserve">формирование форм и таблиц годовой Пояснительной </w:t>
            </w:r>
            <w:hyperlink r:id="rId1219">
              <w:r>
                <w:rPr>
                  <w:color w:val="0000FF"/>
                </w:rPr>
                <w:t>записки</w:t>
              </w:r>
            </w:hyperlink>
            <w:r>
              <w:t xml:space="preserve"> (код формы по ОКУД 0503160)</w:t>
            </w:r>
          </w:p>
        </w:tc>
        <w:tc>
          <w:tcPr>
            <w:tcW w:w="2834" w:type="dxa"/>
          </w:tcPr>
          <w:p w:rsidR="007454A9" w:rsidRDefault="007454A9">
            <w:pPr>
              <w:pStyle w:val="ConsPlusNormal"/>
            </w:pPr>
            <w:r>
              <w:t>для направления на подписание отчетности субъекту централизованного учета в составе годовой отчетности об исполнении федерального бюджета Российской Федерации</w:t>
            </w:r>
          </w:p>
        </w:tc>
      </w:tr>
      <w:tr w:rsidR="007454A9">
        <w:tc>
          <w:tcPr>
            <w:tcW w:w="680" w:type="dxa"/>
          </w:tcPr>
          <w:p w:rsidR="007454A9" w:rsidRDefault="007454A9">
            <w:pPr>
              <w:pStyle w:val="ConsPlusNormal"/>
            </w:pPr>
            <w:r>
              <w:t>355.3</w:t>
            </w:r>
          </w:p>
        </w:tc>
        <w:tc>
          <w:tcPr>
            <w:tcW w:w="2721" w:type="dxa"/>
          </w:tcPr>
          <w:p w:rsidR="007454A9" w:rsidRDefault="007454A9">
            <w:pPr>
              <w:pStyle w:val="ConsPlusNormal"/>
            </w:pPr>
            <w:r>
              <w:t>Документ, содержащий информацию, подлежащую раскрытию в годовой Пояснительной записке (код формы по ОКУД 0503160) в части данных, не отражаемых в бюджетном учете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 бумажный</w:t>
            </w:r>
          </w:p>
        </w:tc>
        <w:tc>
          <w:tcPr>
            <w:tcW w:w="2437" w:type="dxa"/>
          </w:tcPr>
          <w:p w:rsidR="007454A9" w:rsidRDefault="007454A9">
            <w:pPr>
              <w:pStyle w:val="ConsPlusNormal"/>
            </w:pPr>
            <w:r>
              <w:t>направление не позднее 7 (семи) рабочих дней до даты представления годовой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7454A9" w:rsidRDefault="007454A9">
            <w:pPr>
              <w:pStyle w:val="ConsPlusNormal"/>
            </w:pPr>
            <w:r>
              <w:t xml:space="preserve">формирование Пояснительной </w:t>
            </w:r>
            <w:hyperlink r:id="rId1220">
              <w:r>
                <w:rPr>
                  <w:color w:val="0000FF"/>
                </w:rPr>
                <w:t>записки</w:t>
              </w:r>
            </w:hyperlink>
            <w:r>
              <w:t xml:space="preserve"> (код формы по ОКУД 0503160)</w:t>
            </w:r>
          </w:p>
        </w:tc>
        <w:tc>
          <w:tcPr>
            <w:tcW w:w="2834" w:type="dxa"/>
          </w:tcPr>
          <w:p w:rsidR="007454A9" w:rsidRDefault="007454A9">
            <w:pPr>
              <w:pStyle w:val="ConsPlusNormal"/>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7454A9">
        <w:tc>
          <w:tcPr>
            <w:tcW w:w="680" w:type="dxa"/>
          </w:tcPr>
          <w:p w:rsidR="007454A9" w:rsidRDefault="007454A9">
            <w:pPr>
              <w:pStyle w:val="ConsPlusNormal"/>
            </w:pPr>
            <w:r>
              <w:t>355.4</w:t>
            </w:r>
          </w:p>
        </w:tc>
        <w:tc>
          <w:tcPr>
            <w:tcW w:w="2721" w:type="dxa"/>
          </w:tcPr>
          <w:p w:rsidR="007454A9" w:rsidRDefault="007454A9">
            <w:pPr>
              <w:pStyle w:val="ConsPlusNormal"/>
            </w:pPr>
            <w:r>
              <w:t xml:space="preserve">Формы и таблицы квартальной </w:t>
            </w:r>
            <w:r>
              <w:lastRenderedPageBreak/>
              <w:t xml:space="preserve">Пояснительной </w:t>
            </w:r>
            <w:hyperlink r:id="rId1221">
              <w:r>
                <w:rPr>
                  <w:color w:val="0000FF"/>
                </w:rPr>
                <w:t>записки</w:t>
              </w:r>
            </w:hyperlink>
            <w:r>
              <w:t xml:space="preserve"> (код формы по ОКУД 0503160) сформированные на основании имеющихся данных бюджетного учета на отчетную дату содержащих показатели, требующие дополнительного пояснения и раскрытия в составе Пояснительной </w:t>
            </w:r>
            <w:hyperlink r:id="rId1222">
              <w:r>
                <w:rPr>
                  <w:color w:val="0000FF"/>
                </w:rPr>
                <w:t>записки</w:t>
              </w:r>
            </w:hyperlink>
            <w:r>
              <w:t xml:space="preserve"> (код формы по ОКУД 0503160)</w:t>
            </w:r>
          </w:p>
        </w:tc>
        <w:tc>
          <w:tcPr>
            <w:tcW w:w="1077" w:type="dxa"/>
          </w:tcPr>
          <w:p w:rsidR="007454A9" w:rsidRDefault="007454A9">
            <w:pPr>
              <w:pStyle w:val="ConsPlusNormal"/>
            </w:pPr>
            <w:r>
              <w:lastRenderedPageBreak/>
              <w:t xml:space="preserve">уполномоченная </w:t>
            </w:r>
            <w:r>
              <w:lastRenderedPageBreak/>
              <w:t>организация</w:t>
            </w:r>
          </w:p>
        </w:tc>
        <w:tc>
          <w:tcPr>
            <w:tcW w:w="907" w:type="dxa"/>
          </w:tcPr>
          <w:p w:rsidR="007454A9" w:rsidRDefault="007454A9">
            <w:pPr>
              <w:pStyle w:val="ConsPlusNormal"/>
            </w:pPr>
            <w:r>
              <w:lastRenderedPageBreak/>
              <w:t xml:space="preserve">электронный, </w:t>
            </w:r>
            <w:r>
              <w:lastRenderedPageBreak/>
              <w:t>бумажный</w:t>
            </w:r>
          </w:p>
        </w:tc>
        <w:tc>
          <w:tcPr>
            <w:tcW w:w="2437" w:type="dxa"/>
          </w:tcPr>
          <w:p w:rsidR="007454A9" w:rsidRDefault="007454A9">
            <w:pPr>
              <w:pStyle w:val="ConsPlusNormal"/>
            </w:pPr>
            <w:r>
              <w:lastRenderedPageBreak/>
              <w:t xml:space="preserve">направление не позднее 5 (пяти) </w:t>
            </w:r>
            <w:r>
              <w:lastRenderedPageBreak/>
              <w:t>рабочих дней до даты представления квартальной отчетности</w:t>
            </w:r>
          </w:p>
        </w:tc>
        <w:tc>
          <w:tcPr>
            <w:tcW w:w="1870" w:type="dxa"/>
          </w:tcPr>
          <w:p w:rsidR="007454A9" w:rsidRDefault="007454A9">
            <w:pPr>
              <w:pStyle w:val="ConsPlusNormal"/>
            </w:pPr>
            <w:r>
              <w:lastRenderedPageBreak/>
              <w:t xml:space="preserve">ответственное лицо </w:t>
            </w:r>
            <w:r>
              <w:lastRenderedPageBreak/>
              <w:t>уполномоченной организации</w:t>
            </w:r>
          </w:p>
        </w:tc>
        <w:tc>
          <w:tcPr>
            <w:tcW w:w="1474" w:type="dxa"/>
          </w:tcPr>
          <w:p w:rsidR="007454A9" w:rsidRDefault="007454A9">
            <w:pPr>
              <w:pStyle w:val="ConsPlusNormal"/>
            </w:pPr>
            <w:r>
              <w:lastRenderedPageBreak/>
              <w:t>в сроки, установленны</w:t>
            </w:r>
            <w:r>
              <w:lastRenderedPageBreak/>
              <w:t>е для формирования годовой, отчетности об исполнении федерального бюджета Российской Федерации</w:t>
            </w:r>
          </w:p>
        </w:tc>
        <w:tc>
          <w:tcPr>
            <w:tcW w:w="1870" w:type="dxa"/>
          </w:tcPr>
          <w:p w:rsidR="007454A9" w:rsidRDefault="007454A9">
            <w:pPr>
              <w:pStyle w:val="ConsPlusNormal"/>
            </w:pPr>
            <w:r>
              <w:lastRenderedPageBreak/>
              <w:t xml:space="preserve">сформированы формы и таблицы </w:t>
            </w:r>
            <w:r>
              <w:lastRenderedPageBreak/>
              <w:t xml:space="preserve">Пояснительной </w:t>
            </w:r>
            <w:hyperlink r:id="rId1223">
              <w:r>
                <w:rPr>
                  <w:color w:val="0000FF"/>
                </w:rPr>
                <w:t>записки</w:t>
              </w:r>
            </w:hyperlink>
            <w:r>
              <w:t xml:space="preserve"> (код формы по ОКУД 0503160)</w:t>
            </w:r>
          </w:p>
        </w:tc>
        <w:tc>
          <w:tcPr>
            <w:tcW w:w="2834" w:type="dxa"/>
          </w:tcPr>
          <w:p w:rsidR="007454A9" w:rsidRDefault="007454A9">
            <w:pPr>
              <w:pStyle w:val="ConsPlusNormal"/>
            </w:pPr>
            <w:r>
              <w:lastRenderedPageBreak/>
              <w:t xml:space="preserve">для направления в субъект централизованного учета </w:t>
            </w:r>
            <w:r>
              <w:lastRenderedPageBreak/>
              <w:t xml:space="preserve">форм и таблиц квартальной Пояснительной </w:t>
            </w:r>
            <w:hyperlink r:id="rId1224">
              <w:r>
                <w:rPr>
                  <w:color w:val="0000FF"/>
                </w:rPr>
                <w:t>записки</w:t>
              </w:r>
            </w:hyperlink>
            <w:r>
              <w:t xml:space="preserve"> (код формы по ОКУД 0503160) для раскрытия требуемой информации не содержащейся в регистрах бюджетного учета</w:t>
            </w:r>
          </w:p>
        </w:tc>
      </w:tr>
      <w:tr w:rsidR="007454A9">
        <w:tc>
          <w:tcPr>
            <w:tcW w:w="680" w:type="dxa"/>
          </w:tcPr>
          <w:p w:rsidR="007454A9" w:rsidRDefault="007454A9">
            <w:pPr>
              <w:pStyle w:val="ConsPlusNormal"/>
            </w:pPr>
            <w:r>
              <w:lastRenderedPageBreak/>
              <w:t>355.5</w:t>
            </w:r>
          </w:p>
        </w:tc>
        <w:tc>
          <w:tcPr>
            <w:tcW w:w="2721" w:type="dxa"/>
          </w:tcPr>
          <w:p w:rsidR="007454A9" w:rsidRDefault="007454A9">
            <w:pPr>
              <w:pStyle w:val="ConsPlusNormal"/>
            </w:pPr>
            <w:r>
              <w:t xml:space="preserve">Формы и таблицы квартальной Пояснительной </w:t>
            </w:r>
            <w:hyperlink r:id="rId1225">
              <w:r>
                <w:rPr>
                  <w:color w:val="0000FF"/>
                </w:rPr>
                <w:t>записки</w:t>
              </w:r>
            </w:hyperlink>
            <w:r>
              <w:t xml:space="preserve"> (форма по ОКУД 0503160) с раскрытием требуемой информации не содержащейся в регистрах бюджетного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направление не позднее 4 (четырех) рабочих дней до даты представления квартальной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для формирования квартальной отчетности об исполнении федерального бюджета Российской Федерации</w:t>
            </w:r>
          </w:p>
        </w:tc>
        <w:tc>
          <w:tcPr>
            <w:tcW w:w="1870" w:type="dxa"/>
          </w:tcPr>
          <w:p w:rsidR="007454A9" w:rsidRDefault="007454A9">
            <w:pPr>
              <w:pStyle w:val="ConsPlusNormal"/>
            </w:pPr>
            <w:r>
              <w:t xml:space="preserve">формирование форм и таблиц квартальной Пояснительной </w:t>
            </w:r>
            <w:hyperlink r:id="rId1226">
              <w:r>
                <w:rPr>
                  <w:color w:val="0000FF"/>
                </w:rPr>
                <w:t>записки</w:t>
              </w:r>
            </w:hyperlink>
            <w:r>
              <w:t xml:space="preserve"> (код формы по ОКУД 0503160)</w:t>
            </w:r>
          </w:p>
        </w:tc>
        <w:tc>
          <w:tcPr>
            <w:tcW w:w="2834" w:type="dxa"/>
          </w:tcPr>
          <w:p w:rsidR="007454A9" w:rsidRDefault="007454A9">
            <w:pPr>
              <w:pStyle w:val="ConsPlusNormal"/>
            </w:pPr>
            <w:r>
              <w:t>для направления на подписание отчетности субъекту централизованного учета в составе квартальной отчетности об исполнении федерального бюджета Российской Федерации</w:t>
            </w:r>
          </w:p>
        </w:tc>
      </w:tr>
      <w:tr w:rsidR="007454A9">
        <w:tc>
          <w:tcPr>
            <w:tcW w:w="680" w:type="dxa"/>
          </w:tcPr>
          <w:p w:rsidR="007454A9" w:rsidRDefault="007454A9">
            <w:pPr>
              <w:pStyle w:val="ConsPlusNormal"/>
            </w:pPr>
            <w:r>
              <w:t>355.6</w:t>
            </w:r>
          </w:p>
        </w:tc>
        <w:tc>
          <w:tcPr>
            <w:tcW w:w="2721" w:type="dxa"/>
          </w:tcPr>
          <w:p w:rsidR="007454A9" w:rsidRDefault="007454A9">
            <w:pPr>
              <w:pStyle w:val="ConsPlusNormal"/>
            </w:pPr>
            <w:r>
              <w:t xml:space="preserve">Документ, содержащий информацию, подлежащую раскрытию в квартальной Пояснительной </w:t>
            </w:r>
            <w:hyperlink r:id="rId1227">
              <w:r>
                <w:rPr>
                  <w:color w:val="0000FF"/>
                </w:rPr>
                <w:t>записке</w:t>
              </w:r>
            </w:hyperlink>
            <w:r>
              <w:t xml:space="preserve"> (код формы по ОКУД 0503160) в части данных, не отражаемых в </w:t>
            </w:r>
            <w:r>
              <w:lastRenderedPageBreak/>
              <w:t>бюджетном учете</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 бумажный</w:t>
            </w:r>
          </w:p>
        </w:tc>
        <w:tc>
          <w:tcPr>
            <w:tcW w:w="2437" w:type="dxa"/>
          </w:tcPr>
          <w:p w:rsidR="007454A9" w:rsidRDefault="007454A9">
            <w:pPr>
              <w:pStyle w:val="ConsPlusNormal"/>
            </w:pPr>
            <w:r>
              <w:t>направление не позднее 4 (четырех) рабочих дней до даты представления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в сроки, установленные для формирования квартальной отчетности об исполнении федерального </w:t>
            </w:r>
            <w:r>
              <w:lastRenderedPageBreak/>
              <w:t>бюджета Российской Федерации</w:t>
            </w:r>
          </w:p>
        </w:tc>
        <w:tc>
          <w:tcPr>
            <w:tcW w:w="1870" w:type="dxa"/>
          </w:tcPr>
          <w:p w:rsidR="007454A9" w:rsidRDefault="007454A9">
            <w:pPr>
              <w:pStyle w:val="ConsPlusNormal"/>
            </w:pPr>
            <w:r>
              <w:lastRenderedPageBreak/>
              <w:t xml:space="preserve">формирование текстовой части квартальной Пояснительной </w:t>
            </w:r>
            <w:hyperlink r:id="rId1228">
              <w:r>
                <w:rPr>
                  <w:color w:val="0000FF"/>
                </w:rPr>
                <w:t>записки</w:t>
              </w:r>
            </w:hyperlink>
            <w:r>
              <w:t xml:space="preserve"> (код формы по ОКУД 0503160)</w:t>
            </w:r>
          </w:p>
        </w:tc>
        <w:tc>
          <w:tcPr>
            <w:tcW w:w="2834" w:type="dxa"/>
          </w:tcPr>
          <w:p w:rsidR="007454A9" w:rsidRDefault="007454A9">
            <w:pPr>
              <w:pStyle w:val="ConsPlusNormal"/>
            </w:pPr>
            <w: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7454A9">
        <w:tc>
          <w:tcPr>
            <w:tcW w:w="680" w:type="dxa"/>
          </w:tcPr>
          <w:p w:rsidR="007454A9" w:rsidRDefault="007454A9">
            <w:pPr>
              <w:pStyle w:val="ConsPlusNormal"/>
            </w:pPr>
            <w:r>
              <w:t>355.7</w:t>
            </w:r>
          </w:p>
        </w:tc>
        <w:tc>
          <w:tcPr>
            <w:tcW w:w="2721" w:type="dxa"/>
          </w:tcPr>
          <w:p w:rsidR="007454A9" w:rsidRDefault="007454A9">
            <w:pPr>
              <w:pStyle w:val="ConsPlusNormal"/>
            </w:pPr>
            <w:r>
              <w:t>Документ, содержащий информацию о просроченной и долгосрочной задолженности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электронный ГИИС "Электронный бюджет" не позднее 1 (одного) рабочего дня месяца, следующего за отчетным кварталом;</w:t>
            </w:r>
          </w:p>
          <w:p w:rsidR="007454A9" w:rsidRDefault="007454A9">
            <w:pPr>
              <w:pStyle w:val="ConsPlusNormal"/>
            </w:pPr>
            <w:r>
              <w:t>2) сверка показателей дебиторской и кредиторской задолженности не позднее 4 (четырех) рабочих дней месяца, следующего за отчетным кварталом;</w:t>
            </w:r>
          </w:p>
          <w:p w:rsidR="007454A9" w:rsidRDefault="007454A9">
            <w:pPr>
              <w:pStyle w:val="ConsPlusNormal"/>
            </w:pPr>
            <w:r>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2 (двух) рабочих дней после дня получения документов</w:t>
            </w:r>
          </w:p>
        </w:tc>
        <w:tc>
          <w:tcPr>
            <w:tcW w:w="1870" w:type="dxa"/>
          </w:tcPr>
          <w:p w:rsidR="007454A9" w:rsidRDefault="007454A9">
            <w:pPr>
              <w:pStyle w:val="ConsPlusNormal"/>
            </w:pPr>
            <w:r>
              <w:t>отражение фактов хозяйственной жизни в учете</w:t>
            </w:r>
          </w:p>
        </w:tc>
        <w:tc>
          <w:tcPr>
            <w:tcW w:w="2834" w:type="dxa"/>
          </w:tcPr>
          <w:p w:rsidR="007454A9" w:rsidRDefault="007454A9">
            <w:pPr>
              <w:pStyle w:val="ConsPlusNormal"/>
            </w:pPr>
            <w:r>
              <w:t xml:space="preserve">для формирования Пояснительной </w:t>
            </w:r>
            <w:hyperlink r:id="rId1229">
              <w:r>
                <w:rPr>
                  <w:color w:val="0000FF"/>
                </w:rPr>
                <w:t>записки</w:t>
              </w:r>
            </w:hyperlink>
            <w:r>
              <w:t xml:space="preserve"> (код формы по ОКУД 0503160)</w:t>
            </w:r>
          </w:p>
        </w:tc>
      </w:tr>
      <w:tr w:rsidR="007454A9">
        <w:tc>
          <w:tcPr>
            <w:tcW w:w="680" w:type="dxa"/>
          </w:tcPr>
          <w:p w:rsidR="007454A9" w:rsidRDefault="007454A9">
            <w:pPr>
              <w:pStyle w:val="ConsPlusNormal"/>
            </w:pPr>
            <w:r>
              <w:t>356</w:t>
            </w:r>
          </w:p>
        </w:tc>
        <w:tc>
          <w:tcPr>
            <w:tcW w:w="2721" w:type="dxa"/>
          </w:tcPr>
          <w:p w:rsidR="007454A9" w:rsidRDefault="007454A9">
            <w:pPr>
              <w:pStyle w:val="ConsPlusNormal"/>
            </w:pPr>
            <w:r>
              <w:t xml:space="preserve">Консолидированная годовая бухгалтерская (финансовая) отчетность </w:t>
            </w:r>
            <w:r>
              <w:lastRenderedPageBreak/>
              <w:t>государственных (муниципальных) бюджетных и автономных учреждений</w:t>
            </w:r>
          </w:p>
        </w:tc>
        <w:tc>
          <w:tcPr>
            <w:tcW w:w="1077" w:type="dxa"/>
          </w:tcPr>
          <w:p w:rsidR="007454A9" w:rsidRDefault="007454A9">
            <w:pPr>
              <w:pStyle w:val="ConsPlusNormal"/>
            </w:pPr>
            <w:r>
              <w:lastRenderedPageBreak/>
              <w:t>уполномоченная организа</w:t>
            </w:r>
            <w:r>
              <w:lastRenderedPageBreak/>
              <w:t>ция</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1) направление отчетности на подписание </w:t>
            </w:r>
            <w:r>
              <w:lastRenderedPageBreak/>
              <w:t>руководителю (уполномоченному лицу) субъекта учета не позднее 2 (двух) рабочих дней до даты представления отчетности</w:t>
            </w:r>
          </w:p>
        </w:tc>
        <w:tc>
          <w:tcPr>
            <w:tcW w:w="1870" w:type="dxa"/>
          </w:tcPr>
          <w:p w:rsidR="007454A9" w:rsidRDefault="007454A9">
            <w:pPr>
              <w:pStyle w:val="ConsPlusNormal"/>
            </w:pPr>
            <w:r>
              <w:lastRenderedPageBreak/>
              <w:t xml:space="preserve">ответственные лица уполномоченной </w:t>
            </w:r>
            <w:r>
              <w:lastRenderedPageBreak/>
              <w:t>организации,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в сроки, установленные для </w:t>
            </w:r>
            <w:r>
              <w:lastRenderedPageBreak/>
              <w:t>представления отчетности</w:t>
            </w:r>
          </w:p>
        </w:tc>
        <w:tc>
          <w:tcPr>
            <w:tcW w:w="1870" w:type="dxa"/>
          </w:tcPr>
          <w:p w:rsidR="007454A9" w:rsidRDefault="007454A9">
            <w:pPr>
              <w:pStyle w:val="ConsPlusNormal"/>
            </w:pPr>
            <w:r>
              <w:lastRenderedPageBreak/>
              <w:t xml:space="preserve">представленная в ГИИС "Электронный </w:t>
            </w:r>
            <w:r>
              <w:lastRenderedPageBreak/>
              <w:t>бюджет" отчетность, в части сведений, не содержащих государственную тайну</w:t>
            </w:r>
          </w:p>
        </w:tc>
        <w:tc>
          <w:tcPr>
            <w:tcW w:w="2834" w:type="dxa"/>
          </w:tcPr>
          <w:p w:rsidR="007454A9" w:rsidRDefault="007454A9">
            <w:pPr>
              <w:pStyle w:val="ConsPlusNormal"/>
            </w:pPr>
            <w:r>
              <w:lastRenderedPageBreak/>
              <w:t xml:space="preserve">1) для направления на подписание отчетности субъекту </w:t>
            </w:r>
            <w:r>
              <w:lastRenderedPageBreak/>
              <w:t>централизованного учета;</w:t>
            </w:r>
          </w:p>
          <w:p w:rsidR="007454A9" w:rsidRDefault="007454A9">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7454A9" w:rsidRDefault="007454A9">
            <w:pPr>
              <w:pStyle w:val="ConsPlusNormal"/>
            </w:pPr>
            <w:r>
              <w:t>3) для представления уполномоченной организацией в установленные сроки в Счетную палату Российской Федерации;</w:t>
            </w:r>
          </w:p>
          <w:p w:rsidR="007454A9" w:rsidRDefault="007454A9">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357</w:t>
            </w:r>
          </w:p>
        </w:tc>
        <w:tc>
          <w:tcPr>
            <w:tcW w:w="2721" w:type="dxa"/>
          </w:tcPr>
          <w:p w:rsidR="007454A9" w:rsidRDefault="007454A9">
            <w:pPr>
              <w:pStyle w:val="ConsPlusNormal"/>
            </w:pPr>
            <w: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w:t>
            </w:r>
            <w:r>
              <w:lastRenderedPageBreak/>
              <w:t>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7454A9" w:rsidRDefault="007454A9">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w:t>
            </w:r>
          </w:p>
          <w:p w:rsidR="007454A9" w:rsidRDefault="007454A9">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7454A9" w:rsidRDefault="007454A9">
            <w:pPr>
              <w:pStyle w:val="ConsPlusNormal"/>
            </w:pPr>
            <w:r>
              <w:t xml:space="preserve">3) для представления </w:t>
            </w:r>
            <w:r>
              <w:lastRenderedPageBreak/>
              <w:t>уполномоченной организацией в установленные сроки в Счетную палату Российской Федерации;</w:t>
            </w:r>
          </w:p>
          <w:p w:rsidR="007454A9" w:rsidRDefault="007454A9">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358</w:t>
            </w:r>
          </w:p>
        </w:tc>
        <w:tc>
          <w:tcPr>
            <w:tcW w:w="2721" w:type="dxa"/>
          </w:tcPr>
          <w:p w:rsidR="007454A9" w:rsidRDefault="007454A9">
            <w:pPr>
              <w:pStyle w:val="ConsPlusNormal"/>
            </w:pPr>
            <w:r>
              <w:t>Консолидированная месячная бухгалтерская отчетность государственных (муниципальных) бюджетных и автономных учреждений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w:t>
            </w:r>
          </w:p>
          <w:p w:rsidR="007454A9" w:rsidRDefault="007454A9">
            <w:pPr>
              <w:pStyle w:val="ConsPlusNormal"/>
            </w:pPr>
            <w:r>
              <w:t>2) для представления в установленные сроки в Межрегиональное операционное управление Федеральное казначейства;</w:t>
            </w:r>
          </w:p>
          <w:p w:rsidR="007454A9" w:rsidRDefault="007454A9">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359</w:t>
            </w:r>
          </w:p>
        </w:tc>
        <w:tc>
          <w:tcPr>
            <w:tcW w:w="2721" w:type="dxa"/>
          </w:tcPr>
          <w:p w:rsidR="007454A9" w:rsidRDefault="007454A9">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359.1</w:t>
            </w:r>
          </w:p>
        </w:tc>
        <w:tc>
          <w:tcPr>
            <w:tcW w:w="2721" w:type="dxa"/>
          </w:tcPr>
          <w:p w:rsidR="007454A9" w:rsidRDefault="007454A9">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до даты представления отчетности</w:t>
            </w:r>
          </w:p>
        </w:tc>
        <w:tc>
          <w:tcPr>
            <w:tcW w:w="1870" w:type="dxa"/>
          </w:tcPr>
          <w:p w:rsidR="007454A9" w:rsidRDefault="007454A9">
            <w:pPr>
              <w:pStyle w:val="ConsPlusNormal"/>
            </w:pPr>
            <w:r>
              <w:t>руководитель субъекта внутреннего финансового аудита</w:t>
            </w:r>
          </w:p>
        </w:tc>
        <w:tc>
          <w:tcPr>
            <w:tcW w:w="1474" w:type="dxa"/>
          </w:tcPr>
          <w:p w:rsidR="007454A9" w:rsidRDefault="007454A9">
            <w:pPr>
              <w:pStyle w:val="ConsPlusNormal"/>
            </w:pPr>
            <w:r>
              <w:t>в сроки, установленные для оформления аудиторского заключения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w:t>
            </w:r>
            <w:r>
              <w:lastRenderedPageBreak/>
              <w:t>я и утверждения бюджетной отчетности</w:t>
            </w:r>
          </w:p>
        </w:tc>
        <w:tc>
          <w:tcPr>
            <w:tcW w:w="1870" w:type="dxa"/>
          </w:tcPr>
          <w:p w:rsidR="007454A9" w:rsidRDefault="007454A9">
            <w:pPr>
              <w:pStyle w:val="ConsPlusNormal"/>
            </w:pPr>
            <w:r>
              <w:lastRenderedPageBreak/>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2834" w:type="dxa"/>
          </w:tcPr>
          <w:p w:rsidR="007454A9" w:rsidRDefault="007454A9">
            <w:pPr>
              <w:pStyle w:val="ConsPlusNormal"/>
            </w:pPr>
            <w: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7454A9">
        <w:tc>
          <w:tcPr>
            <w:tcW w:w="680" w:type="dxa"/>
          </w:tcPr>
          <w:p w:rsidR="007454A9" w:rsidRDefault="007454A9">
            <w:pPr>
              <w:pStyle w:val="ConsPlusNormal"/>
            </w:pPr>
            <w:r>
              <w:t>359.2</w:t>
            </w:r>
          </w:p>
        </w:tc>
        <w:tc>
          <w:tcPr>
            <w:tcW w:w="2721" w:type="dxa"/>
          </w:tcPr>
          <w:p w:rsidR="007454A9" w:rsidRDefault="007454A9">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7454A9" w:rsidRDefault="007454A9">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2834" w:type="dxa"/>
          </w:tcPr>
          <w:p w:rsidR="007454A9" w:rsidRDefault="007454A9">
            <w:pPr>
              <w:pStyle w:val="ConsPlusNormal"/>
            </w:pPr>
            <w:r>
              <w:t>1) для направления на подписание отчетности субъекту централизованного учета 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7454A9" w:rsidRDefault="007454A9">
            <w:pPr>
              <w:pStyle w:val="ConsPlusNormal"/>
            </w:pPr>
            <w:r>
              <w:t>3) для представления уполномоченной организацией в установленные сроки в Счетную палату Российской Федерации;</w:t>
            </w:r>
          </w:p>
          <w:p w:rsidR="007454A9" w:rsidRDefault="007454A9">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360</w:t>
            </w:r>
          </w:p>
        </w:tc>
        <w:tc>
          <w:tcPr>
            <w:tcW w:w="2721" w:type="dxa"/>
          </w:tcPr>
          <w:p w:rsidR="007454A9" w:rsidRDefault="007454A9">
            <w:pPr>
              <w:pStyle w:val="ConsPlusNormal"/>
            </w:pPr>
            <w:r>
              <w:t xml:space="preserve">Консолидированная квартальная, месячная отчетность об исполнении федерального бюджета </w:t>
            </w:r>
            <w:r>
              <w:lastRenderedPageBreak/>
              <w:t>Российской Федерации главного распорядителя бюджетных средств</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консолидированной квартальной, месячной отчетности об </w:t>
            </w:r>
            <w:r>
              <w:lastRenderedPageBreak/>
              <w:t>исполнении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7454A9" w:rsidRDefault="007454A9">
            <w:pPr>
              <w:pStyle w:val="ConsPlusNormal"/>
            </w:pPr>
            <w:r>
              <w:lastRenderedPageBreak/>
              <w:t xml:space="preserve">ответственные лица уполномоченной организации, </w:t>
            </w: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в сроки, установленные для представлени</w:t>
            </w:r>
            <w:r>
              <w:lastRenderedPageBreak/>
              <w:t>я отчетности</w:t>
            </w:r>
          </w:p>
        </w:tc>
        <w:tc>
          <w:tcPr>
            <w:tcW w:w="1870" w:type="dxa"/>
          </w:tcPr>
          <w:p w:rsidR="007454A9" w:rsidRDefault="007454A9">
            <w:pPr>
              <w:pStyle w:val="ConsPlusNormal"/>
            </w:pPr>
            <w:r>
              <w:lastRenderedPageBreak/>
              <w:t xml:space="preserve">представленная в ГИИС "Электронный бюджет" </w:t>
            </w:r>
            <w:r>
              <w:lastRenderedPageBreak/>
              <w:t>консолидированная отчетность, в части сведений, не содержащих государственную тайну</w:t>
            </w:r>
          </w:p>
        </w:tc>
        <w:tc>
          <w:tcPr>
            <w:tcW w:w="2834" w:type="dxa"/>
          </w:tcPr>
          <w:p w:rsidR="007454A9" w:rsidRDefault="007454A9">
            <w:pPr>
              <w:pStyle w:val="ConsPlusNormal"/>
            </w:pPr>
            <w:r>
              <w:lastRenderedPageBreak/>
              <w:t>1) для направления на подписание отчетности субъекту централизованного учета;</w:t>
            </w:r>
          </w:p>
          <w:p w:rsidR="007454A9" w:rsidRDefault="007454A9">
            <w:pPr>
              <w:pStyle w:val="ConsPlusNormal"/>
            </w:pPr>
            <w:r>
              <w:lastRenderedPageBreak/>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7454A9" w:rsidRDefault="007454A9">
            <w:pPr>
              <w:pStyle w:val="ConsPlusNormal"/>
            </w:pPr>
            <w:r>
              <w:t>3) для представления уполномоченной организацией в установленные сроки в Счетную палату Российской Федерации;</w:t>
            </w:r>
          </w:p>
          <w:p w:rsidR="007454A9" w:rsidRDefault="007454A9">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361</w:t>
            </w:r>
          </w:p>
        </w:tc>
        <w:tc>
          <w:tcPr>
            <w:tcW w:w="2721" w:type="dxa"/>
          </w:tcPr>
          <w:p w:rsidR="007454A9" w:rsidRDefault="007454A9">
            <w:pPr>
              <w:pStyle w:val="ConsPlusNormal"/>
            </w:pPr>
            <w: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w:t>
            </w:r>
            <w:r>
              <w:lastRenderedPageBreak/>
              <w:t>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870" w:type="dxa"/>
          </w:tcPr>
          <w:p w:rsidR="007454A9" w:rsidRDefault="007454A9">
            <w:pPr>
              <w:pStyle w:val="ConsPlusNormal"/>
            </w:pPr>
            <w:r>
              <w:lastRenderedPageBreak/>
              <w:t>ответственные лица уполномоченной организации</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 xml:space="preserve">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(муниципальных) </w:t>
            </w:r>
            <w:r>
              <w:lastRenderedPageBreak/>
              <w:t>бюджетных и автономных учреждений, в части сведений, не содержащих государственную тайну</w:t>
            </w:r>
          </w:p>
        </w:tc>
        <w:tc>
          <w:tcPr>
            <w:tcW w:w="2834" w:type="dxa"/>
          </w:tcPr>
          <w:p w:rsidR="007454A9" w:rsidRDefault="007454A9">
            <w:pPr>
              <w:pStyle w:val="ConsPlusNormal"/>
            </w:pPr>
            <w:r>
              <w:lastRenderedPageBreak/>
              <w:t xml:space="preserve">для представления уполномоченной организацией в установленные </w:t>
            </w:r>
            <w:hyperlink r:id="rId1230">
              <w:r>
                <w:rPr>
                  <w:color w:val="0000FF"/>
                </w:rPr>
                <w:t>статьей 264.9</w:t>
              </w:r>
            </w:hyperlink>
            <w:r>
              <w:t xml:space="preserve"> Бюджетного кодекса Российской Федерации сроки в Счетную палату Российской Федерации</w:t>
            </w:r>
          </w:p>
        </w:tc>
      </w:tr>
      <w:tr w:rsidR="007454A9">
        <w:tc>
          <w:tcPr>
            <w:tcW w:w="680" w:type="dxa"/>
          </w:tcPr>
          <w:p w:rsidR="007454A9" w:rsidRDefault="007454A9">
            <w:pPr>
              <w:pStyle w:val="ConsPlusNormal"/>
            </w:pPr>
            <w:r>
              <w:t>362</w:t>
            </w:r>
          </w:p>
        </w:tc>
        <w:tc>
          <w:tcPr>
            <w:tcW w:w="2721" w:type="dxa"/>
          </w:tcPr>
          <w:p w:rsidR="007454A9" w:rsidRDefault="007454A9">
            <w:pPr>
              <w:pStyle w:val="ConsPlusNormal"/>
            </w:pPr>
            <w: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w:t>
            </w:r>
            <w:r>
              <w:lastRenderedPageBreak/>
              <w:t>Федерального казначейства консолидированной квартальной отчетности субъекта централизованного учета</w:t>
            </w:r>
          </w:p>
        </w:tc>
        <w:tc>
          <w:tcPr>
            <w:tcW w:w="1870" w:type="dxa"/>
          </w:tcPr>
          <w:p w:rsidR="007454A9" w:rsidRDefault="007454A9">
            <w:pPr>
              <w:pStyle w:val="ConsPlusNormal"/>
            </w:pPr>
            <w:r>
              <w:lastRenderedPageBreak/>
              <w:t>ответственные лица уполномоченной организации</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 xml:space="preserve">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w:t>
            </w:r>
            <w:r>
              <w:lastRenderedPageBreak/>
              <w:t>тайну</w:t>
            </w:r>
          </w:p>
        </w:tc>
        <w:tc>
          <w:tcPr>
            <w:tcW w:w="2834" w:type="dxa"/>
          </w:tcPr>
          <w:p w:rsidR="007454A9" w:rsidRDefault="007454A9">
            <w:pPr>
              <w:pStyle w:val="ConsPlusNormal"/>
            </w:pPr>
            <w:r>
              <w:lastRenderedPageBreak/>
              <w:t>для представления в установленные сроки в Счетную палату Российской Федерации;</w:t>
            </w:r>
          </w:p>
        </w:tc>
      </w:tr>
      <w:tr w:rsidR="007454A9">
        <w:tc>
          <w:tcPr>
            <w:tcW w:w="680" w:type="dxa"/>
          </w:tcPr>
          <w:p w:rsidR="007454A9" w:rsidRDefault="007454A9">
            <w:pPr>
              <w:pStyle w:val="ConsPlusNormal"/>
            </w:pPr>
            <w:r>
              <w:t>363</w:t>
            </w:r>
          </w:p>
        </w:tc>
        <w:tc>
          <w:tcPr>
            <w:tcW w:w="2721" w:type="dxa"/>
          </w:tcPr>
          <w:p w:rsidR="007454A9" w:rsidRDefault="007454A9">
            <w:pPr>
              <w:pStyle w:val="ConsPlusNormal"/>
            </w:pPr>
            <w:r>
              <w:t>Уведомление о принятии ежемесячной, квартальной, годовой отчетности учреждения, входящего в периметр консолидации субъекта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и утверждение средствами ГИИС "Электронный бюджет" не позднее 1 (одного) рабочего дня с даты получения уведомления о принятии отчетности главным распорядителем бюджетных средств (Уведомление о принятии ежемесячной отчетности, в случае если отчетность не сформирована по причине отсутствия данных, не формируется)</w:t>
            </w:r>
          </w:p>
        </w:tc>
        <w:tc>
          <w:tcPr>
            <w:tcW w:w="1870" w:type="dxa"/>
          </w:tcPr>
          <w:p w:rsidR="007454A9" w:rsidRDefault="007454A9">
            <w:pPr>
              <w:pStyle w:val="ConsPlusNormal"/>
            </w:pPr>
            <w:r>
              <w:t>ответственные лица уполномоченной организации</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уведомление о принятии отчетности</w:t>
            </w:r>
          </w:p>
        </w:tc>
        <w:tc>
          <w:tcPr>
            <w:tcW w:w="2834" w:type="dxa"/>
          </w:tcPr>
          <w:p w:rsidR="007454A9" w:rsidRDefault="007454A9">
            <w:pPr>
              <w:pStyle w:val="ConsPlusNormal"/>
            </w:pPr>
            <w:r>
              <w:t>для направления учреждениям, входящим в периметр консолидации субъекта централизованного учета</w:t>
            </w:r>
          </w:p>
        </w:tc>
      </w:tr>
      <w:tr w:rsidR="007454A9">
        <w:tc>
          <w:tcPr>
            <w:tcW w:w="680" w:type="dxa"/>
          </w:tcPr>
          <w:p w:rsidR="007454A9" w:rsidRDefault="007454A9">
            <w:pPr>
              <w:pStyle w:val="ConsPlusNormal"/>
            </w:pPr>
            <w:r>
              <w:t>364</w:t>
            </w:r>
          </w:p>
        </w:tc>
        <w:tc>
          <w:tcPr>
            <w:tcW w:w="2721" w:type="dxa"/>
          </w:tcPr>
          <w:p w:rsidR="007454A9" w:rsidRDefault="007454A9">
            <w:pPr>
              <w:pStyle w:val="ConsPlusNormal"/>
            </w:pPr>
            <w:r>
              <w:t xml:space="preserve">Годовая (квартальная) бюджетная отчетность об исполнении бюджета по доходам бюджетов субъектов Российской Федерации и </w:t>
            </w:r>
            <w:r>
              <w:lastRenderedPageBreak/>
              <w:t>муниципальных образований, администрируемым субъектами централизованного учета</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и направление субъекту централизованного учета не позднее 1 </w:t>
            </w:r>
            <w:r>
              <w:lastRenderedPageBreak/>
              <w:t>(одного) рабочего дня до даты представления отчетности в финансовый орган соответствующего бюджета или главному администратору доходов соответствующего бюджета, ответственному за формирование консолидированной отчетности соответствующего публично-правового образования</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 xml:space="preserve">в сроки, установленные для представления отчетности финансовым </w:t>
            </w:r>
            <w:r>
              <w:lastRenderedPageBreak/>
              <w:t>органом соответствующего публично-правового образования Российской Федерации</w:t>
            </w:r>
          </w:p>
        </w:tc>
        <w:tc>
          <w:tcPr>
            <w:tcW w:w="1870" w:type="dxa"/>
          </w:tcPr>
          <w:p w:rsidR="007454A9" w:rsidRDefault="007454A9">
            <w:pPr>
              <w:pStyle w:val="ConsPlusNormal"/>
            </w:pPr>
            <w:r>
              <w:lastRenderedPageBreak/>
              <w:t xml:space="preserve">годовая (квартальная) бюджетная отчетность об исполнении бюджета по </w:t>
            </w:r>
            <w:r>
              <w:lastRenderedPageBreak/>
              <w:t>доходам бюджетов субъектов Российской Федерации и муниципальных образований</w:t>
            </w:r>
          </w:p>
        </w:tc>
        <w:tc>
          <w:tcPr>
            <w:tcW w:w="2834" w:type="dxa"/>
          </w:tcPr>
          <w:p w:rsidR="007454A9" w:rsidRDefault="007454A9">
            <w:pPr>
              <w:pStyle w:val="ConsPlusNormal"/>
            </w:pPr>
            <w:r>
              <w:lastRenderedPageBreak/>
              <w:t xml:space="preserve">1) для направления на подписание отчетности субъекту централизованного учета и своевременного предоставления отчетности </w:t>
            </w:r>
            <w:r>
              <w:lastRenderedPageBreak/>
              <w:t>в финансовый орган соответствующего бюджета;</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365</w:t>
            </w:r>
          </w:p>
        </w:tc>
        <w:tc>
          <w:tcPr>
            <w:tcW w:w="2721" w:type="dxa"/>
          </w:tcPr>
          <w:p w:rsidR="007454A9" w:rsidRDefault="007454A9">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7454A9" w:rsidRDefault="007454A9">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w:t>
            </w:r>
          </w:p>
        </w:tc>
        <w:tc>
          <w:tcPr>
            <w:tcW w:w="2834" w:type="dxa"/>
          </w:tcPr>
          <w:p w:rsidR="007454A9" w:rsidRDefault="007454A9">
            <w:pPr>
              <w:pStyle w:val="ConsPlusNormal"/>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366</w:t>
            </w:r>
          </w:p>
        </w:tc>
        <w:tc>
          <w:tcPr>
            <w:tcW w:w="2721" w:type="dxa"/>
          </w:tcPr>
          <w:p w:rsidR="007454A9" w:rsidRDefault="007454A9">
            <w:pPr>
              <w:pStyle w:val="ConsPlusNormal"/>
            </w:pPr>
            <w:r>
              <w:t xml:space="preserve">Годовая (квартальная) </w:t>
            </w:r>
            <w:r>
              <w:lastRenderedPageBreak/>
              <w:t>консолидированная (сводная)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формирование </w:t>
            </w:r>
            <w:r>
              <w:lastRenderedPageBreak/>
              <w:t>средствами ГИИС "Электронный бюджет" и направление субъекту централизованного учета 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870" w:type="dxa"/>
          </w:tcPr>
          <w:p w:rsidR="007454A9" w:rsidRDefault="007454A9">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7454A9" w:rsidRDefault="007454A9">
            <w:pPr>
              <w:pStyle w:val="ConsPlusNormal"/>
            </w:pPr>
            <w:r>
              <w:lastRenderedPageBreak/>
              <w:t xml:space="preserve">в сроки, </w:t>
            </w:r>
            <w:r>
              <w:lastRenderedPageBreak/>
              <w:t>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7454A9" w:rsidRDefault="007454A9">
            <w:pPr>
              <w:pStyle w:val="ConsPlusNormal"/>
            </w:pPr>
            <w:r>
              <w:lastRenderedPageBreak/>
              <w:t xml:space="preserve">годовая </w:t>
            </w:r>
            <w:r>
              <w:lastRenderedPageBreak/>
              <w:t>(квартальная)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w:t>
            </w:r>
          </w:p>
        </w:tc>
        <w:tc>
          <w:tcPr>
            <w:tcW w:w="2834" w:type="dxa"/>
          </w:tcPr>
          <w:p w:rsidR="007454A9" w:rsidRDefault="007454A9">
            <w:pPr>
              <w:pStyle w:val="ConsPlusNormal"/>
            </w:pPr>
            <w:r>
              <w:lastRenderedPageBreak/>
              <w:t xml:space="preserve">1) для направления </w:t>
            </w:r>
            <w:r>
              <w:lastRenderedPageBreak/>
              <w:t>субъекту централизованного учета для своевременного предоставления отчетности в соответствующий государственный внебюджетный фонд Российской Федерации;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lastRenderedPageBreak/>
              <w:t>367</w:t>
            </w:r>
          </w:p>
        </w:tc>
        <w:tc>
          <w:tcPr>
            <w:tcW w:w="2721" w:type="dxa"/>
          </w:tcPr>
          <w:p w:rsidR="007454A9" w:rsidRDefault="007454A9">
            <w:pPr>
              <w:pStyle w:val="ConsPlusNormal"/>
            </w:pPr>
            <w:r>
              <w:t xml:space="preserve">Документ, содержащий информацию для формирования консолидированной Пояснительной </w:t>
            </w:r>
            <w:hyperlink r:id="rId1231">
              <w:r>
                <w:rPr>
                  <w:color w:val="0000FF"/>
                </w:rPr>
                <w:t>записки</w:t>
              </w:r>
            </w:hyperlink>
            <w:r>
              <w:t xml:space="preserve"> (код формы по ОКУД 0503160) и консолидированной Пояснительной </w:t>
            </w:r>
            <w:hyperlink r:id="rId1232">
              <w:r>
                <w:rPr>
                  <w:color w:val="0000FF"/>
                </w:rPr>
                <w:t>записки</w:t>
              </w:r>
            </w:hyperlink>
            <w:r>
              <w:t xml:space="preserve"> к балансу учреждения (код формы по ОКУД 0503760) </w:t>
            </w:r>
            <w:hyperlink w:anchor="P7259">
              <w:r>
                <w:rPr>
                  <w:color w:val="0000FF"/>
                </w:rPr>
                <w:t>&lt;22&gt;</w:t>
              </w:r>
            </w:hyperlink>
            <w:r>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4 (четырех) рабочих дней до даты представления отчетности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для формирования отчетности</w:t>
            </w:r>
          </w:p>
        </w:tc>
        <w:tc>
          <w:tcPr>
            <w:tcW w:w="1870" w:type="dxa"/>
          </w:tcPr>
          <w:p w:rsidR="007454A9" w:rsidRDefault="007454A9">
            <w:pPr>
              <w:pStyle w:val="ConsPlusNormal"/>
            </w:pPr>
            <w:r>
              <w:t xml:space="preserve">формирование консолидированной Пояснительной </w:t>
            </w:r>
            <w:hyperlink r:id="rId1233">
              <w:r>
                <w:rPr>
                  <w:color w:val="0000FF"/>
                </w:rPr>
                <w:t>записки</w:t>
              </w:r>
            </w:hyperlink>
            <w:r>
              <w:t xml:space="preserve"> в составе годовой, квартальной, месячной отчетности</w:t>
            </w:r>
          </w:p>
        </w:tc>
        <w:tc>
          <w:tcPr>
            <w:tcW w:w="2834" w:type="dxa"/>
          </w:tcPr>
          <w:p w:rsidR="007454A9" w:rsidRDefault="007454A9">
            <w:pPr>
              <w:pStyle w:val="ConsPlusNormal"/>
            </w:pPr>
            <w:r>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7454A9">
        <w:tc>
          <w:tcPr>
            <w:tcW w:w="680" w:type="dxa"/>
          </w:tcPr>
          <w:p w:rsidR="007454A9" w:rsidRDefault="007454A9">
            <w:pPr>
              <w:pStyle w:val="ConsPlusNormal"/>
            </w:pPr>
            <w:r>
              <w:lastRenderedPageBreak/>
              <w:t>368</w:t>
            </w:r>
          </w:p>
        </w:tc>
        <w:tc>
          <w:tcPr>
            <w:tcW w:w="2721" w:type="dxa"/>
          </w:tcPr>
          <w:p w:rsidR="007454A9" w:rsidRDefault="007454A9">
            <w:pPr>
              <w:pStyle w:val="ConsPlusNormal"/>
            </w:pPr>
            <w:hyperlink r:id="rId1234">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260">
              <w:r>
                <w:rPr>
                  <w:color w:val="0000FF"/>
                </w:rPr>
                <w:t>&lt;23&gt;</w:t>
              </w:r>
            </w:hyperlink>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368.1</w:t>
            </w:r>
          </w:p>
        </w:tc>
        <w:tc>
          <w:tcPr>
            <w:tcW w:w="2721" w:type="dxa"/>
          </w:tcPr>
          <w:p w:rsidR="007454A9" w:rsidRDefault="007454A9">
            <w:pPr>
              <w:pStyle w:val="ConsPlusNormal"/>
            </w:pPr>
            <w:r>
              <w:t>Документ, содержащий информацию о штатной, фактической и среднесписочной численности сотрудников с разбивкой по категориям и группам должностей государственной гражданской службы;</w:t>
            </w:r>
          </w:p>
          <w:p w:rsidR="007454A9" w:rsidRDefault="007454A9">
            <w:pPr>
              <w:pStyle w:val="ConsPlusNormal"/>
            </w:pPr>
            <w:r>
              <w:t>категории предоставления служебного транспорта;</w:t>
            </w:r>
          </w:p>
          <w:p w:rsidR="007454A9" w:rsidRDefault="007454A9">
            <w:pPr>
              <w:pStyle w:val="ConsPlusNormal"/>
            </w:pPr>
            <w:r>
              <w:t>утвержденные (плановые) показатели расходов на содержание служебных легковых автомобилей;</w:t>
            </w:r>
          </w:p>
          <w:p w:rsidR="007454A9" w:rsidRDefault="007454A9">
            <w:pPr>
              <w:pStyle w:val="ConsPlusNormal"/>
            </w:pPr>
            <w:r>
              <w:t xml:space="preserve">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w:t>
            </w:r>
            <w:r>
              <w:lastRenderedPageBreak/>
              <w:t xml:space="preserve">для формирования </w:t>
            </w:r>
            <w:hyperlink r:id="rId123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 xml:space="preserve">формирование </w:t>
            </w:r>
            <w:hyperlink r:id="rId1236">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7454A9" w:rsidRDefault="007454A9">
            <w:pPr>
              <w:pStyle w:val="ConsPlusNormal"/>
            </w:pPr>
            <w:r>
              <w:t xml:space="preserve">для формирования сводного </w:t>
            </w:r>
            <w:hyperlink r:id="rId1237">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7454A9">
        <w:tc>
          <w:tcPr>
            <w:tcW w:w="680" w:type="dxa"/>
          </w:tcPr>
          <w:p w:rsidR="007454A9" w:rsidRDefault="007454A9">
            <w:pPr>
              <w:pStyle w:val="ConsPlusNormal"/>
            </w:pPr>
            <w:r>
              <w:t>368.2</w:t>
            </w:r>
          </w:p>
        </w:tc>
        <w:tc>
          <w:tcPr>
            <w:tcW w:w="2721" w:type="dxa"/>
          </w:tcPr>
          <w:p w:rsidR="007454A9" w:rsidRDefault="007454A9">
            <w:pPr>
              <w:pStyle w:val="ConsPlusNormal"/>
            </w:pPr>
            <w:r>
              <w:t xml:space="preserve">Документ, содержащий информацию о штатной и среднесписочной численности работников федеральных казенных учреждений для формирования </w:t>
            </w:r>
            <w:hyperlink r:id="rId1238">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в части показателей </w:t>
            </w:r>
            <w:hyperlink r:id="rId1239">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 xml:space="preserve">формирование </w:t>
            </w:r>
            <w:hyperlink r:id="rId1240">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 Отчета о расходах и численности работников федеральных государственных органов, государственных органов субъектов Российской Федерации </w:t>
            </w:r>
            <w:r>
              <w:lastRenderedPageBreak/>
              <w:t>(форма 14, код формы по ОКУД 0503074)</w:t>
            </w:r>
          </w:p>
        </w:tc>
        <w:tc>
          <w:tcPr>
            <w:tcW w:w="2834" w:type="dxa"/>
          </w:tcPr>
          <w:p w:rsidR="007454A9" w:rsidRDefault="007454A9">
            <w:pPr>
              <w:pStyle w:val="ConsPlusNormal"/>
            </w:pPr>
            <w:r>
              <w:lastRenderedPageBreak/>
              <w:t xml:space="preserve">для формирования сводного </w:t>
            </w:r>
            <w:hyperlink r:id="rId1241">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r>
      <w:tr w:rsidR="007454A9">
        <w:tc>
          <w:tcPr>
            <w:tcW w:w="680" w:type="dxa"/>
          </w:tcPr>
          <w:p w:rsidR="007454A9" w:rsidRDefault="007454A9">
            <w:pPr>
              <w:pStyle w:val="ConsPlusNormal"/>
            </w:pPr>
            <w:r>
              <w:t>368.3</w:t>
            </w:r>
          </w:p>
        </w:tc>
        <w:tc>
          <w:tcPr>
            <w:tcW w:w="2721" w:type="dxa"/>
          </w:tcPr>
          <w:p w:rsidR="007454A9" w:rsidRDefault="007454A9">
            <w:pPr>
              <w:pStyle w:val="ConsPlusNormal"/>
            </w:pPr>
            <w:hyperlink r:id="rId1242">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территориальных органов, подведомственных федеральным органам исполнительной власти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на подписание руководителю субъекта централизованного учета не позднее 2 (двух) рабочих дней до даты представления годового </w:t>
            </w:r>
            <w:hyperlink r:id="rId1243">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не позднее 1 (одного) рабочего дня до даты представления </w:t>
            </w:r>
            <w:hyperlink r:id="rId124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w:t>
            </w:r>
            <w:r>
              <w:lastRenderedPageBreak/>
              <w:t>по ОКУД 0503074) за полугодие и 9 месяцев</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 xml:space="preserve">в сроки, установленные для представления </w:t>
            </w:r>
            <w:hyperlink r:id="rId124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70" w:type="dxa"/>
          </w:tcPr>
          <w:p w:rsidR="007454A9" w:rsidRDefault="007454A9">
            <w:pPr>
              <w:pStyle w:val="ConsPlusNormal"/>
            </w:pPr>
            <w:r>
              <w:t xml:space="preserve">формирование </w:t>
            </w:r>
            <w:hyperlink r:id="rId1246">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7454A9" w:rsidRDefault="007454A9">
            <w:pPr>
              <w:pStyle w:val="ConsPlusNormal"/>
            </w:pPr>
            <w:r>
              <w:t xml:space="preserve">для формирования сводного </w:t>
            </w:r>
            <w:hyperlink r:id="rId1247">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7454A9">
        <w:tc>
          <w:tcPr>
            <w:tcW w:w="680" w:type="dxa"/>
          </w:tcPr>
          <w:p w:rsidR="007454A9" w:rsidRDefault="007454A9">
            <w:pPr>
              <w:pStyle w:val="ConsPlusNormal"/>
            </w:pPr>
            <w:r>
              <w:t>369</w:t>
            </w:r>
          </w:p>
        </w:tc>
        <w:tc>
          <w:tcPr>
            <w:tcW w:w="2721" w:type="dxa"/>
          </w:tcPr>
          <w:p w:rsidR="007454A9" w:rsidRDefault="007454A9">
            <w:pPr>
              <w:pStyle w:val="ConsPlusNormal"/>
            </w:pPr>
            <w:r>
              <w:t xml:space="preserve">Сводный </w:t>
            </w:r>
            <w:hyperlink r:id="rId1248">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главных распорядителей бюджетных средств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1249">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870" w:type="dxa"/>
          </w:tcPr>
          <w:p w:rsidR="007454A9" w:rsidRDefault="007454A9">
            <w:pPr>
              <w:pStyle w:val="ConsPlusNormal"/>
            </w:pPr>
            <w:r>
              <w:t>ответственное лицо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для представления отчетности</w:t>
            </w:r>
          </w:p>
        </w:tc>
        <w:tc>
          <w:tcPr>
            <w:tcW w:w="1870" w:type="dxa"/>
          </w:tcPr>
          <w:p w:rsidR="007454A9" w:rsidRDefault="007454A9">
            <w:pPr>
              <w:pStyle w:val="ConsPlusNormal"/>
            </w:pPr>
            <w:r>
              <w:t xml:space="preserve">представленный в ГИИС "Электронный бюджет" Сводный </w:t>
            </w:r>
            <w:hyperlink r:id="rId1250">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c>
          <w:tcPr>
            <w:tcW w:w="2834" w:type="dxa"/>
          </w:tcPr>
          <w:p w:rsidR="007454A9" w:rsidRDefault="007454A9">
            <w:pPr>
              <w:pStyle w:val="ConsPlusNormal"/>
            </w:pPr>
            <w:r>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7454A9">
        <w:tc>
          <w:tcPr>
            <w:tcW w:w="680" w:type="dxa"/>
          </w:tcPr>
          <w:p w:rsidR="007454A9" w:rsidRDefault="007454A9">
            <w:pPr>
              <w:pStyle w:val="ConsPlusNormal"/>
            </w:pPr>
            <w:r>
              <w:t>370</w:t>
            </w:r>
          </w:p>
        </w:tc>
        <w:tc>
          <w:tcPr>
            <w:tcW w:w="2721" w:type="dxa"/>
          </w:tcPr>
          <w:p w:rsidR="007454A9" w:rsidRDefault="007454A9">
            <w:pPr>
              <w:pStyle w:val="ConsPlusNormal"/>
            </w:pPr>
            <w:r>
              <w:t>Реестр закупок, осуществленных без заключения государственных или муниципальных контрактов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 мере совершения закупок, осуществленных без заключения государственных или муниципальных контрактов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отражение в учете правовых оснований</w:t>
            </w:r>
          </w:p>
        </w:tc>
        <w:tc>
          <w:tcPr>
            <w:tcW w:w="2834" w:type="dxa"/>
          </w:tcPr>
          <w:p w:rsidR="007454A9" w:rsidRDefault="007454A9">
            <w:pPr>
              <w:pStyle w:val="ConsPlusNormal"/>
            </w:pPr>
            <w:r>
              <w:t>для формирования Реестра закупок, осуществленных без заключения государственных или муниципальных контрактов субъектом централизованного учета</w:t>
            </w:r>
          </w:p>
        </w:tc>
      </w:tr>
      <w:tr w:rsidR="007454A9">
        <w:tc>
          <w:tcPr>
            <w:tcW w:w="680" w:type="dxa"/>
          </w:tcPr>
          <w:p w:rsidR="007454A9" w:rsidRDefault="007454A9">
            <w:pPr>
              <w:pStyle w:val="ConsPlusNormal"/>
            </w:pPr>
            <w:r>
              <w:lastRenderedPageBreak/>
              <w:t>371</w:t>
            </w:r>
          </w:p>
        </w:tc>
        <w:tc>
          <w:tcPr>
            <w:tcW w:w="2721" w:type="dxa"/>
          </w:tcPr>
          <w:p w:rsidR="007454A9" w:rsidRDefault="007454A9">
            <w:pPr>
              <w:pStyle w:val="ConsPlusNormal"/>
            </w:pPr>
            <w:r>
              <w:t>Расчет обоснованности исчисляемых авансовых платежей по налогам (налог на имущество, транспортный налог, земельный налог)</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сроки, установленные законодательством Российской Федерации для уплаты авансовых платежей в бюджет бюджетной системы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налоговым законодательством</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2) отражение в регистре бухгалтерского учета в целях систематизации информации на соответствующих счетах учета;</w:t>
            </w:r>
          </w:p>
          <w:p w:rsidR="007454A9" w:rsidRDefault="007454A9">
            <w:pPr>
              <w:pStyle w:val="ConsPlusNormal"/>
            </w:pPr>
            <w:r>
              <w:t xml:space="preserve">3) формирование Распоряжения о совершении казначейских платежей по </w:t>
            </w:r>
            <w:hyperlink r:id="rId1251">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7454A9" w:rsidRDefault="007454A9">
            <w:pPr>
              <w:pStyle w:val="ConsPlusNormal"/>
            </w:pPr>
            <w:r>
              <w:t xml:space="preserve">для отражения в </w:t>
            </w:r>
            <w:hyperlink r:id="rId1252">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372</w:t>
            </w:r>
          </w:p>
        </w:tc>
        <w:tc>
          <w:tcPr>
            <w:tcW w:w="2721" w:type="dxa"/>
          </w:tcPr>
          <w:p w:rsidR="007454A9" w:rsidRDefault="007454A9">
            <w:pPr>
              <w:pStyle w:val="ConsPlusNormal"/>
            </w:pPr>
            <w:r>
              <w:t>Налоговые декларации (налог на добавленную стоимость, налог на прибыль, водный налог)</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в сроки, установленные законодательством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налоговым законодательством</w:t>
            </w:r>
          </w:p>
        </w:tc>
        <w:tc>
          <w:tcPr>
            <w:tcW w:w="1870" w:type="dxa"/>
          </w:tcPr>
          <w:p w:rsidR="007454A9" w:rsidRDefault="007454A9">
            <w:pPr>
              <w:pStyle w:val="ConsPlusNormal"/>
            </w:pPr>
            <w:r>
              <w:t>представленные налоговые декларации</w:t>
            </w:r>
          </w:p>
        </w:tc>
        <w:tc>
          <w:tcPr>
            <w:tcW w:w="2834" w:type="dxa"/>
          </w:tcPr>
          <w:p w:rsidR="007454A9" w:rsidRDefault="007454A9">
            <w:pPr>
              <w:pStyle w:val="ConsPlusNormal"/>
            </w:pPr>
            <w:r>
              <w:t>для представления в ФНС России в сроки, установленные законодательством</w:t>
            </w:r>
          </w:p>
        </w:tc>
      </w:tr>
      <w:tr w:rsidR="007454A9">
        <w:tc>
          <w:tcPr>
            <w:tcW w:w="680" w:type="dxa"/>
          </w:tcPr>
          <w:p w:rsidR="007454A9" w:rsidRDefault="007454A9">
            <w:pPr>
              <w:pStyle w:val="ConsPlusNormal"/>
            </w:pPr>
            <w:r>
              <w:t>373</w:t>
            </w:r>
          </w:p>
        </w:tc>
        <w:tc>
          <w:tcPr>
            <w:tcW w:w="2721" w:type="dxa"/>
          </w:tcPr>
          <w:p w:rsidR="007454A9" w:rsidRDefault="007454A9">
            <w:pPr>
              <w:pStyle w:val="ConsPlusNormal"/>
            </w:pPr>
            <w:r>
              <w:t>Декларация о плате за негативное воздействие на окружающую среду</w:t>
            </w:r>
          </w:p>
        </w:tc>
        <w:tc>
          <w:tcPr>
            <w:tcW w:w="1077" w:type="dxa"/>
          </w:tcPr>
          <w:p w:rsidR="007454A9" w:rsidRDefault="007454A9">
            <w:pPr>
              <w:pStyle w:val="ConsPlusNormal"/>
            </w:pPr>
            <w:r>
              <w:t>субъект централизованног</w:t>
            </w:r>
            <w:r>
              <w:lastRenderedPageBreak/>
              <w:t>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формирование не позднее дня, установленного для </w:t>
            </w:r>
            <w:r>
              <w:lastRenderedPageBreak/>
              <w:t>представления отчетности</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в течение финансового года</w:t>
            </w:r>
          </w:p>
        </w:tc>
        <w:tc>
          <w:tcPr>
            <w:tcW w:w="1870" w:type="dxa"/>
          </w:tcPr>
          <w:p w:rsidR="007454A9" w:rsidRDefault="007454A9">
            <w:pPr>
              <w:pStyle w:val="ConsPlusNormal"/>
            </w:pPr>
            <w:r>
              <w:t xml:space="preserve">отражение в аналитическом учете сведений, </w:t>
            </w:r>
            <w:r>
              <w:lastRenderedPageBreak/>
              <w:t>необходимых для формирования декларации</w:t>
            </w:r>
          </w:p>
        </w:tc>
        <w:tc>
          <w:tcPr>
            <w:tcW w:w="2834" w:type="dxa"/>
          </w:tcPr>
          <w:p w:rsidR="007454A9" w:rsidRDefault="007454A9">
            <w:pPr>
              <w:pStyle w:val="ConsPlusNormal"/>
            </w:pPr>
            <w:r>
              <w:lastRenderedPageBreak/>
              <w:t xml:space="preserve">для направления субъектом централизованного учета в территориальный орган </w:t>
            </w:r>
            <w:r>
              <w:lastRenderedPageBreak/>
              <w:t>Федеральной службы по надзору в сфере природопользования</w:t>
            </w:r>
          </w:p>
        </w:tc>
      </w:tr>
      <w:tr w:rsidR="007454A9">
        <w:tc>
          <w:tcPr>
            <w:tcW w:w="680" w:type="dxa"/>
          </w:tcPr>
          <w:p w:rsidR="007454A9" w:rsidRDefault="007454A9">
            <w:pPr>
              <w:pStyle w:val="ConsPlusNormal"/>
            </w:pPr>
            <w:r>
              <w:lastRenderedPageBreak/>
              <w:t>374</w:t>
            </w:r>
          </w:p>
        </w:tc>
        <w:tc>
          <w:tcPr>
            <w:tcW w:w="2721" w:type="dxa"/>
          </w:tcPr>
          <w:p w:rsidR="007454A9" w:rsidRDefault="007454A9">
            <w:pPr>
              <w:pStyle w:val="ConsPlusNormal"/>
            </w:pPr>
            <w:r>
              <w:t xml:space="preserve">Отчетность по налогам </w:t>
            </w:r>
            <w:hyperlink r:id="rId1253">
              <w:r>
                <w:rPr>
                  <w:color w:val="0000FF"/>
                </w:rPr>
                <w:t>(расчет 6-НДФЛ)</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в сроки, установленные законодательством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налоговым законодательством</w:t>
            </w:r>
          </w:p>
        </w:tc>
        <w:tc>
          <w:tcPr>
            <w:tcW w:w="1870" w:type="dxa"/>
          </w:tcPr>
          <w:p w:rsidR="007454A9" w:rsidRDefault="007454A9">
            <w:pPr>
              <w:pStyle w:val="ConsPlusNormal"/>
            </w:pPr>
            <w:r>
              <w:t>представленная налоговая отчетность</w:t>
            </w:r>
          </w:p>
        </w:tc>
        <w:tc>
          <w:tcPr>
            <w:tcW w:w="2834" w:type="dxa"/>
          </w:tcPr>
          <w:p w:rsidR="007454A9" w:rsidRDefault="007454A9">
            <w:pPr>
              <w:pStyle w:val="ConsPlusNormal"/>
            </w:pPr>
            <w:r>
              <w:t>1) для представления в ИФНС России;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375</w:t>
            </w:r>
          </w:p>
        </w:tc>
        <w:tc>
          <w:tcPr>
            <w:tcW w:w="2721" w:type="dxa"/>
          </w:tcPr>
          <w:p w:rsidR="007454A9" w:rsidRDefault="007454A9">
            <w:pPr>
              <w:pStyle w:val="ConsPlusNormal"/>
            </w:pPr>
            <w:hyperlink r:id="rId1254">
              <w:r>
                <w:rPr>
                  <w:color w:val="0000FF"/>
                </w:rPr>
                <w:t>Сведения</w:t>
              </w:r>
            </w:hyperlink>
            <w:r>
              <w:t xml:space="preserve">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форма ЕФС-1) (кроме раздела 2)</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в сроки, установленные законодательством Российской Федерации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 xml:space="preserve">накопление информации, необходимой для сверки </w:t>
            </w:r>
            <w:hyperlink r:id="rId1255">
              <w:r>
                <w:rPr>
                  <w:color w:val="0000FF"/>
                </w:rPr>
                <w:t>формы ЕФС-1</w:t>
              </w:r>
            </w:hyperlink>
            <w:r>
              <w:t xml:space="preserve"> субъектом централизованного учета</w:t>
            </w:r>
          </w:p>
        </w:tc>
        <w:tc>
          <w:tcPr>
            <w:tcW w:w="2834" w:type="dxa"/>
          </w:tcPr>
          <w:p w:rsidR="007454A9" w:rsidRDefault="007454A9">
            <w:pPr>
              <w:pStyle w:val="ConsPlusNormal"/>
            </w:pPr>
            <w:r>
              <w:t>1) для представления отчетности в СФР в сроки, установленные законодательством Российской Федерации;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376</w:t>
            </w:r>
          </w:p>
        </w:tc>
        <w:tc>
          <w:tcPr>
            <w:tcW w:w="2721" w:type="dxa"/>
          </w:tcPr>
          <w:p w:rsidR="007454A9" w:rsidRDefault="007454A9">
            <w:pPr>
              <w:pStyle w:val="ConsPlusNormal"/>
            </w:pPr>
            <w:r>
              <w:t xml:space="preserve">Запрос информации, содержащей данные, отраженные в бюджетном учете и необходимые для формирования отдельных подразделов </w:t>
            </w:r>
            <w:hyperlink r:id="rId1256">
              <w:r>
                <w:rPr>
                  <w:color w:val="0000FF"/>
                </w:rPr>
                <w:t>формы ЕФС-1</w:t>
              </w:r>
            </w:hyperlink>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1) направление запроса информации в уполномоченную организацию не позднее 10 (десяти) рабочих дней до срока, </w:t>
            </w:r>
            <w:r>
              <w:lastRenderedPageBreak/>
              <w:t>установленного для представления отчетности;</w:t>
            </w:r>
          </w:p>
          <w:p w:rsidR="007454A9" w:rsidRDefault="007454A9">
            <w:pPr>
              <w:pStyle w:val="ConsPlusNormal"/>
            </w:pPr>
            <w:r>
              <w:t>2) направление уполномоченной организацией информации не позднее 5 (пяти) рабочих дней со дня получения запроса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 xml:space="preserve">накопление информации, необходимой для формирования </w:t>
            </w:r>
            <w:hyperlink r:id="rId1257">
              <w:r>
                <w:rPr>
                  <w:color w:val="0000FF"/>
                </w:rPr>
                <w:t>формы ЕФС-1</w:t>
              </w:r>
            </w:hyperlink>
          </w:p>
        </w:tc>
        <w:tc>
          <w:tcPr>
            <w:tcW w:w="2834" w:type="dxa"/>
          </w:tcPr>
          <w:p w:rsidR="007454A9" w:rsidRDefault="007454A9">
            <w:pPr>
              <w:pStyle w:val="ConsPlusNormal"/>
            </w:pPr>
            <w:r>
              <w:t xml:space="preserve">для формирования субъектом централизованного учета соответствующих подразделов </w:t>
            </w:r>
            <w:hyperlink r:id="rId1258">
              <w:r>
                <w:rPr>
                  <w:color w:val="0000FF"/>
                </w:rPr>
                <w:t>формы ЕФС-1</w:t>
              </w:r>
            </w:hyperlink>
            <w:r>
              <w:t xml:space="preserve"> в сроки, установленные для </w:t>
            </w:r>
            <w:r>
              <w:lastRenderedPageBreak/>
              <w:t>формирования и представления в СФР соответствующих подразделов формы</w:t>
            </w:r>
          </w:p>
        </w:tc>
      </w:tr>
      <w:tr w:rsidR="007454A9">
        <w:tc>
          <w:tcPr>
            <w:tcW w:w="680" w:type="dxa"/>
          </w:tcPr>
          <w:p w:rsidR="007454A9" w:rsidRDefault="007454A9">
            <w:pPr>
              <w:pStyle w:val="ConsPlusNormal"/>
            </w:pPr>
            <w:r>
              <w:lastRenderedPageBreak/>
              <w:t>377</w:t>
            </w:r>
          </w:p>
        </w:tc>
        <w:tc>
          <w:tcPr>
            <w:tcW w:w="2721" w:type="dxa"/>
          </w:tcPr>
          <w:p w:rsidR="007454A9" w:rsidRDefault="007454A9">
            <w:pPr>
              <w:pStyle w:val="ConsPlusNormal"/>
            </w:pPr>
            <w:r>
              <w:t xml:space="preserve">Документ, содержащий данные, отраженные в бюджетном учете и необходимые для формирования отдельных подразделов </w:t>
            </w:r>
            <w:hyperlink r:id="rId1259">
              <w:r>
                <w:rPr>
                  <w:color w:val="0000FF"/>
                </w:rPr>
                <w:t>формы ЕФС-1</w:t>
              </w:r>
            </w:hyperlink>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информации не позднее 5 (пяти) рабочих дней со дня получения запроса</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4 (четырех) рабочих дней со дня получения запроса</w:t>
            </w:r>
          </w:p>
        </w:tc>
        <w:tc>
          <w:tcPr>
            <w:tcW w:w="1870" w:type="dxa"/>
          </w:tcPr>
          <w:p w:rsidR="007454A9" w:rsidRDefault="007454A9">
            <w:pPr>
              <w:pStyle w:val="ConsPlusNormal"/>
            </w:pPr>
            <w:r>
              <w:t xml:space="preserve">сформирован документ, содержащий данные, отраженные в бюджетном учете и необходимые для формирования отдельных подразделов </w:t>
            </w:r>
            <w:hyperlink r:id="rId1260">
              <w:r>
                <w:rPr>
                  <w:color w:val="0000FF"/>
                </w:rPr>
                <w:t>формы ЕФС-1</w:t>
              </w:r>
            </w:hyperlink>
          </w:p>
        </w:tc>
        <w:tc>
          <w:tcPr>
            <w:tcW w:w="2834" w:type="dxa"/>
          </w:tcPr>
          <w:p w:rsidR="007454A9" w:rsidRDefault="007454A9">
            <w:pPr>
              <w:pStyle w:val="ConsPlusNormal"/>
            </w:pPr>
            <w:r>
              <w:t xml:space="preserve">для формирования субъектом централизованного учета соответствующих подразделов </w:t>
            </w:r>
            <w:hyperlink r:id="rId1261">
              <w:r>
                <w:rPr>
                  <w:color w:val="0000FF"/>
                </w:rPr>
                <w:t>формы ЕФС-1</w:t>
              </w:r>
            </w:hyperlink>
            <w:r>
              <w:t xml:space="preserve"> в сроки, установленные для формирования и представления в СФР соответствующих подразделов формы</w:t>
            </w:r>
          </w:p>
        </w:tc>
      </w:tr>
      <w:tr w:rsidR="007454A9">
        <w:tc>
          <w:tcPr>
            <w:tcW w:w="680" w:type="dxa"/>
          </w:tcPr>
          <w:p w:rsidR="007454A9" w:rsidRDefault="007454A9">
            <w:pPr>
              <w:pStyle w:val="ConsPlusNormal"/>
            </w:pPr>
            <w:r>
              <w:t>378</w:t>
            </w:r>
          </w:p>
        </w:tc>
        <w:tc>
          <w:tcPr>
            <w:tcW w:w="2721" w:type="dxa"/>
          </w:tcPr>
          <w:p w:rsidR="007454A9" w:rsidRDefault="007454A9">
            <w:pPr>
              <w:pStyle w:val="ConsPlusNormal"/>
            </w:pPr>
            <w:r>
              <w:t xml:space="preserve">Документ, содержащий кадровые данные, и необходимые для формирования </w:t>
            </w:r>
            <w:hyperlink r:id="rId1262">
              <w:r>
                <w:rPr>
                  <w:color w:val="0000FF"/>
                </w:rPr>
                <w:t>формы ЕФС-1</w:t>
              </w:r>
            </w:hyperlink>
            <w:r>
              <w:t xml:space="preserve"> (</w:t>
            </w:r>
            <w:hyperlink r:id="rId1263">
              <w:r>
                <w:rPr>
                  <w:color w:val="0000FF"/>
                </w:rPr>
                <w:t>раздел 2.2</w:t>
              </w:r>
            </w:hyperlink>
            <w:r>
              <w:t xml:space="preserve">, </w:t>
            </w:r>
            <w:hyperlink r:id="rId1264">
              <w:r>
                <w:rPr>
                  <w:color w:val="0000FF"/>
                </w:rPr>
                <w:t>раздел 2.3</w:t>
              </w:r>
            </w:hyperlink>
            <w:r>
              <w:t>)</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документа, содержащего информацию в уполномоченную организацию не позднее 10 (десяти) рабочих дней до срока, установленного для представления </w:t>
            </w:r>
            <w:r>
              <w:lastRenderedPageBreak/>
              <w:t>отчетности</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4 (четырех) рабочих дней до срока, установленного для представления отчетности</w:t>
            </w:r>
          </w:p>
        </w:tc>
        <w:tc>
          <w:tcPr>
            <w:tcW w:w="1870" w:type="dxa"/>
          </w:tcPr>
          <w:p w:rsidR="007454A9" w:rsidRDefault="007454A9">
            <w:pPr>
              <w:pStyle w:val="ConsPlusNormal"/>
            </w:pPr>
            <w:r>
              <w:t xml:space="preserve">направлен запрос на предоставление кадровых данных, и необходимых для формирования </w:t>
            </w:r>
            <w:hyperlink r:id="rId1265">
              <w:r>
                <w:rPr>
                  <w:color w:val="0000FF"/>
                </w:rPr>
                <w:t>формы ЕФС-1</w:t>
              </w:r>
            </w:hyperlink>
            <w:r>
              <w:t xml:space="preserve"> (</w:t>
            </w:r>
            <w:hyperlink r:id="rId1266">
              <w:r>
                <w:rPr>
                  <w:color w:val="0000FF"/>
                </w:rPr>
                <w:t>раздел 2.2</w:t>
              </w:r>
            </w:hyperlink>
            <w:r>
              <w:t xml:space="preserve">, </w:t>
            </w:r>
            <w:hyperlink r:id="rId1267">
              <w:r>
                <w:rPr>
                  <w:color w:val="0000FF"/>
                </w:rPr>
                <w:t>раздел 2.3</w:t>
              </w:r>
            </w:hyperlink>
            <w:r>
              <w:t>)</w:t>
            </w:r>
          </w:p>
        </w:tc>
        <w:tc>
          <w:tcPr>
            <w:tcW w:w="2834" w:type="dxa"/>
          </w:tcPr>
          <w:p w:rsidR="007454A9" w:rsidRDefault="007454A9">
            <w:pPr>
              <w:pStyle w:val="ConsPlusNormal"/>
            </w:pPr>
            <w:r>
              <w:t xml:space="preserve">для формирования уполномоченной организацией соответствующего раздела </w:t>
            </w:r>
            <w:hyperlink r:id="rId1268">
              <w:r>
                <w:rPr>
                  <w:color w:val="0000FF"/>
                </w:rPr>
                <w:t>формы ЕФС-1</w:t>
              </w:r>
            </w:hyperlink>
            <w:r>
              <w:t xml:space="preserve"> в сроки, установленные для формирования и представления в СФР соответствующего раздела формы </w:t>
            </w:r>
            <w:hyperlink r:id="rId1269">
              <w:r>
                <w:rPr>
                  <w:color w:val="0000FF"/>
                </w:rPr>
                <w:t>(раздел 2)</w:t>
              </w:r>
            </w:hyperlink>
          </w:p>
        </w:tc>
      </w:tr>
      <w:tr w:rsidR="007454A9">
        <w:tc>
          <w:tcPr>
            <w:tcW w:w="680" w:type="dxa"/>
          </w:tcPr>
          <w:p w:rsidR="007454A9" w:rsidRDefault="007454A9">
            <w:pPr>
              <w:pStyle w:val="ConsPlusNormal"/>
            </w:pPr>
            <w:r>
              <w:t>379</w:t>
            </w:r>
          </w:p>
        </w:tc>
        <w:tc>
          <w:tcPr>
            <w:tcW w:w="2721" w:type="dxa"/>
          </w:tcPr>
          <w:p w:rsidR="007454A9" w:rsidRDefault="007454A9">
            <w:pPr>
              <w:pStyle w:val="ConsPlusNormal"/>
            </w:pPr>
            <w:r>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t>
            </w:r>
            <w:hyperlink r:id="rId1270">
              <w:r>
                <w:rPr>
                  <w:color w:val="0000FF"/>
                </w:rPr>
                <w:t>раздел 2</w:t>
              </w:r>
            </w:hyperlink>
            <w:r>
              <w:t xml:space="preserve"> </w:t>
            </w:r>
            <w:hyperlink r:id="rId1271">
              <w:r>
                <w:rPr>
                  <w:color w:val="0000FF"/>
                </w:rPr>
                <w:t>формы ЕФС-1</w:t>
              </w:r>
            </w:hyperlink>
            <w:r>
              <w:t>)</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отчетности в сроки, установленные законодательством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представленная отчетность</w:t>
            </w:r>
          </w:p>
        </w:tc>
        <w:tc>
          <w:tcPr>
            <w:tcW w:w="2834" w:type="dxa"/>
          </w:tcPr>
          <w:p w:rsidR="007454A9" w:rsidRDefault="007454A9">
            <w:pPr>
              <w:pStyle w:val="ConsPlusNormal"/>
            </w:pPr>
            <w:r>
              <w:t>1) для представления отчетности в СФР в сроки, установленные законодательством Российской Федерации;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380</w:t>
            </w:r>
          </w:p>
        </w:tc>
        <w:tc>
          <w:tcPr>
            <w:tcW w:w="2721" w:type="dxa"/>
          </w:tcPr>
          <w:p w:rsidR="007454A9" w:rsidRDefault="007454A9">
            <w:pPr>
              <w:pStyle w:val="ConsPlusNormal"/>
            </w:pPr>
            <w:hyperlink r:id="rId1272">
              <w:r>
                <w:rPr>
                  <w:color w:val="0000FF"/>
                </w:rPr>
                <w:t>Расчет</w:t>
              </w:r>
            </w:hyperlink>
            <w:r>
              <w:t xml:space="preserve"> по страховым взносам (КНД 1151111)</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отчетности в сроки, установленные законодательством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представленная отчетность в налоговые органы</w:t>
            </w:r>
          </w:p>
        </w:tc>
        <w:tc>
          <w:tcPr>
            <w:tcW w:w="2834" w:type="dxa"/>
          </w:tcPr>
          <w:p w:rsidR="007454A9" w:rsidRDefault="007454A9">
            <w:pPr>
              <w:pStyle w:val="ConsPlusNormal"/>
            </w:pPr>
            <w:r>
              <w:t>1) для представления отчетности в ФНС России в сроки, установленные законодательством Российской Федерации;</w:t>
            </w:r>
          </w:p>
          <w:p w:rsidR="007454A9" w:rsidRDefault="007454A9">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7454A9">
        <w:tc>
          <w:tcPr>
            <w:tcW w:w="680" w:type="dxa"/>
          </w:tcPr>
          <w:p w:rsidR="007454A9" w:rsidRDefault="007454A9">
            <w:pPr>
              <w:pStyle w:val="ConsPlusNormal"/>
            </w:pPr>
            <w:r>
              <w:t>381</w:t>
            </w:r>
          </w:p>
        </w:tc>
        <w:tc>
          <w:tcPr>
            <w:tcW w:w="2721" w:type="dxa"/>
          </w:tcPr>
          <w:p w:rsidR="007454A9" w:rsidRDefault="007454A9">
            <w:pPr>
              <w:pStyle w:val="ConsPlusNormal"/>
            </w:pPr>
            <w:r>
              <w:t>Справка-подтверждение основного вида экономической деятельности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направление не позднее 5 (пяти) рабочих дней до срока подтверждения основного вида экономической </w:t>
            </w:r>
            <w:r>
              <w:lastRenderedPageBreak/>
              <w:t>деятельности, установленного законодательством Российской Федерации, с приложением копии пояснительной записки</w:t>
            </w:r>
          </w:p>
        </w:tc>
        <w:tc>
          <w:tcPr>
            <w:tcW w:w="1870" w:type="dxa"/>
          </w:tcPr>
          <w:p w:rsidR="007454A9" w:rsidRDefault="007454A9">
            <w:pPr>
              <w:pStyle w:val="ConsPlusNormal"/>
            </w:pPr>
            <w:r>
              <w:lastRenderedPageBreak/>
              <w:t>главный бухгалтер (уполномоченное лицо) уполномоченной организации</w:t>
            </w:r>
          </w:p>
        </w:tc>
        <w:tc>
          <w:tcPr>
            <w:tcW w:w="1474" w:type="dxa"/>
          </w:tcPr>
          <w:p w:rsidR="007454A9" w:rsidRDefault="007454A9">
            <w:pPr>
              <w:pStyle w:val="ConsPlusNormal"/>
            </w:pPr>
            <w:r>
              <w:t xml:space="preserve">не позднее 4 (четырех) рабочих дней до срока подтверждения основного </w:t>
            </w:r>
            <w:r>
              <w:lastRenderedPageBreak/>
              <w:t>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7454A9" w:rsidRDefault="007454A9">
            <w:pPr>
              <w:pStyle w:val="ConsPlusNormal"/>
            </w:pPr>
            <w:r>
              <w:lastRenderedPageBreak/>
              <w:t>сформирована Справка-подтверждение основного вида экономической деятельности</w:t>
            </w:r>
          </w:p>
        </w:tc>
        <w:tc>
          <w:tcPr>
            <w:tcW w:w="2834" w:type="dxa"/>
          </w:tcPr>
          <w:p w:rsidR="007454A9" w:rsidRDefault="007454A9">
            <w:pPr>
              <w:pStyle w:val="ConsPlusNormal"/>
            </w:pPr>
            <w:r>
              <w:t>1) для подписания субъектом централизованного учета;</w:t>
            </w:r>
          </w:p>
          <w:p w:rsidR="007454A9" w:rsidRDefault="007454A9">
            <w:pPr>
              <w:pStyle w:val="ConsPlusNormal"/>
            </w:pPr>
            <w:r>
              <w:t xml:space="preserve">2) для формирования и представления субъектом централизованного учета </w:t>
            </w:r>
            <w:r>
              <w:lastRenderedPageBreak/>
              <w:t>Заявления о подтверждении основного вида экономической деятельности в территориальный орган СФР</w:t>
            </w:r>
          </w:p>
        </w:tc>
      </w:tr>
      <w:tr w:rsidR="007454A9">
        <w:tc>
          <w:tcPr>
            <w:tcW w:w="680" w:type="dxa"/>
          </w:tcPr>
          <w:p w:rsidR="007454A9" w:rsidRDefault="007454A9">
            <w:pPr>
              <w:pStyle w:val="ConsPlusNormal"/>
            </w:pPr>
            <w:r>
              <w:lastRenderedPageBreak/>
              <w:t>382</w:t>
            </w:r>
          </w:p>
        </w:tc>
        <w:tc>
          <w:tcPr>
            <w:tcW w:w="2721" w:type="dxa"/>
          </w:tcPr>
          <w:p w:rsidR="007454A9" w:rsidRDefault="007454A9">
            <w:pPr>
              <w:pStyle w:val="ConsPlusNormal"/>
            </w:pPr>
            <w:r>
              <w:t xml:space="preserve">Запрос о предоставлении информации для формирования </w:t>
            </w:r>
            <w:hyperlink r:id="rId1273">
              <w:r>
                <w:rPr>
                  <w:color w:val="0000FF"/>
                </w:rPr>
                <w:t>сведений</w:t>
              </w:r>
            </w:hyperlink>
            <w:r>
              <w:t xml:space="preserve">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261">
              <w:r>
                <w:rPr>
                  <w:color w:val="0000FF"/>
                </w:rPr>
                <w:t>&lt;24&gt;</w:t>
              </w:r>
            </w:hyperlink>
            <w:r>
              <w:t xml:space="preserve"> в части данных, не отражаемых в бюджетном учете</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 xml:space="preserve">в сроки, установленные для представления </w:t>
            </w:r>
            <w:hyperlink r:id="rId1274">
              <w:r>
                <w:rPr>
                  <w:color w:val="0000FF"/>
                </w:rPr>
                <w:t>Сведений</w:t>
              </w:r>
            </w:hyperlink>
          </w:p>
        </w:tc>
        <w:tc>
          <w:tcPr>
            <w:tcW w:w="1870" w:type="dxa"/>
          </w:tcPr>
          <w:p w:rsidR="007454A9" w:rsidRDefault="007454A9">
            <w:pPr>
              <w:pStyle w:val="ConsPlusNormal"/>
            </w:pPr>
            <w:r>
              <w:t xml:space="preserve">формирование </w:t>
            </w:r>
            <w:hyperlink r:id="rId1275">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2834" w:type="dxa"/>
          </w:tcPr>
          <w:p w:rsidR="007454A9" w:rsidRDefault="007454A9">
            <w:pPr>
              <w:pStyle w:val="ConsPlusNormal"/>
            </w:pPr>
            <w:r>
              <w:t xml:space="preserve">для представления </w:t>
            </w:r>
            <w:hyperlink r:id="rId1276">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w:t>
            </w:r>
          </w:p>
        </w:tc>
      </w:tr>
      <w:tr w:rsidR="007454A9">
        <w:tc>
          <w:tcPr>
            <w:tcW w:w="680" w:type="dxa"/>
          </w:tcPr>
          <w:p w:rsidR="007454A9" w:rsidRDefault="007454A9">
            <w:pPr>
              <w:pStyle w:val="ConsPlusNormal"/>
            </w:pPr>
            <w:r>
              <w:t>383</w:t>
            </w:r>
          </w:p>
        </w:tc>
        <w:tc>
          <w:tcPr>
            <w:tcW w:w="2721" w:type="dxa"/>
          </w:tcPr>
          <w:p w:rsidR="007454A9" w:rsidRDefault="007454A9">
            <w:pPr>
              <w:pStyle w:val="ConsPlusNormal"/>
            </w:pPr>
            <w:r>
              <w:t xml:space="preserve">Статистическая отчетность, </w:t>
            </w:r>
            <w:r>
              <w:lastRenderedPageBreak/>
              <w:t>основанная исключительно на данных бюджетного учета (</w:t>
            </w:r>
            <w:hyperlink r:id="rId1277">
              <w:r>
                <w:rPr>
                  <w:color w:val="0000FF"/>
                </w:rPr>
                <w:t>форма N П-2</w:t>
              </w:r>
            </w:hyperlink>
            <w:r>
              <w:t xml:space="preserve">, </w:t>
            </w:r>
            <w:hyperlink r:id="rId1278">
              <w:r>
                <w:rPr>
                  <w:color w:val="0000FF"/>
                </w:rPr>
                <w:t>форма N 11-краткая</w:t>
              </w:r>
            </w:hyperlink>
            <w:r>
              <w:t xml:space="preserve">, </w:t>
            </w:r>
            <w:hyperlink r:id="rId1279">
              <w:r>
                <w:rPr>
                  <w:color w:val="0000FF"/>
                </w:rPr>
                <w:t>форма N П-2 (инвест)</w:t>
              </w:r>
            </w:hyperlink>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формирование </w:t>
            </w:r>
            <w:r>
              <w:lastRenderedPageBreak/>
              <w:t>отчетности в сроки, установленные для формирования и представления соответствующих форм</w:t>
            </w:r>
          </w:p>
        </w:tc>
        <w:tc>
          <w:tcPr>
            <w:tcW w:w="1870" w:type="dxa"/>
          </w:tcPr>
          <w:p w:rsidR="007454A9" w:rsidRDefault="007454A9">
            <w:pPr>
              <w:pStyle w:val="ConsPlusNormal"/>
            </w:pPr>
            <w:r>
              <w:lastRenderedPageBreak/>
              <w:t xml:space="preserve">ответственное </w:t>
            </w:r>
            <w:r>
              <w:lastRenderedPageBreak/>
              <w:t>лицо уполномоченной организации</w:t>
            </w:r>
          </w:p>
        </w:tc>
        <w:tc>
          <w:tcPr>
            <w:tcW w:w="1474" w:type="dxa"/>
          </w:tcPr>
          <w:p w:rsidR="007454A9" w:rsidRDefault="007454A9">
            <w:pPr>
              <w:pStyle w:val="ConsPlusNormal"/>
            </w:pPr>
            <w:r>
              <w:lastRenderedPageBreak/>
              <w:t xml:space="preserve">в сроки, </w:t>
            </w:r>
            <w:r>
              <w:lastRenderedPageBreak/>
              <w:t>установленные для формирования и представления соответствующих форм статистического наблюдения</w:t>
            </w:r>
          </w:p>
        </w:tc>
        <w:tc>
          <w:tcPr>
            <w:tcW w:w="1870" w:type="dxa"/>
          </w:tcPr>
          <w:p w:rsidR="007454A9" w:rsidRDefault="007454A9">
            <w:pPr>
              <w:pStyle w:val="ConsPlusNormal"/>
            </w:pPr>
            <w:r>
              <w:lastRenderedPageBreak/>
              <w:t xml:space="preserve">формы </w:t>
            </w:r>
            <w:r>
              <w:lastRenderedPageBreak/>
              <w:t>статистического наблюдения представлены</w:t>
            </w:r>
          </w:p>
        </w:tc>
        <w:tc>
          <w:tcPr>
            <w:tcW w:w="2834" w:type="dxa"/>
          </w:tcPr>
          <w:p w:rsidR="007454A9" w:rsidRDefault="007454A9">
            <w:pPr>
              <w:pStyle w:val="ConsPlusNormal"/>
            </w:pPr>
            <w:r>
              <w:lastRenderedPageBreak/>
              <w:t xml:space="preserve">для представления </w:t>
            </w:r>
            <w:r>
              <w:lastRenderedPageBreak/>
              <w:t>отчетности в территориальные органы статистики в сроки, установленные для формирования и представления соответствующих форм</w:t>
            </w:r>
          </w:p>
        </w:tc>
      </w:tr>
      <w:tr w:rsidR="007454A9">
        <w:tc>
          <w:tcPr>
            <w:tcW w:w="680" w:type="dxa"/>
          </w:tcPr>
          <w:p w:rsidR="007454A9" w:rsidRDefault="007454A9">
            <w:pPr>
              <w:pStyle w:val="ConsPlusNormal"/>
            </w:pPr>
            <w:r>
              <w:lastRenderedPageBreak/>
              <w:t>384</w:t>
            </w:r>
          </w:p>
        </w:tc>
        <w:tc>
          <w:tcPr>
            <w:tcW w:w="2721" w:type="dxa"/>
          </w:tcPr>
          <w:p w:rsidR="007454A9" w:rsidRDefault="007454A9">
            <w:pPr>
              <w:pStyle w:val="ConsPlusNormal"/>
            </w:pPr>
            <w:r>
              <w:t xml:space="preserve">Статистическая отчетность, не содержащая данных, отраженных в бюджетном учете </w:t>
            </w:r>
            <w:hyperlink r:id="rId1280">
              <w:r>
                <w:rPr>
                  <w:color w:val="0000FF"/>
                </w:rPr>
                <w:t>(форма N П-4 (НЗ)</w:t>
              </w:r>
            </w:hyperlink>
            <w:r>
              <w:t xml:space="preserve">, </w:t>
            </w:r>
            <w:hyperlink r:id="rId1281">
              <w:r>
                <w:rPr>
                  <w:color w:val="0000FF"/>
                </w:rPr>
                <w:t>форма N 1-ПР</w:t>
              </w:r>
            </w:hyperlink>
            <w:r>
              <w:t xml:space="preserve">, </w:t>
            </w:r>
            <w:hyperlink r:id="rId1282">
              <w:r>
                <w:rPr>
                  <w:color w:val="0000FF"/>
                </w:rPr>
                <w:t>форма N 1-В</w:t>
              </w:r>
            </w:hyperlink>
            <w:r>
              <w:t xml:space="preserve">, </w:t>
            </w:r>
            <w:hyperlink r:id="rId1283">
              <w:r>
                <w:rPr>
                  <w:color w:val="0000FF"/>
                </w:rPr>
                <w:t>форма N С-1</w:t>
              </w:r>
            </w:hyperlink>
            <w:r>
              <w:t xml:space="preserve">, </w:t>
            </w:r>
            <w:hyperlink r:id="rId1284">
              <w:r>
                <w:rPr>
                  <w:color w:val="0000FF"/>
                </w:rPr>
                <w:t>форма N 4-ТЭР</w:t>
              </w:r>
            </w:hyperlink>
            <w:r>
              <w:t xml:space="preserve">, </w:t>
            </w:r>
            <w:hyperlink r:id="rId1285">
              <w:r>
                <w:rPr>
                  <w:color w:val="0000FF"/>
                </w:rPr>
                <w:t>форма N 1-ГС</w:t>
              </w:r>
            </w:hyperlink>
            <w:r>
              <w:t xml:space="preserve">, </w:t>
            </w:r>
            <w:hyperlink r:id="rId1286">
              <w:r>
                <w:rPr>
                  <w:color w:val="0000FF"/>
                </w:rPr>
                <w:t>форма N 2-ГС (ГЗ)</w:t>
              </w:r>
            </w:hyperlink>
            <w:r>
              <w:t xml:space="preserve">, </w:t>
            </w:r>
            <w:hyperlink r:id="rId1287">
              <w:r>
                <w:rPr>
                  <w:color w:val="0000FF"/>
                </w:rPr>
                <w:t>форма N 1-ТР (автотранспорт)</w:t>
              </w:r>
            </w:hyperlink>
            <w:r>
              <w:t xml:space="preserve">, </w:t>
            </w:r>
            <w:hyperlink r:id="rId1288">
              <w:r>
                <w:rPr>
                  <w:color w:val="0000FF"/>
                </w:rPr>
                <w:t>форма N 1-жилфонд</w:t>
              </w:r>
            </w:hyperlink>
            <w:r>
              <w:t xml:space="preserve">, </w:t>
            </w:r>
            <w:hyperlink r:id="rId1289">
              <w:r>
                <w:rPr>
                  <w:color w:val="0000FF"/>
                </w:rPr>
                <w:t>форма N 2-ТП (отходы)</w:t>
              </w:r>
            </w:hyperlink>
            <w:r>
              <w:t xml:space="preserve">, </w:t>
            </w:r>
            <w:hyperlink r:id="rId1290">
              <w:r>
                <w:rPr>
                  <w:color w:val="0000FF"/>
                </w:rPr>
                <w:t>форма N 23н</w:t>
              </w:r>
            </w:hyperlink>
            <w:r>
              <w:t xml:space="preserve">, </w:t>
            </w:r>
            <w:hyperlink r:id="rId1291">
              <w:r>
                <w:rPr>
                  <w:color w:val="0000FF"/>
                </w:rPr>
                <w:t>форма N П-1</w:t>
              </w:r>
            </w:hyperlink>
            <w:r>
              <w:t xml:space="preserve">, </w:t>
            </w:r>
            <w:hyperlink r:id="rId1292">
              <w:r>
                <w:rPr>
                  <w:color w:val="0000FF"/>
                </w:rPr>
                <w:t>форма N П (услуги)</w:t>
              </w:r>
            </w:hyperlink>
            <w:r>
              <w:t xml:space="preserve">, </w:t>
            </w:r>
            <w:hyperlink r:id="rId1293">
              <w:r>
                <w:rPr>
                  <w:color w:val="0000FF"/>
                </w:rPr>
                <w:t>форма N 1-услуги</w:t>
              </w:r>
            </w:hyperlink>
            <w:r>
              <w:t xml:space="preserve"> и иные формы статистического наблюдения, установленные законодательством)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отчетности в сроки, установленные для формирования и представления соответствующих форм</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отражение в учете информации без ведения аналитического учета, необходимого для формирования статистической отчетности</w:t>
            </w:r>
          </w:p>
        </w:tc>
        <w:tc>
          <w:tcPr>
            <w:tcW w:w="2834" w:type="dxa"/>
          </w:tcPr>
          <w:p w:rsidR="007454A9" w:rsidRDefault="007454A9">
            <w:pPr>
              <w:pStyle w:val="ConsPlusNormal"/>
            </w:pPr>
            <w:r>
              <w:t>для формирования субъектом централизованного учета статистической отчетности и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7454A9">
        <w:tc>
          <w:tcPr>
            <w:tcW w:w="680" w:type="dxa"/>
          </w:tcPr>
          <w:p w:rsidR="007454A9" w:rsidRDefault="007454A9">
            <w:pPr>
              <w:pStyle w:val="ConsPlusNormal"/>
            </w:pPr>
            <w:r>
              <w:t>385</w:t>
            </w:r>
          </w:p>
        </w:tc>
        <w:tc>
          <w:tcPr>
            <w:tcW w:w="2721" w:type="dxa"/>
          </w:tcPr>
          <w:p w:rsidR="007454A9" w:rsidRDefault="007454A9">
            <w:pPr>
              <w:pStyle w:val="ConsPlusNormal"/>
            </w:pPr>
            <w:r>
              <w:t xml:space="preserve">Запрос о предоставлении документа, содержащего информацию, </w:t>
            </w:r>
            <w:r>
              <w:lastRenderedPageBreak/>
              <w:t xml:space="preserve">необходимую для составления финансовой отчетности в соответствии с </w:t>
            </w:r>
            <w:hyperlink r:id="rId1294">
              <w:r>
                <w:rPr>
                  <w:color w:val="0000FF"/>
                </w:rPr>
                <w:t>Порядком</w:t>
              </w:r>
            </w:hyperlink>
            <w:r>
              <w:t xml:space="preserve"> составления и представления финансовой отчетности об исполнении федерального бюджета в Счетную палату Российской Федерации </w:t>
            </w:r>
            <w:hyperlink w:anchor="P7262">
              <w:r>
                <w:rPr>
                  <w:color w:val="0000FF"/>
                </w:rPr>
                <w:t>&lt;25&gt;</w:t>
              </w:r>
            </w:hyperlink>
            <w:r>
              <w:t xml:space="preserve"> в части данных, не отражаемых в бюджетном учете</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электронный</w:t>
            </w:r>
          </w:p>
        </w:tc>
        <w:tc>
          <w:tcPr>
            <w:tcW w:w="2437" w:type="dxa"/>
          </w:tcPr>
          <w:p w:rsidR="007454A9" w:rsidRDefault="007454A9">
            <w:pPr>
              <w:pStyle w:val="ConsPlusNormal"/>
            </w:pPr>
            <w:r>
              <w:t xml:space="preserve">направление запроса в уполномоченную организацию не </w:t>
            </w:r>
            <w:r>
              <w:lastRenderedPageBreak/>
              <w:t>позднее 5 (пяти) рабочих дней до срока, установленного для представления отчетности</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не позднее срока, установленно</w:t>
            </w:r>
            <w:r>
              <w:lastRenderedPageBreak/>
              <w:t>го в запросе</w:t>
            </w:r>
          </w:p>
        </w:tc>
        <w:tc>
          <w:tcPr>
            <w:tcW w:w="1870" w:type="dxa"/>
          </w:tcPr>
          <w:p w:rsidR="007454A9" w:rsidRDefault="007454A9">
            <w:pPr>
              <w:pStyle w:val="ConsPlusNormal"/>
            </w:pPr>
            <w:r>
              <w:lastRenderedPageBreak/>
              <w:t xml:space="preserve">направление документа, содержащего </w:t>
            </w:r>
            <w:r>
              <w:lastRenderedPageBreak/>
              <w:t>запрашиваемую информацию</w:t>
            </w:r>
          </w:p>
        </w:tc>
        <w:tc>
          <w:tcPr>
            <w:tcW w:w="2834" w:type="dxa"/>
          </w:tcPr>
          <w:p w:rsidR="007454A9" w:rsidRDefault="007454A9">
            <w:pPr>
              <w:pStyle w:val="ConsPlusNormal"/>
            </w:pPr>
            <w:r>
              <w:lastRenderedPageBreak/>
              <w:t xml:space="preserve">для формирования субъектом централизованного учета </w:t>
            </w:r>
            <w:r>
              <w:lastRenderedPageBreak/>
              <w:t>финансовой отчетности и представления ее в установленные сроки в Счетную палату Российской Федерации</w:t>
            </w:r>
          </w:p>
        </w:tc>
      </w:tr>
      <w:tr w:rsidR="007454A9">
        <w:tc>
          <w:tcPr>
            <w:tcW w:w="680" w:type="dxa"/>
          </w:tcPr>
          <w:p w:rsidR="007454A9" w:rsidRDefault="007454A9">
            <w:pPr>
              <w:pStyle w:val="ConsPlusNormal"/>
            </w:pPr>
            <w:r>
              <w:lastRenderedPageBreak/>
              <w:t>386</w:t>
            </w:r>
          </w:p>
        </w:tc>
        <w:tc>
          <w:tcPr>
            <w:tcW w:w="2721" w:type="dxa"/>
          </w:tcPr>
          <w:p w:rsidR="007454A9" w:rsidRDefault="007454A9">
            <w:pPr>
              <w:pStyle w:val="ConsPlusNormal"/>
            </w:pPr>
            <w:r>
              <w:t>Документ, содержащий информацию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15 (пятнадцати) рабочих дней со дня получения документа</w:t>
            </w:r>
          </w:p>
        </w:tc>
        <w:tc>
          <w:tcPr>
            <w:tcW w:w="1870" w:type="dxa"/>
          </w:tcPr>
          <w:p w:rsidR="007454A9" w:rsidRDefault="007454A9">
            <w:pPr>
              <w:pStyle w:val="ConsPlusNormal"/>
            </w:pPr>
            <w:r>
              <w:t>анализ результатов проведения контрольных мероприятий в субъекте централизованного учета в части осуществления централизуемых полномочий</w:t>
            </w:r>
          </w:p>
        </w:tc>
        <w:tc>
          <w:tcPr>
            <w:tcW w:w="2834" w:type="dxa"/>
          </w:tcPr>
          <w:p w:rsidR="007454A9" w:rsidRDefault="007454A9">
            <w:pPr>
              <w:pStyle w:val="ConsPlusNormal"/>
            </w:pPr>
            <w:r>
              <w:t>для организации взаимодействия субъекта централизованного учета и уполномоченной организации</w:t>
            </w:r>
          </w:p>
        </w:tc>
      </w:tr>
      <w:tr w:rsidR="007454A9">
        <w:tc>
          <w:tcPr>
            <w:tcW w:w="680" w:type="dxa"/>
          </w:tcPr>
          <w:p w:rsidR="007454A9" w:rsidRDefault="007454A9">
            <w:pPr>
              <w:pStyle w:val="ConsPlusNormal"/>
            </w:pPr>
            <w:r>
              <w:t>387</w:t>
            </w:r>
          </w:p>
        </w:tc>
        <w:tc>
          <w:tcPr>
            <w:tcW w:w="2721" w:type="dxa"/>
          </w:tcPr>
          <w:p w:rsidR="007454A9" w:rsidRDefault="007454A9">
            <w:pPr>
              <w:pStyle w:val="ConsPlusNormal"/>
            </w:pPr>
            <w:r>
              <w:t xml:space="preserve">Приказ (распоряжение), письмо, иной документ, устанавливающий сроки представления бюджетной </w:t>
            </w:r>
            <w:r>
              <w:lastRenderedPageBreak/>
              <w:t>(бухгалтерской) отчетности субъектом централизованного учета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не позднее следующего рабочего дня со дня издания (получения) </w:t>
            </w:r>
            <w:r>
              <w:lastRenderedPageBreak/>
              <w:t>документа</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не позднее 1 января года, следующего за отчетным </w:t>
            </w:r>
            <w:r>
              <w:lastRenderedPageBreak/>
              <w:t>финансовым годом</w:t>
            </w:r>
          </w:p>
        </w:tc>
        <w:tc>
          <w:tcPr>
            <w:tcW w:w="1870" w:type="dxa"/>
          </w:tcPr>
          <w:p w:rsidR="007454A9" w:rsidRDefault="007454A9">
            <w:pPr>
              <w:pStyle w:val="ConsPlusNormal"/>
            </w:pPr>
            <w:r>
              <w:lastRenderedPageBreak/>
              <w:t>формирование бюджетной (бухгалтерской) отчетности</w:t>
            </w:r>
          </w:p>
        </w:tc>
        <w:tc>
          <w:tcPr>
            <w:tcW w:w="2834" w:type="dxa"/>
          </w:tcPr>
          <w:p w:rsidR="007454A9" w:rsidRDefault="007454A9">
            <w:pPr>
              <w:pStyle w:val="ConsPlusNormal"/>
            </w:pPr>
            <w:r>
              <w:t>для представления бюджетной (бухгалтерской) отчетности в установленные сроки</w:t>
            </w:r>
          </w:p>
        </w:tc>
      </w:tr>
      <w:tr w:rsidR="007454A9">
        <w:tc>
          <w:tcPr>
            <w:tcW w:w="680" w:type="dxa"/>
          </w:tcPr>
          <w:p w:rsidR="007454A9" w:rsidRDefault="007454A9">
            <w:pPr>
              <w:pStyle w:val="ConsPlusNormal"/>
            </w:pPr>
            <w:r>
              <w:t>388</w:t>
            </w:r>
          </w:p>
        </w:tc>
        <w:tc>
          <w:tcPr>
            <w:tcW w:w="2721" w:type="dxa"/>
          </w:tcPr>
          <w:p w:rsidR="007454A9" w:rsidRDefault="007454A9">
            <w:pPr>
              <w:pStyle w:val="ConsPlusNormal"/>
            </w:pPr>
            <w:hyperlink r:id="rId1295">
              <w:r>
                <w:rPr>
                  <w:color w:val="0000FF"/>
                </w:rPr>
                <w:t>Уведомление</w:t>
              </w:r>
            </w:hyperlink>
            <w:r>
              <w:t xml:space="preserve"> о постановке на учет Российской организации в налоговом органе (форма N 1-3-Учет), Уведомление о присвоении кода Общероссийского классификатора предприятий и организаций органами государственной статистики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(трех) рабочих дней со дня получения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использование при формировании налоговой отчетности</w:t>
            </w:r>
          </w:p>
        </w:tc>
        <w:tc>
          <w:tcPr>
            <w:tcW w:w="2834" w:type="dxa"/>
          </w:tcPr>
          <w:p w:rsidR="007454A9" w:rsidRDefault="007454A9">
            <w:pPr>
              <w:pStyle w:val="ConsPlusNormal"/>
            </w:pPr>
            <w:r>
              <w:t>для заполнения регистрационных номеров при формировании налоговой отчетности</w:t>
            </w:r>
          </w:p>
        </w:tc>
      </w:tr>
      <w:tr w:rsidR="007454A9">
        <w:tc>
          <w:tcPr>
            <w:tcW w:w="680" w:type="dxa"/>
          </w:tcPr>
          <w:p w:rsidR="007454A9" w:rsidRDefault="007454A9">
            <w:pPr>
              <w:pStyle w:val="ConsPlusNormal"/>
            </w:pPr>
            <w:r>
              <w:t>389</w:t>
            </w:r>
          </w:p>
        </w:tc>
        <w:tc>
          <w:tcPr>
            <w:tcW w:w="2721" w:type="dxa"/>
          </w:tcPr>
          <w:p w:rsidR="007454A9" w:rsidRDefault="007454A9">
            <w:pPr>
              <w:pStyle w:val="ConsPlusNormal"/>
            </w:pPr>
            <w:hyperlink r:id="rId1296">
              <w:r>
                <w:rPr>
                  <w:color w:val="0000FF"/>
                </w:rPr>
                <w:t>Уведомление</w:t>
              </w:r>
            </w:hyperlink>
            <w:r>
              <w:t xml:space="preserve"> о снятии с учета Российской организации в налоговом органе (форма N 1-5-Учет)</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(трех) рабочих дней со дня получения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использование при формировании налоговой отчетности</w:t>
            </w:r>
          </w:p>
        </w:tc>
        <w:tc>
          <w:tcPr>
            <w:tcW w:w="2834" w:type="dxa"/>
          </w:tcPr>
          <w:p w:rsidR="007454A9" w:rsidRDefault="007454A9">
            <w:pPr>
              <w:pStyle w:val="ConsPlusNormal"/>
            </w:pPr>
            <w:r>
              <w:t>для заполнения регистрационных номеров при формировании налоговой отчетности</w:t>
            </w:r>
          </w:p>
        </w:tc>
      </w:tr>
      <w:tr w:rsidR="007454A9">
        <w:tc>
          <w:tcPr>
            <w:tcW w:w="680" w:type="dxa"/>
          </w:tcPr>
          <w:p w:rsidR="007454A9" w:rsidRDefault="007454A9">
            <w:pPr>
              <w:pStyle w:val="ConsPlusNormal"/>
            </w:pPr>
            <w:r>
              <w:t>390</w:t>
            </w:r>
          </w:p>
        </w:tc>
        <w:tc>
          <w:tcPr>
            <w:tcW w:w="2721" w:type="dxa"/>
          </w:tcPr>
          <w:p w:rsidR="007454A9" w:rsidRDefault="007454A9">
            <w:pPr>
              <w:pStyle w:val="ConsPlusNormal"/>
            </w:pPr>
            <w:hyperlink r:id="rId1297">
              <w:r>
                <w:rPr>
                  <w:color w:val="0000FF"/>
                </w:rPr>
                <w:t>Уведомление</w:t>
              </w:r>
            </w:hyperlink>
            <w:r>
              <w:t xml:space="preserve"> об изменении порядка уплаты налога на прибыль организаций в бюджет субъекта Российской Федерации (КНД 1150082)</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(трех) рабочих дней со дня направления в налоговый орган</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использование при формировании налоговой отчетности</w:t>
            </w:r>
          </w:p>
        </w:tc>
        <w:tc>
          <w:tcPr>
            <w:tcW w:w="2834" w:type="dxa"/>
          </w:tcPr>
          <w:p w:rsidR="007454A9" w:rsidRDefault="007454A9">
            <w:pPr>
              <w:pStyle w:val="ConsPlusNormal"/>
            </w:pPr>
            <w:r>
              <w:t>для использования при предоставлении налоговой отчетности</w:t>
            </w:r>
          </w:p>
        </w:tc>
      </w:tr>
      <w:tr w:rsidR="007454A9">
        <w:tc>
          <w:tcPr>
            <w:tcW w:w="680" w:type="dxa"/>
          </w:tcPr>
          <w:p w:rsidR="007454A9" w:rsidRDefault="007454A9">
            <w:pPr>
              <w:pStyle w:val="ConsPlusNormal"/>
            </w:pPr>
            <w:r>
              <w:t>391</w:t>
            </w:r>
          </w:p>
        </w:tc>
        <w:tc>
          <w:tcPr>
            <w:tcW w:w="2721" w:type="dxa"/>
          </w:tcPr>
          <w:p w:rsidR="007454A9" w:rsidRDefault="007454A9">
            <w:pPr>
              <w:pStyle w:val="ConsPlusNormal"/>
            </w:pPr>
            <w:hyperlink r:id="rId1298">
              <w:r>
                <w:rPr>
                  <w:color w:val="0000FF"/>
                </w:rPr>
                <w:t>Уведомление</w:t>
              </w:r>
            </w:hyperlink>
            <w:r>
              <w:t xml:space="preserve"> об </w:t>
            </w:r>
            <w:r>
              <w:lastRenderedPageBreak/>
              <w:t xml:space="preserve">использовании организациями и индивидуальными предпринимателями,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права на освобождение от исполнения обязанностей налогоплательщика, связанных с исчислением и уплатой налога на добавленную стоимость </w:t>
            </w:r>
            <w:hyperlink w:anchor="P7263">
              <w:r>
                <w:rPr>
                  <w:color w:val="0000FF"/>
                </w:rPr>
                <w:t>&lt;26&gt;</w:t>
              </w:r>
            </w:hyperlink>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скан-</w:t>
            </w:r>
            <w:r>
              <w:lastRenderedPageBreak/>
              <w:t>копия</w:t>
            </w:r>
          </w:p>
        </w:tc>
        <w:tc>
          <w:tcPr>
            <w:tcW w:w="2437" w:type="dxa"/>
          </w:tcPr>
          <w:p w:rsidR="007454A9" w:rsidRDefault="007454A9">
            <w:pPr>
              <w:pStyle w:val="ConsPlusNormal"/>
            </w:pPr>
            <w:r>
              <w:lastRenderedPageBreak/>
              <w:t xml:space="preserve">направление не </w:t>
            </w:r>
            <w:r>
              <w:lastRenderedPageBreak/>
              <w:t>позднее 3 (трех) рабочих дней со дня направления в налоговый орган</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в сроки, </w:t>
            </w:r>
            <w:r>
              <w:lastRenderedPageBreak/>
              <w:t>установленные законодательством Российской Федерации</w:t>
            </w:r>
          </w:p>
        </w:tc>
        <w:tc>
          <w:tcPr>
            <w:tcW w:w="1870" w:type="dxa"/>
          </w:tcPr>
          <w:p w:rsidR="007454A9" w:rsidRDefault="007454A9">
            <w:pPr>
              <w:pStyle w:val="ConsPlusNormal"/>
            </w:pPr>
            <w:r>
              <w:lastRenderedPageBreak/>
              <w:t xml:space="preserve">использование </w:t>
            </w:r>
            <w:r>
              <w:lastRenderedPageBreak/>
              <w:t>при формировании налоговой отчетности</w:t>
            </w:r>
          </w:p>
        </w:tc>
        <w:tc>
          <w:tcPr>
            <w:tcW w:w="2834" w:type="dxa"/>
          </w:tcPr>
          <w:p w:rsidR="007454A9" w:rsidRDefault="007454A9">
            <w:pPr>
              <w:pStyle w:val="ConsPlusNormal"/>
            </w:pPr>
            <w:r>
              <w:lastRenderedPageBreak/>
              <w:t xml:space="preserve">для использования при </w:t>
            </w:r>
            <w:r>
              <w:lastRenderedPageBreak/>
              <w:t>предоставлении налоговой отчетности</w:t>
            </w:r>
          </w:p>
        </w:tc>
      </w:tr>
      <w:tr w:rsidR="007454A9">
        <w:tc>
          <w:tcPr>
            <w:tcW w:w="15870" w:type="dxa"/>
            <w:gridSpan w:val="9"/>
          </w:tcPr>
          <w:p w:rsidR="007454A9" w:rsidRDefault="007454A9">
            <w:pPr>
              <w:pStyle w:val="ConsPlusNormal"/>
              <w:jc w:val="center"/>
              <w:outlineLvl w:val="1"/>
            </w:pPr>
            <w:r>
              <w:lastRenderedPageBreak/>
              <w:t>20. Учет имущества казны</w:t>
            </w:r>
          </w:p>
        </w:tc>
      </w:tr>
      <w:tr w:rsidR="007454A9">
        <w:tc>
          <w:tcPr>
            <w:tcW w:w="680" w:type="dxa"/>
          </w:tcPr>
          <w:p w:rsidR="007454A9" w:rsidRDefault="007454A9">
            <w:pPr>
              <w:pStyle w:val="ConsPlusNormal"/>
            </w:pPr>
            <w:r>
              <w:t>392</w:t>
            </w:r>
          </w:p>
        </w:tc>
        <w:tc>
          <w:tcPr>
            <w:tcW w:w="2721" w:type="dxa"/>
          </w:tcPr>
          <w:p w:rsidR="007454A9" w:rsidRDefault="007454A9">
            <w:pPr>
              <w:pStyle w:val="ConsPlusNormal"/>
            </w:pPr>
            <w:r>
              <w:t>Первичные документы, формирующие капитальные вложения в объекты имущества, составляющего казну</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392.1</w:t>
            </w:r>
          </w:p>
        </w:tc>
        <w:tc>
          <w:tcPr>
            <w:tcW w:w="2721" w:type="dxa"/>
          </w:tcPr>
          <w:p w:rsidR="007454A9" w:rsidRDefault="007454A9">
            <w:pPr>
              <w:pStyle w:val="ConsPlusNormal"/>
            </w:pPr>
            <w:r>
              <w:t xml:space="preserve">Товарная накладная, акт выполненных работ, акт приемки законченного строительством объекта, </w:t>
            </w:r>
            <w:hyperlink r:id="rId1299">
              <w:r>
                <w:rPr>
                  <w:color w:val="0000FF"/>
                </w:rPr>
                <w:t>Акт</w:t>
              </w:r>
            </w:hyperlink>
            <w:r>
              <w:t xml:space="preserve"> приемки товаров, работ, услуг (код формы по ОКУД 0510452)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средствами ГИИС "Электронный бюджет" не позднее рабочего </w:t>
            </w:r>
            <w:r>
              <w:lastRenderedPageBreak/>
              <w:t>дня, следующего за днем поступления первичных документов</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1) отражение факта хозяйственной жизни в учете;</w:t>
            </w:r>
          </w:p>
          <w:p w:rsidR="007454A9" w:rsidRDefault="007454A9">
            <w:pPr>
              <w:pStyle w:val="ConsPlusNormal"/>
            </w:pPr>
            <w:r>
              <w:lastRenderedPageBreak/>
              <w:t>2) формирование распоряжения о совершении казначейских платежей (при наличии поручения на оплату обязательства)</w:t>
            </w:r>
          </w:p>
        </w:tc>
        <w:tc>
          <w:tcPr>
            <w:tcW w:w="2834" w:type="dxa"/>
          </w:tcPr>
          <w:p w:rsidR="007454A9" w:rsidRDefault="007454A9">
            <w:pPr>
              <w:pStyle w:val="ConsPlusNormal"/>
            </w:pPr>
            <w:r>
              <w:lastRenderedPageBreak/>
              <w:t xml:space="preserve">1) для отражения в </w:t>
            </w:r>
            <w:hyperlink r:id="rId1300">
              <w:r>
                <w:rPr>
                  <w:color w:val="0000FF"/>
                </w:rPr>
                <w:t>Журнале</w:t>
              </w:r>
            </w:hyperlink>
            <w:r>
              <w:t xml:space="preserve"> операций расчетов с поставщиками и подрядчиками (код формы </w:t>
            </w:r>
            <w:r>
              <w:lastRenderedPageBreak/>
              <w:t>по ОКУД 0504071);</w:t>
            </w:r>
          </w:p>
          <w:p w:rsidR="007454A9" w:rsidRDefault="007454A9">
            <w:pPr>
              <w:pStyle w:val="ConsPlusNormal"/>
            </w:pPr>
            <w:r>
              <w:t xml:space="preserve">2) для открытия </w:t>
            </w:r>
            <w:hyperlink r:id="rId1301">
              <w:r>
                <w:rPr>
                  <w:color w:val="0000FF"/>
                </w:rPr>
                <w:t>Карточки</w:t>
              </w:r>
            </w:hyperlink>
            <w:r>
              <w:t xml:space="preserve"> капитальных вложений (код формы по ОКУД 0509211);</w:t>
            </w:r>
          </w:p>
          <w:p w:rsidR="007454A9" w:rsidRDefault="007454A9">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7454A9">
        <w:tc>
          <w:tcPr>
            <w:tcW w:w="680" w:type="dxa"/>
          </w:tcPr>
          <w:p w:rsidR="007454A9" w:rsidRDefault="007454A9">
            <w:pPr>
              <w:pStyle w:val="ConsPlusNormal"/>
            </w:pPr>
            <w:r>
              <w:lastRenderedPageBreak/>
              <w:t>392.2</w:t>
            </w:r>
          </w:p>
        </w:tc>
        <w:tc>
          <w:tcPr>
            <w:tcW w:w="2721" w:type="dxa"/>
          </w:tcPr>
          <w:p w:rsidR="007454A9" w:rsidRDefault="007454A9">
            <w:pPr>
              <w:pStyle w:val="ConsPlusNormal"/>
            </w:pPr>
            <w: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образ</w:t>
            </w:r>
          </w:p>
        </w:tc>
        <w:tc>
          <w:tcPr>
            <w:tcW w:w="2437" w:type="dxa"/>
          </w:tcPr>
          <w:p w:rsidR="007454A9" w:rsidRDefault="007454A9">
            <w:pPr>
              <w:pStyle w:val="ConsPlusNormal"/>
            </w:pPr>
            <w:r>
              <w:t>поступление электронных сведений из ЕИС (электронный документ поставщика) в день подписания документа в ЕИС</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одномоментно после поступления документа в ГИИС "Электронный бюджет";</w:t>
            </w:r>
          </w:p>
          <w:p w:rsidR="007454A9" w:rsidRDefault="007454A9">
            <w:pPr>
              <w:pStyle w:val="ConsPlusNormal"/>
            </w:pPr>
            <w:r>
              <w:t xml:space="preserve">в части формирования распоряжения о совершении казначейских платежей: не позднее 2 </w:t>
            </w:r>
            <w:r>
              <w:lastRenderedPageBreak/>
              <w:t>(двух) рабочих дней со дня получения документа</w:t>
            </w:r>
          </w:p>
        </w:tc>
        <w:tc>
          <w:tcPr>
            <w:tcW w:w="1870" w:type="dxa"/>
          </w:tcPr>
          <w:p w:rsidR="007454A9" w:rsidRDefault="007454A9">
            <w:pPr>
              <w:pStyle w:val="ConsPlusNormal"/>
            </w:pPr>
            <w:r>
              <w:lastRenderedPageBreak/>
              <w:t>1) отражение в учете факта хозяйственной жизни;</w:t>
            </w:r>
          </w:p>
          <w:p w:rsidR="007454A9" w:rsidRDefault="007454A9">
            <w:pPr>
              <w:pStyle w:val="ConsPlusNormal"/>
            </w:pPr>
            <w:r>
              <w:t>2) формирование распоряжения о совершении казначейских платежей (при наличии поручения на оплату обязательств)</w:t>
            </w:r>
          </w:p>
        </w:tc>
        <w:tc>
          <w:tcPr>
            <w:tcW w:w="2834" w:type="dxa"/>
          </w:tcPr>
          <w:p w:rsidR="007454A9" w:rsidRDefault="007454A9">
            <w:pPr>
              <w:pStyle w:val="ConsPlusNormal"/>
            </w:pPr>
            <w:r>
              <w:t xml:space="preserve">1) для отражения в </w:t>
            </w:r>
            <w:hyperlink r:id="rId1302">
              <w:r>
                <w:rPr>
                  <w:color w:val="0000FF"/>
                </w:rPr>
                <w:t>Журнале</w:t>
              </w:r>
            </w:hyperlink>
            <w:r>
              <w:t xml:space="preserve"> операций расчетов с поставщиками и подрядчиками (код формы по ОКУД 0504071);</w:t>
            </w:r>
          </w:p>
          <w:p w:rsidR="007454A9" w:rsidRDefault="007454A9">
            <w:pPr>
              <w:pStyle w:val="ConsPlusNormal"/>
            </w:pPr>
            <w:r>
              <w:t xml:space="preserve">2) для открытия </w:t>
            </w:r>
            <w:hyperlink r:id="rId1303">
              <w:r>
                <w:rPr>
                  <w:color w:val="0000FF"/>
                </w:rPr>
                <w:t>Карточки</w:t>
              </w:r>
            </w:hyperlink>
            <w:r>
              <w:t xml:space="preserve"> капитальных вложений (код формы по ОКУД 0509211);</w:t>
            </w:r>
          </w:p>
          <w:p w:rsidR="007454A9" w:rsidRDefault="007454A9">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7454A9">
        <w:tc>
          <w:tcPr>
            <w:tcW w:w="680" w:type="dxa"/>
          </w:tcPr>
          <w:p w:rsidR="007454A9" w:rsidRDefault="007454A9">
            <w:pPr>
              <w:pStyle w:val="ConsPlusNormal"/>
            </w:pPr>
            <w:bookmarkStart w:id="45" w:name="P6330"/>
            <w:bookmarkEnd w:id="45"/>
            <w:r>
              <w:t>393</w:t>
            </w:r>
          </w:p>
        </w:tc>
        <w:tc>
          <w:tcPr>
            <w:tcW w:w="2721" w:type="dxa"/>
          </w:tcPr>
          <w:p w:rsidR="007454A9" w:rsidRDefault="007454A9">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вновь выстроенных (созданных, в том числе хозяйственным способом), приобретенных, полученных в качестве выплаты дивидендов объектов имущества с приложением решения (распоряжения) уполномоченного органа/распоряжения главного распорядителя бюджетных средств о принятии в казну объектов имущества (при наличии)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Реестра федерального имущества (далее -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04">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bookmarkStart w:id="46" w:name="P6339"/>
            <w:bookmarkEnd w:id="46"/>
            <w:r>
              <w:t>394</w:t>
            </w:r>
          </w:p>
        </w:tc>
        <w:tc>
          <w:tcPr>
            <w:tcW w:w="2721" w:type="dxa"/>
          </w:tcPr>
          <w:p w:rsidR="007454A9" w:rsidRDefault="007454A9">
            <w:pPr>
              <w:pStyle w:val="ConsPlusNormal"/>
            </w:pPr>
            <w:r>
              <w:t xml:space="preserve">Выписка из ЕГРН об основных характеристиках и зарегистрированных правах на объект </w:t>
            </w:r>
            <w:r>
              <w:lastRenderedPageBreak/>
              <w:t>недвижимости/о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выморочное имущество, решения суда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свидетельства о праве на наследство на выморочное имущество (при наличии), решения суда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электронных сведений из РФИ не позднее рабочего дня, </w:t>
            </w:r>
            <w:r>
              <w:lastRenderedPageBreak/>
              <w:t>следующего за днем отражения сведений в РФИ</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05">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bookmarkStart w:id="47" w:name="P6348"/>
            <w:bookmarkEnd w:id="47"/>
            <w:r>
              <w:t>395</w:t>
            </w:r>
          </w:p>
        </w:tc>
        <w:tc>
          <w:tcPr>
            <w:tcW w:w="2721" w:type="dxa"/>
          </w:tcPr>
          <w:p w:rsidR="007454A9" w:rsidRDefault="007454A9">
            <w:pPr>
              <w:pStyle w:val="ConsPlusNormal"/>
            </w:pPr>
            <w:r>
              <w:t>Первичные документы, подтверждающие безвозмездное поступление (изъятие) нефинансовых активов имущества казны</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395.1</w:t>
            </w:r>
          </w:p>
        </w:tc>
        <w:tc>
          <w:tcPr>
            <w:tcW w:w="2721" w:type="dxa"/>
          </w:tcPr>
          <w:p w:rsidR="007454A9" w:rsidRDefault="007454A9">
            <w:pPr>
              <w:pStyle w:val="ConsPlusNormal"/>
            </w:pPr>
            <w:hyperlink r:id="rId1306">
              <w:r>
                <w:rPr>
                  <w:color w:val="0000FF"/>
                </w:rPr>
                <w:t>Акт</w:t>
              </w:r>
            </w:hyperlink>
            <w:r>
              <w:t xml:space="preserve"> о приеме-передаче объектов нефинансовых активов (код формы по </w:t>
            </w:r>
            <w:r>
              <w:lastRenderedPageBreak/>
              <w:t xml:space="preserve">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подписи передающей стороны, копии </w:t>
            </w:r>
            <w:hyperlink r:id="rId1307">
              <w:r>
                <w:rPr>
                  <w:color w:val="0000FF"/>
                </w:rPr>
                <w:t>Карточки</w:t>
              </w:r>
            </w:hyperlink>
            <w:r>
              <w:t xml:space="preserve"> капитальных вложений (код формы по ОКУД 0509211)/Инвентарной </w:t>
            </w:r>
            <w:hyperlink r:id="rId1308">
              <w:r>
                <w:rPr>
                  <w:color w:val="0000FF"/>
                </w:rPr>
                <w:t>карточки</w:t>
              </w:r>
            </w:hyperlink>
            <w:r>
              <w:t xml:space="preserve"> учета нефинансовых активов (код формы по ОКУД 0509215)/Инвентарной </w:t>
            </w:r>
            <w:hyperlink r:id="rId1309">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w:t>
            </w:r>
            <w:r>
              <w:lastRenderedPageBreak/>
              <w:t>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передающей стороной)</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1) направление электронных сведений из РФИ не позднее </w:t>
            </w:r>
            <w:r>
              <w:lastRenderedPageBreak/>
              <w:t>рабочего дня, следующего за днем отражения сведений в РФИ;</w:t>
            </w:r>
          </w:p>
          <w:p w:rsidR="007454A9" w:rsidRDefault="007454A9">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310">
              <w:r>
                <w:rPr>
                  <w:color w:val="0000FF"/>
                </w:rPr>
                <w:t>Журнале</w:t>
              </w:r>
            </w:hyperlink>
            <w:r>
              <w:t xml:space="preserve"> по прочим операциям (код формы по ОКУД 0504071);</w:t>
            </w:r>
          </w:p>
          <w:p w:rsidR="007454A9" w:rsidRDefault="007454A9">
            <w:pPr>
              <w:pStyle w:val="ConsPlusNormal"/>
            </w:pPr>
            <w:r>
              <w:lastRenderedPageBreak/>
              <w:t xml:space="preserve">2) для открытия </w:t>
            </w:r>
            <w:hyperlink r:id="rId1311">
              <w:r>
                <w:rPr>
                  <w:color w:val="0000FF"/>
                </w:rPr>
                <w:t>Карточки</w:t>
              </w:r>
            </w:hyperlink>
            <w:r>
              <w:t xml:space="preserve"> капитальных вложений (код формы по ОКУД 0509211) для объектов незавершенного строительства</w:t>
            </w:r>
          </w:p>
        </w:tc>
      </w:tr>
      <w:tr w:rsidR="007454A9">
        <w:tc>
          <w:tcPr>
            <w:tcW w:w="680" w:type="dxa"/>
          </w:tcPr>
          <w:p w:rsidR="007454A9" w:rsidRDefault="007454A9">
            <w:pPr>
              <w:pStyle w:val="ConsPlusNormal"/>
            </w:pPr>
            <w:r>
              <w:lastRenderedPageBreak/>
              <w:t>395.2</w:t>
            </w:r>
          </w:p>
        </w:tc>
        <w:tc>
          <w:tcPr>
            <w:tcW w:w="2721" w:type="dxa"/>
          </w:tcPr>
          <w:p w:rsidR="007454A9" w:rsidRDefault="007454A9">
            <w:pPr>
              <w:pStyle w:val="ConsPlusNormal"/>
            </w:pPr>
            <w:hyperlink r:id="rId1312">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внутриведомственных, межведомственных и межбюджетных расчетов с приложением копии </w:t>
            </w:r>
            <w:hyperlink r:id="rId1313">
              <w:r>
                <w:rPr>
                  <w:color w:val="0000FF"/>
                </w:rPr>
                <w:t>Карточки</w:t>
              </w:r>
            </w:hyperlink>
            <w:r>
              <w:t xml:space="preserve"> капитальных вложений (код формы по ОКУД 0509211)/Инвентарной </w:t>
            </w:r>
            <w:hyperlink r:id="rId1314">
              <w:r>
                <w:rPr>
                  <w:color w:val="0000FF"/>
                </w:rPr>
                <w:t>карточки</w:t>
              </w:r>
            </w:hyperlink>
            <w:r>
              <w:t xml:space="preserve"> учета нефинансовых активов (код формы по ОКУД </w:t>
            </w:r>
            <w:r>
              <w:lastRenderedPageBreak/>
              <w:t xml:space="preserve">0509215)/Инвентарной </w:t>
            </w:r>
            <w:hyperlink r:id="rId1315">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w:t>
            </w:r>
            <w:r>
              <w:lastRenderedPageBreak/>
              <w:t>бюджет") и отражения сведений в РФИ</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316">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1317">
              <w:r>
                <w:rPr>
                  <w:color w:val="0000FF"/>
                </w:rPr>
                <w:t>Карточки</w:t>
              </w:r>
            </w:hyperlink>
            <w:r>
              <w:t xml:space="preserve"> капитальных вложений (код формы по ОКУД 0509211) для объектов незавершенного строительства</w:t>
            </w:r>
          </w:p>
        </w:tc>
      </w:tr>
      <w:tr w:rsidR="007454A9">
        <w:tc>
          <w:tcPr>
            <w:tcW w:w="680" w:type="dxa"/>
          </w:tcPr>
          <w:p w:rsidR="007454A9" w:rsidRDefault="007454A9">
            <w:pPr>
              <w:pStyle w:val="ConsPlusNormal"/>
            </w:pPr>
            <w:r>
              <w:t>395.3</w:t>
            </w:r>
          </w:p>
        </w:tc>
        <w:tc>
          <w:tcPr>
            <w:tcW w:w="2721" w:type="dxa"/>
          </w:tcPr>
          <w:p w:rsidR="007454A9" w:rsidRDefault="007454A9">
            <w:pPr>
              <w:pStyle w:val="ConsPlusNormal"/>
            </w:pPr>
            <w:r>
              <w:t xml:space="preserve">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приложением акта приема-передачи (при наличии), договора </w:t>
            </w:r>
            <w:r>
              <w:lastRenderedPageBreak/>
              <w:t>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направление электронных сведений из РФИ не позднее рабочего дня, следующего за днем отражения сведений в РФИ;</w:t>
            </w:r>
          </w:p>
          <w:p w:rsidR="007454A9" w:rsidRDefault="007454A9">
            <w:pPr>
              <w:pStyle w:val="ConsPlusNormal"/>
            </w:pPr>
            <w:r>
              <w:t xml:space="preserve">2) направление передающей стороне документа на бумажном носителе не </w:t>
            </w:r>
            <w:r>
              <w:lastRenderedPageBreak/>
              <w:t>позднее 2 (двух) рабочих дней со дня его утверждения</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318">
              <w:r>
                <w:rPr>
                  <w:color w:val="0000FF"/>
                </w:rPr>
                <w:t>Журнале</w:t>
              </w:r>
            </w:hyperlink>
            <w:r>
              <w:t xml:space="preserve"> по прочим операциям (код формы по ОКУД 0504071);</w:t>
            </w:r>
          </w:p>
          <w:p w:rsidR="007454A9" w:rsidRDefault="007454A9">
            <w:pPr>
              <w:pStyle w:val="ConsPlusNormal"/>
            </w:pPr>
            <w:r>
              <w:t xml:space="preserve">2) для открытия </w:t>
            </w:r>
            <w:hyperlink r:id="rId1319">
              <w:r>
                <w:rPr>
                  <w:color w:val="0000FF"/>
                </w:rPr>
                <w:t>Карточки</w:t>
              </w:r>
            </w:hyperlink>
            <w:r>
              <w:t xml:space="preserve"> капитальных вложений (код формы по ОКУД 0509211) для объектов незавершенного строительства</w:t>
            </w:r>
          </w:p>
        </w:tc>
      </w:tr>
      <w:tr w:rsidR="007454A9">
        <w:tc>
          <w:tcPr>
            <w:tcW w:w="680" w:type="dxa"/>
          </w:tcPr>
          <w:p w:rsidR="007454A9" w:rsidRDefault="007454A9">
            <w:pPr>
              <w:pStyle w:val="ConsPlusNormal"/>
            </w:pPr>
            <w:bookmarkStart w:id="48" w:name="P6389"/>
            <w:bookmarkEnd w:id="48"/>
            <w:r>
              <w:t>396</w:t>
            </w:r>
          </w:p>
        </w:tc>
        <w:tc>
          <w:tcPr>
            <w:tcW w:w="2721" w:type="dxa"/>
          </w:tcPr>
          <w:p w:rsidR="007454A9" w:rsidRDefault="007454A9">
            <w:pPr>
              <w:pStyle w:val="ConsPlusNormal"/>
            </w:pPr>
            <w:hyperlink r:id="rId1320">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(при отсутствии функциональной возможности формирования и подписания в электронном виде передающей стороной) (дополнительно </w:t>
            </w:r>
            <w:r>
              <w:lastRenderedPageBreak/>
              <w:t xml:space="preserve">к подпункту 393.1 </w:t>
            </w:r>
            <w:hyperlink w:anchor="P6330">
              <w:r>
                <w:rPr>
                  <w:color w:val="0000FF"/>
                </w:rPr>
                <w:t>пункта 393</w:t>
              </w:r>
            </w:hyperlink>
            <w:r>
              <w:t xml:space="preserve"> Графика документооборота)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бумажный</w:t>
            </w:r>
          </w:p>
        </w:tc>
        <w:tc>
          <w:tcPr>
            <w:tcW w:w="2437" w:type="dxa"/>
          </w:tcPr>
          <w:p w:rsidR="007454A9" w:rsidRDefault="007454A9">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 xml:space="preserve">1) заполнение </w:t>
            </w:r>
            <w:hyperlink r:id="rId1321">
              <w:r>
                <w:rPr>
                  <w:color w:val="0000FF"/>
                </w:rPr>
                <w:t>Извещения</w:t>
              </w:r>
            </w:hyperlink>
            <w:r>
              <w:t xml:space="preserve"> (код формы по ОКУД 0504805);</w:t>
            </w:r>
          </w:p>
          <w:p w:rsidR="007454A9" w:rsidRDefault="007454A9">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7454A9" w:rsidRDefault="007454A9">
            <w:pPr>
              <w:pStyle w:val="ConsPlusNormal"/>
            </w:pPr>
            <w:r>
              <w:t>для направления на бумажном носителе субъекту централизованного учета для подписания (</w:t>
            </w:r>
            <w:hyperlink w:anchor="P6348">
              <w:r>
                <w:rPr>
                  <w:color w:val="0000FF"/>
                </w:rPr>
                <w:t>пункт 395</w:t>
              </w:r>
            </w:hyperlink>
            <w:r>
              <w:t xml:space="preserve"> Графика документооборота)</w:t>
            </w:r>
          </w:p>
        </w:tc>
      </w:tr>
      <w:tr w:rsidR="007454A9">
        <w:tc>
          <w:tcPr>
            <w:tcW w:w="680" w:type="dxa"/>
          </w:tcPr>
          <w:p w:rsidR="007454A9" w:rsidRDefault="007454A9">
            <w:pPr>
              <w:pStyle w:val="ConsPlusNormal"/>
            </w:pPr>
            <w:bookmarkStart w:id="49" w:name="P6399"/>
            <w:bookmarkEnd w:id="49"/>
            <w:r>
              <w:t>397</w:t>
            </w:r>
          </w:p>
        </w:tc>
        <w:tc>
          <w:tcPr>
            <w:tcW w:w="2721" w:type="dxa"/>
          </w:tcPr>
          <w:p w:rsidR="007454A9" w:rsidRDefault="007454A9">
            <w:pPr>
              <w:pStyle w:val="ConsPlusNormal"/>
            </w:pPr>
            <w:hyperlink r:id="rId1322">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(продолжение </w:t>
            </w:r>
            <w:hyperlink w:anchor="P6339">
              <w:r>
                <w:rPr>
                  <w:color w:val="0000FF"/>
                </w:rPr>
                <w:t>пункта 394</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7454A9" w:rsidRDefault="007454A9">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7454A9" w:rsidRDefault="007454A9">
            <w:pPr>
              <w:pStyle w:val="ConsPlusNormal"/>
            </w:pPr>
            <w: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r>
              <w:lastRenderedPageBreak/>
              <w:t>398</w:t>
            </w:r>
          </w:p>
        </w:tc>
        <w:tc>
          <w:tcPr>
            <w:tcW w:w="2721" w:type="dxa"/>
          </w:tcPr>
          <w:p w:rsidR="007454A9" w:rsidRDefault="007454A9">
            <w:pPr>
              <w:pStyle w:val="ConsPlusNormal"/>
            </w:pPr>
            <w:hyperlink r:id="rId1323">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(дополнительно к подпункту 393.2 </w:t>
            </w:r>
            <w:hyperlink w:anchor="P6330">
              <w:r>
                <w:rPr>
                  <w:color w:val="0000FF"/>
                </w:rPr>
                <w:t>пункта 393</w:t>
              </w:r>
            </w:hyperlink>
            <w:r>
              <w:t xml:space="preserve">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7454A9" w:rsidRDefault="007454A9">
            <w:pPr>
              <w:pStyle w:val="ConsPlusNormal"/>
            </w:pPr>
            <w:r>
              <w:t>ответственное лицо уполномоченной организации, главный бухгалтер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 xml:space="preserve">заполнение </w:t>
            </w:r>
            <w:hyperlink r:id="rId1324">
              <w:r>
                <w:rPr>
                  <w:color w:val="0000FF"/>
                </w:rPr>
                <w:t>Извещения</w:t>
              </w:r>
            </w:hyperlink>
            <w:r>
              <w:t xml:space="preserve"> (код формы по ОКУД 0504805)</w:t>
            </w:r>
          </w:p>
        </w:tc>
        <w:tc>
          <w:tcPr>
            <w:tcW w:w="2834" w:type="dxa"/>
          </w:tcPr>
          <w:p w:rsidR="007454A9" w:rsidRDefault="007454A9">
            <w:pPr>
              <w:pStyle w:val="ConsPlusNormal"/>
            </w:pPr>
            <w:r>
              <w:t>для направления субъекту централизованного учета для подписания (</w:t>
            </w:r>
            <w:hyperlink w:anchor="P6399">
              <w:r>
                <w:rPr>
                  <w:color w:val="0000FF"/>
                </w:rPr>
                <w:t>пункт 397</w:t>
              </w:r>
            </w:hyperlink>
            <w:r>
              <w:t xml:space="preserve"> Графика документооборота)</w:t>
            </w:r>
          </w:p>
        </w:tc>
      </w:tr>
      <w:tr w:rsidR="007454A9">
        <w:tc>
          <w:tcPr>
            <w:tcW w:w="680" w:type="dxa"/>
          </w:tcPr>
          <w:p w:rsidR="007454A9" w:rsidRDefault="007454A9">
            <w:pPr>
              <w:pStyle w:val="ConsPlusNormal"/>
            </w:pPr>
            <w:r>
              <w:t>399</w:t>
            </w:r>
          </w:p>
        </w:tc>
        <w:tc>
          <w:tcPr>
            <w:tcW w:w="2721" w:type="dxa"/>
          </w:tcPr>
          <w:p w:rsidR="007454A9" w:rsidRDefault="007454A9">
            <w:pPr>
              <w:pStyle w:val="ConsPlusNormal"/>
            </w:pPr>
            <w:hyperlink r:id="rId1325">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6389">
              <w:r>
                <w:rPr>
                  <w:color w:val="0000FF"/>
                </w:rPr>
                <w:t>пункта 396</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w:t>
            </w:r>
            <w:r>
              <w:lastRenderedPageBreak/>
              <w:t>подписанного документа от уполномоченной организации</w:t>
            </w:r>
          </w:p>
        </w:tc>
        <w:tc>
          <w:tcPr>
            <w:tcW w:w="1870" w:type="dxa"/>
          </w:tcPr>
          <w:p w:rsidR="007454A9" w:rsidRDefault="007454A9">
            <w:pPr>
              <w:pStyle w:val="ConsPlusNormal"/>
            </w:pPr>
            <w:r>
              <w:lastRenderedPageBreak/>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w:t>
            </w:r>
            <w:r>
              <w:lastRenderedPageBreak/>
              <w:t>Графика документооборота) (при необходимости)</w:t>
            </w:r>
          </w:p>
        </w:tc>
        <w:tc>
          <w:tcPr>
            <w:tcW w:w="2834" w:type="dxa"/>
          </w:tcPr>
          <w:p w:rsidR="007454A9" w:rsidRDefault="007454A9">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7454A9" w:rsidRDefault="007454A9">
            <w:pPr>
              <w:pStyle w:val="ConsPlusNormal"/>
            </w:pPr>
            <w:r>
              <w:t xml:space="preserve">2) для направления передающей стороне средствами ГИИС "Электронный бюджет" ответного извещения </w:t>
            </w:r>
            <w:r>
              <w:lastRenderedPageBreak/>
              <w:t>(уведомления о принятии документа) не позднее рабочего дня, следующего за днем подписания документа</w:t>
            </w:r>
          </w:p>
        </w:tc>
      </w:tr>
      <w:tr w:rsidR="007454A9">
        <w:tc>
          <w:tcPr>
            <w:tcW w:w="680" w:type="dxa"/>
          </w:tcPr>
          <w:p w:rsidR="007454A9" w:rsidRDefault="007454A9">
            <w:pPr>
              <w:pStyle w:val="ConsPlusNormal"/>
            </w:pPr>
            <w:r>
              <w:lastRenderedPageBreak/>
              <w:t>400</w:t>
            </w:r>
          </w:p>
        </w:tc>
        <w:tc>
          <w:tcPr>
            <w:tcW w:w="2721" w:type="dxa"/>
          </w:tcPr>
          <w:p w:rsidR="007454A9" w:rsidRDefault="007454A9">
            <w:pPr>
              <w:pStyle w:val="ConsPlusNormal"/>
            </w:pPr>
            <w:hyperlink r:id="rId1326">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1327">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hyperlink r:id="rId1328">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29">
              <w:r>
                <w:rPr>
                  <w:color w:val="0000FF"/>
                </w:rPr>
                <w:t>Акта</w:t>
              </w:r>
            </w:hyperlink>
            <w:r>
              <w:t xml:space="preserve"> </w:t>
            </w:r>
            <w:r>
              <w:lastRenderedPageBreak/>
              <w:t>о результатах инвентаризации (код формы по ОКУД 0510463) и отражения сведений в РФИ</w:t>
            </w:r>
          </w:p>
        </w:tc>
        <w:tc>
          <w:tcPr>
            <w:tcW w:w="1870" w:type="dxa"/>
          </w:tcPr>
          <w:p w:rsidR="007454A9" w:rsidRDefault="007454A9">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3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401</w:t>
            </w:r>
          </w:p>
        </w:tc>
        <w:tc>
          <w:tcPr>
            <w:tcW w:w="2721" w:type="dxa"/>
          </w:tcPr>
          <w:p w:rsidR="007454A9" w:rsidRDefault="007454A9">
            <w:pPr>
              <w:pStyle w:val="ConsPlusNormal"/>
            </w:pPr>
            <w:r>
              <w:t>Договор с приложением акта приема-передачи (при наличии), решения (распоряжения) уполномоченного органа/распоряжения главного распорядителя бюджетных средств (при наличии) (при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приложением документа, содержащего информацию о справедливой стоимости объектов учета аренды на льготных условиях</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31">
              <w:r>
                <w:rPr>
                  <w:color w:val="0000FF"/>
                </w:rPr>
                <w:t>Журнале</w:t>
              </w:r>
            </w:hyperlink>
            <w:r>
              <w:t xml:space="preserve"> операций по выбытию и перемещению нефинансовых активов (код формы по ОКУД 0504071), в </w:t>
            </w:r>
            <w:hyperlink r:id="rId133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402</w:t>
            </w:r>
          </w:p>
        </w:tc>
        <w:tc>
          <w:tcPr>
            <w:tcW w:w="2721" w:type="dxa"/>
          </w:tcPr>
          <w:p w:rsidR="007454A9" w:rsidRDefault="007454A9">
            <w:pPr>
              <w:pStyle w:val="ConsPlusNormal"/>
            </w:pPr>
            <w:r>
              <w:t xml:space="preserve">Дополнительное соглашение о досрочном </w:t>
            </w:r>
            <w:r>
              <w:lastRenderedPageBreak/>
              <w:t>расторжении, об изменении условий (в том числе информация о продлении на неопределенный срок) договора аренды/договора безвозмездного пользования/договора доверительного управления/договора хранения</w:t>
            </w:r>
          </w:p>
        </w:tc>
        <w:tc>
          <w:tcPr>
            <w:tcW w:w="1077" w:type="dxa"/>
          </w:tcPr>
          <w:p w:rsidR="007454A9" w:rsidRDefault="007454A9">
            <w:pPr>
              <w:pStyle w:val="ConsPlusNormal"/>
            </w:pPr>
            <w:r>
              <w:lastRenderedPageBreak/>
              <w:t>субъект централи</w:t>
            </w:r>
            <w:r>
              <w:lastRenderedPageBreak/>
              <w:t>зованного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электронных сведений </w:t>
            </w:r>
            <w:r>
              <w:lastRenderedPageBreak/>
              <w:t>из РФИ не позднее рабочего дня, следующего за днем отражения сведений в РФИ</w:t>
            </w:r>
          </w:p>
        </w:tc>
        <w:tc>
          <w:tcPr>
            <w:tcW w:w="1870" w:type="dxa"/>
          </w:tcPr>
          <w:p w:rsidR="007454A9" w:rsidRDefault="007454A9">
            <w:pPr>
              <w:pStyle w:val="ConsPlusNormal"/>
            </w:pPr>
            <w:r>
              <w:lastRenderedPageBreak/>
              <w:t xml:space="preserve">ответственное лицо субъекта </w:t>
            </w:r>
            <w:r>
              <w:lastRenderedPageBreak/>
              <w:t>централизованного учета</w:t>
            </w:r>
          </w:p>
        </w:tc>
        <w:tc>
          <w:tcPr>
            <w:tcW w:w="1474" w:type="dxa"/>
          </w:tcPr>
          <w:p w:rsidR="007454A9" w:rsidRDefault="007454A9">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7454A9" w:rsidRDefault="007454A9">
            <w:pPr>
              <w:pStyle w:val="ConsPlusNormal"/>
            </w:pPr>
            <w:r>
              <w:lastRenderedPageBreak/>
              <w:t xml:space="preserve">отражение факта хозяйственной </w:t>
            </w:r>
            <w:r>
              <w:lastRenderedPageBreak/>
              <w:t>жизни в учете</w:t>
            </w:r>
          </w:p>
        </w:tc>
        <w:tc>
          <w:tcPr>
            <w:tcW w:w="2834" w:type="dxa"/>
          </w:tcPr>
          <w:p w:rsidR="007454A9" w:rsidRDefault="007454A9">
            <w:pPr>
              <w:pStyle w:val="ConsPlusNormal"/>
            </w:pPr>
            <w:r>
              <w:lastRenderedPageBreak/>
              <w:t xml:space="preserve">для отражения в </w:t>
            </w:r>
            <w:hyperlink r:id="rId1333">
              <w:r>
                <w:rPr>
                  <w:color w:val="0000FF"/>
                </w:rPr>
                <w:t>Журнале</w:t>
              </w:r>
            </w:hyperlink>
            <w:r>
              <w:t xml:space="preserve"> операций по выбытию и </w:t>
            </w:r>
            <w:r>
              <w:lastRenderedPageBreak/>
              <w:t xml:space="preserve">перемещению нефинансовых активов (код формы по ОКУД 0504071), в </w:t>
            </w:r>
            <w:hyperlink r:id="rId133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bookmarkStart w:id="50" w:name="P6458"/>
            <w:bookmarkEnd w:id="50"/>
            <w:r>
              <w:lastRenderedPageBreak/>
              <w:t>403</w:t>
            </w:r>
          </w:p>
        </w:tc>
        <w:tc>
          <w:tcPr>
            <w:tcW w:w="2721" w:type="dxa"/>
          </w:tcPr>
          <w:p w:rsidR="007454A9" w:rsidRDefault="007454A9">
            <w:pPr>
              <w:pStyle w:val="ConsPlusNormal"/>
            </w:pPr>
            <w:r>
              <w:t>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35">
              <w:r>
                <w:rPr>
                  <w:color w:val="0000FF"/>
                </w:rPr>
                <w:t>Журнале</w:t>
              </w:r>
            </w:hyperlink>
            <w:r>
              <w:t xml:space="preserve"> операций по выбытию и перемещению нефинансовых активов (код формы по ОКУД 0504071), в </w:t>
            </w:r>
            <w:hyperlink r:id="rId1336">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404</w:t>
            </w:r>
          </w:p>
        </w:tc>
        <w:tc>
          <w:tcPr>
            <w:tcW w:w="2721" w:type="dxa"/>
          </w:tcPr>
          <w:p w:rsidR="007454A9" w:rsidRDefault="007454A9">
            <w:pPr>
              <w:pStyle w:val="ConsPlusNormal"/>
            </w:pPr>
            <w:r>
              <w:t>Первичные документы, подтверждающие безвозмездную передачу нефинансовых активов имущества казны</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404.1</w:t>
            </w:r>
          </w:p>
        </w:tc>
        <w:tc>
          <w:tcPr>
            <w:tcW w:w="2721" w:type="dxa"/>
          </w:tcPr>
          <w:p w:rsidR="007454A9" w:rsidRDefault="007454A9">
            <w:pPr>
              <w:pStyle w:val="ConsPlusNormal"/>
            </w:pPr>
            <w:hyperlink r:id="rId1337">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 xml:space="preserve">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w:t>
            </w:r>
            <w:r>
              <w:lastRenderedPageBreak/>
              <w:t>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1) формирование, подписание и направление принимающей стороне на бумажном носителе </w:t>
            </w:r>
            <w:r>
              <w:lastRenderedPageBreak/>
              <w:t>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7454A9" w:rsidRDefault="007454A9">
            <w:pPr>
              <w:pStyle w:val="ConsPlusNormal"/>
            </w:pPr>
            <w: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7454A9" w:rsidRDefault="007454A9">
            <w:pPr>
              <w:pStyle w:val="ConsPlusNormal"/>
            </w:pPr>
            <w:r>
              <w:lastRenderedPageBreak/>
              <w:t>1) отражение в учете факта хозяйственной жизни;</w:t>
            </w:r>
          </w:p>
          <w:p w:rsidR="007454A9" w:rsidRDefault="007454A9">
            <w:pPr>
              <w:pStyle w:val="ConsPlusNormal"/>
            </w:pPr>
            <w:r>
              <w:t xml:space="preserve">2) формирование </w:t>
            </w:r>
            <w:r>
              <w:lastRenderedPageBreak/>
              <w:t xml:space="preserve">средствами ГИИС "Электронный бюджет" </w:t>
            </w:r>
            <w:hyperlink r:id="rId1338">
              <w:r>
                <w:rPr>
                  <w:color w:val="0000FF"/>
                </w:rPr>
                <w:t>Извещения</w:t>
              </w:r>
            </w:hyperlink>
            <w:r>
              <w:t xml:space="preserve"> (код формы по ОКУД 0504805) (подпункт 403.1 </w:t>
            </w:r>
            <w:hyperlink w:anchor="P6458">
              <w:r>
                <w:rPr>
                  <w:color w:val="0000FF"/>
                </w:rPr>
                <w:t>пункта 403</w:t>
              </w:r>
            </w:hyperlink>
            <w:r>
              <w:t xml:space="preserve"> Графика документооборота)</w:t>
            </w:r>
          </w:p>
        </w:tc>
        <w:tc>
          <w:tcPr>
            <w:tcW w:w="2834" w:type="dxa"/>
          </w:tcPr>
          <w:p w:rsidR="007454A9" w:rsidRDefault="007454A9">
            <w:pPr>
              <w:pStyle w:val="ConsPlusNormal"/>
            </w:pPr>
            <w:r>
              <w:lastRenderedPageBreak/>
              <w:t xml:space="preserve">1) для отражения в </w:t>
            </w:r>
            <w:hyperlink r:id="rId1339">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lastRenderedPageBreak/>
              <w:t xml:space="preserve">2) для закрытия </w:t>
            </w:r>
            <w:hyperlink r:id="rId1340">
              <w:r>
                <w:rPr>
                  <w:color w:val="0000FF"/>
                </w:rPr>
                <w:t>Карточки</w:t>
              </w:r>
            </w:hyperlink>
            <w:r>
              <w:t xml:space="preserve"> капитальных вложений (код формы по ОКУД 0509211) для объектов незавершенного строительства;</w:t>
            </w:r>
          </w:p>
          <w:p w:rsidR="007454A9" w:rsidRDefault="007454A9">
            <w:pPr>
              <w:pStyle w:val="ConsPlusNormal"/>
            </w:pPr>
            <w:r>
              <w:t xml:space="preserve">3) для направления </w:t>
            </w:r>
            <w:hyperlink r:id="rId1341">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7454A9">
        <w:tc>
          <w:tcPr>
            <w:tcW w:w="680" w:type="dxa"/>
          </w:tcPr>
          <w:p w:rsidR="007454A9" w:rsidRDefault="007454A9">
            <w:pPr>
              <w:pStyle w:val="ConsPlusNormal"/>
            </w:pPr>
            <w:r>
              <w:lastRenderedPageBreak/>
              <w:t>404.2</w:t>
            </w:r>
          </w:p>
        </w:tc>
        <w:tc>
          <w:tcPr>
            <w:tcW w:w="2721" w:type="dxa"/>
          </w:tcPr>
          <w:p w:rsidR="007454A9" w:rsidRDefault="007454A9">
            <w:pPr>
              <w:pStyle w:val="ConsPlusNormal"/>
            </w:pPr>
            <w:hyperlink r:id="rId1342">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w:t>
            </w:r>
            <w:r>
              <w:lastRenderedPageBreak/>
              <w:t xml:space="preserve">(бессрочное)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w:t>
            </w:r>
            <w:r>
              <w:lastRenderedPageBreak/>
              <w:t>бюджетных средств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издания распоряжения/принятия решения о передаче/не позднее рабочего дня, следующего за днем </w:t>
            </w:r>
            <w:r>
              <w:lastRenderedPageBreak/>
              <w:t>прекращения права собственности на объект;</w:t>
            </w:r>
          </w:p>
          <w:p w:rsidR="007454A9" w:rsidRDefault="007454A9">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7454A9" w:rsidRDefault="007454A9">
            <w:pPr>
              <w:pStyle w:val="ConsPlusNormal"/>
            </w:pPr>
            <w:r>
              <w:lastRenderedPageBreak/>
              <w:t>ответственное лицо субъекта централизованного учета, руководитель (уполномоченное лицо) принимающей стороны</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в учете факта хозяйственной жизни;</w:t>
            </w:r>
          </w:p>
          <w:p w:rsidR="007454A9" w:rsidRDefault="007454A9">
            <w:pPr>
              <w:pStyle w:val="ConsPlusNormal"/>
            </w:pPr>
            <w:r>
              <w:t xml:space="preserve">2) формирование средствами ГИИС "Электронный бюджет" </w:t>
            </w:r>
            <w:hyperlink r:id="rId1343">
              <w:r>
                <w:rPr>
                  <w:color w:val="0000FF"/>
                </w:rPr>
                <w:t>Извещения</w:t>
              </w:r>
            </w:hyperlink>
            <w:r>
              <w:t xml:space="preserve"> (код формы по ОКУД 0504805) (подпункт 403.2 </w:t>
            </w:r>
            <w:hyperlink w:anchor="P6458">
              <w:r>
                <w:rPr>
                  <w:color w:val="0000FF"/>
                </w:rPr>
                <w:t>пункта 403</w:t>
              </w:r>
            </w:hyperlink>
            <w:r>
              <w:t xml:space="preserve"> Графика </w:t>
            </w:r>
            <w:r>
              <w:lastRenderedPageBreak/>
              <w:t>документооборота)</w:t>
            </w:r>
          </w:p>
        </w:tc>
        <w:tc>
          <w:tcPr>
            <w:tcW w:w="2834" w:type="dxa"/>
          </w:tcPr>
          <w:p w:rsidR="007454A9" w:rsidRDefault="007454A9">
            <w:pPr>
              <w:pStyle w:val="ConsPlusNormal"/>
            </w:pPr>
            <w:r>
              <w:lastRenderedPageBreak/>
              <w:t xml:space="preserve">1) для отражения в </w:t>
            </w:r>
            <w:hyperlink r:id="rId1344">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345">
              <w:r>
                <w:rPr>
                  <w:color w:val="0000FF"/>
                </w:rPr>
                <w:t>Карточки</w:t>
              </w:r>
            </w:hyperlink>
            <w:r>
              <w:t xml:space="preserve"> капитальных вложений (код формы по ОКУД 0509211) для объектов незавершенного строительства;</w:t>
            </w:r>
          </w:p>
          <w:p w:rsidR="007454A9" w:rsidRDefault="007454A9">
            <w:pPr>
              <w:pStyle w:val="ConsPlusNormal"/>
            </w:pPr>
            <w:r>
              <w:t xml:space="preserve">3) для направления </w:t>
            </w:r>
            <w:hyperlink r:id="rId1346">
              <w:r>
                <w:rPr>
                  <w:color w:val="0000FF"/>
                </w:rPr>
                <w:t>Извещения</w:t>
              </w:r>
            </w:hyperlink>
            <w:r>
              <w:t xml:space="preserve"> (код формы по ОКУД 0504805) субъекту </w:t>
            </w:r>
            <w:r>
              <w:lastRenderedPageBreak/>
              <w:t>централизованного учета для подписания</w:t>
            </w:r>
          </w:p>
        </w:tc>
      </w:tr>
      <w:tr w:rsidR="007454A9">
        <w:tc>
          <w:tcPr>
            <w:tcW w:w="680" w:type="dxa"/>
          </w:tcPr>
          <w:p w:rsidR="007454A9" w:rsidRDefault="007454A9">
            <w:pPr>
              <w:pStyle w:val="ConsPlusNormal"/>
            </w:pPr>
            <w:r>
              <w:lastRenderedPageBreak/>
              <w:t>404.3</w:t>
            </w:r>
          </w:p>
        </w:tc>
        <w:tc>
          <w:tcPr>
            <w:tcW w:w="2721" w:type="dxa"/>
          </w:tcPr>
          <w:p w:rsidR="007454A9" w:rsidRDefault="007454A9">
            <w:pPr>
              <w:pStyle w:val="ConsPlusNormal"/>
            </w:pPr>
            <w:hyperlink r:id="rId1347">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том 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(при наличии)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формирование на основании Документа об оценке стоимости имущества (</w:t>
            </w:r>
            <w:hyperlink w:anchor="P6593">
              <w:r>
                <w:rPr>
                  <w:color w:val="0000FF"/>
                </w:rPr>
                <w:t>пункт 408</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7454A9" w:rsidRDefault="007454A9">
            <w:pPr>
              <w:pStyle w:val="ConsPlusNormal"/>
            </w:pPr>
            <w:r>
              <w:t xml:space="preserve">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w:t>
            </w:r>
            <w:r>
              <w:lastRenderedPageBreak/>
              <w:t>"Электронный бюджет" в отношении имущества, обращенного в собственность государства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в учете факта хозяйственной жизни</w:t>
            </w:r>
          </w:p>
        </w:tc>
        <w:tc>
          <w:tcPr>
            <w:tcW w:w="2834" w:type="dxa"/>
          </w:tcPr>
          <w:p w:rsidR="007454A9" w:rsidRDefault="007454A9">
            <w:pPr>
              <w:pStyle w:val="ConsPlusNormal"/>
            </w:pPr>
            <w:r>
              <w:t xml:space="preserve">1) для отражения в </w:t>
            </w:r>
            <w:hyperlink r:id="rId1348">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закрытия </w:t>
            </w:r>
            <w:hyperlink r:id="rId1349">
              <w:r>
                <w:rPr>
                  <w:color w:val="0000FF"/>
                </w:rPr>
                <w:t>Карточки</w:t>
              </w:r>
            </w:hyperlink>
            <w:r>
              <w:t xml:space="preserve"> капитальных вложений (код формы по ОКУД 0509211) для объектов незавершенного строительства</w:t>
            </w:r>
          </w:p>
        </w:tc>
      </w:tr>
      <w:tr w:rsidR="007454A9">
        <w:tc>
          <w:tcPr>
            <w:tcW w:w="680" w:type="dxa"/>
          </w:tcPr>
          <w:p w:rsidR="007454A9" w:rsidRDefault="007454A9">
            <w:pPr>
              <w:pStyle w:val="ConsPlusNormal"/>
            </w:pPr>
            <w:r>
              <w:t>405</w:t>
            </w:r>
          </w:p>
        </w:tc>
        <w:tc>
          <w:tcPr>
            <w:tcW w:w="2721" w:type="dxa"/>
          </w:tcPr>
          <w:p w:rsidR="007454A9" w:rsidRDefault="007454A9">
            <w:pPr>
              <w:pStyle w:val="ConsPlusNormal"/>
            </w:pPr>
            <w:hyperlink r:id="rId1350">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405.1</w:t>
            </w:r>
          </w:p>
        </w:tc>
        <w:tc>
          <w:tcPr>
            <w:tcW w:w="2721" w:type="dxa"/>
          </w:tcPr>
          <w:p w:rsidR="007454A9" w:rsidRDefault="007454A9">
            <w:pPr>
              <w:pStyle w:val="ConsPlusNormal"/>
            </w:pPr>
            <w:hyperlink r:id="rId1351">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7454A9" w:rsidRDefault="007454A9">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7454A9" w:rsidRDefault="007454A9">
            <w:pPr>
              <w:pStyle w:val="ConsPlusNormal"/>
            </w:pPr>
            <w:r>
              <w:lastRenderedPageBreak/>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r>
              <w:t>405.2</w:t>
            </w:r>
          </w:p>
        </w:tc>
        <w:tc>
          <w:tcPr>
            <w:tcW w:w="2721" w:type="dxa"/>
          </w:tcPr>
          <w:p w:rsidR="007454A9" w:rsidRDefault="007454A9">
            <w:pPr>
              <w:pStyle w:val="ConsPlusNormal"/>
            </w:pPr>
            <w:hyperlink r:id="rId1352">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документ подготовлен для направления принимающей стороне</w:t>
            </w:r>
          </w:p>
        </w:tc>
        <w:tc>
          <w:tcPr>
            <w:tcW w:w="2834" w:type="dxa"/>
          </w:tcPr>
          <w:p w:rsidR="007454A9" w:rsidRDefault="007454A9">
            <w:pPr>
              <w:pStyle w:val="ConsPlusNormal"/>
            </w:pPr>
            <w:r>
              <w:t>для направления принимающей стороне средствами ГИИС "Электронный бюджет" для подписания</w:t>
            </w:r>
          </w:p>
        </w:tc>
      </w:tr>
      <w:tr w:rsidR="007454A9">
        <w:tc>
          <w:tcPr>
            <w:tcW w:w="680" w:type="dxa"/>
          </w:tcPr>
          <w:p w:rsidR="007454A9" w:rsidRDefault="007454A9">
            <w:pPr>
              <w:pStyle w:val="ConsPlusNormal"/>
            </w:pPr>
            <w:r>
              <w:t>405.2.1</w:t>
            </w:r>
          </w:p>
        </w:tc>
        <w:tc>
          <w:tcPr>
            <w:tcW w:w="2721" w:type="dxa"/>
          </w:tcPr>
          <w:p w:rsidR="007454A9" w:rsidRDefault="007454A9">
            <w:pPr>
              <w:pStyle w:val="ConsPlusNormal"/>
            </w:pPr>
            <w:hyperlink r:id="rId1353">
              <w:r>
                <w:rPr>
                  <w:color w:val="0000FF"/>
                </w:rPr>
                <w:t>Извещение</w:t>
              </w:r>
            </w:hyperlink>
            <w:r>
              <w:t xml:space="preserve"> (код формы по ОКУД 0504805) при безвозмездной передаче нефинансовых активов имущества казны (продолжение пункта 403.2 Графика документооборота)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подтверждение показателей бюджетного учета;</w:t>
            </w:r>
          </w:p>
          <w:p w:rsidR="007454A9" w:rsidRDefault="007454A9">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7454A9">
        <w:tc>
          <w:tcPr>
            <w:tcW w:w="680" w:type="dxa"/>
          </w:tcPr>
          <w:p w:rsidR="007454A9" w:rsidRDefault="007454A9">
            <w:pPr>
              <w:pStyle w:val="ConsPlusNormal"/>
            </w:pPr>
            <w:r>
              <w:t>406</w:t>
            </w:r>
          </w:p>
        </w:tc>
        <w:tc>
          <w:tcPr>
            <w:tcW w:w="2721" w:type="dxa"/>
          </w:tcPr>
          <w:p w:rsidR="007454A9" w:rsidRDefault="007454A9">
            <w:pPr>
              <w:pStyle w:val="ConsPlusNormal"/>
            </w:pPr>
            <w:r>
              <w:t xml:space="preserve">Первичные документы, подтверждающие 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354">
              <w:r>
                <w:rPr>
                  <w:color w:val="0000FF"/>
                </w:rPr>
                <w:t>Справки</w:t>
              </w:r>
            </w:hyperlink>
            <w:r>
              <w:t xml:space="preserve"> по </w:t>
            </w:r>
            <w:r>
              <w:lastRenderedPageBreak/>
              <w:t xml:space="preserve">консолидируемым расчетам (код формы по ОКУД 0503125) </w:t>
            </w:r>
            <w:hyperlink w:anchor="P7255">
              <w:r>
                <w:rPr>
                  <w:color w:val="0000FF"/>
                </w:rPr>
                <w:t>&lt;18&gt;</w:t>
              </w:r>
            </w:hyperlink>
            <w:r>
              <w:t xml:space="preserve"> на указанный объект не осуществлена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406.1</w:t>
            </w:r>
          </w:p>
        </w:tc>
        <w:tc>
          <w:tcPr>
            <w:tcW w:w="2721" w:type="dxa"/>
          </w:tcPr>
          <w:p w:rsidR="007454A9" w:rsidRDefault="007454A9">
            <w:pPr>
              <w:pStyle w:val="ConsPlusNormal"/>
            </w:pPr>
            <w:hyperlink r:id="rId1355">
              <w:r>
                <w:rPr>
                  <w:color w:val="0000FF"/>
                </w:rPr>
                <w:t>Извещение</w:t>
              </w:r>
            </w:hyperlink>
            <w:r>
              <w:t xml:space="preserve"> (код формы по ОКУД 0504805) с приложением Выписки из ЕГРН при поступлении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бумажный/электронный</w:t>
            </w:r>
          </w:p>
        </w:tc>
        <w:tc>
          <w:tcPr>
            <w:tcW w:w="2437" w:type="dxa"/>
          </w:tcPr>
          <w:p w:rsidR="007454A9" w:rsidRDefault="007454A9">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 xml:space="preserve">1) заполнение </w:t>
            </w:r>
            <w:hyperlink r:id="rId1356">
              <w:r>
                <w:rPr>
                  <w:color w:val="0000FF"/>
                </w:rPr>
                <w:t>Извещения</w:t>
              </w:r>
            </w:hyperlink>
            <w:r>
              <w:t xml:space="preserve"> (код формы по ОКУД 0504805);</w:t>
            </w:r>
          </w:p>
          <w:p w:rsidR="007454A9" w:rsidRDefault="007454A9">
            <w:pPr>
              <w:pStyle w:val="ConsPlusNormal"/>
            </w:pPr>
            <w:r>
              <w:t>2) подписание ответственным лицом уполномоченной организации, главным бухгалтером уполномоченной организации;</w:t>
            </w:r>
          </w:p>
          <w:p w:rsidR="007454A9" w:rsidRDefault="007454A9">
            <w:pPr>
              <w:pStyle w:val="ConsPlusNormal"/>
            </w:pPr>
            <w:r>
              <w:t>3) 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57">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406.2</w:t>
            </w:r>
          </w:p>
        </w:tc>
        <w:tc>
          <w:tcPr>
            <w:tcW w:w="2721" w:type="dxa"/>
          </w:tcPr>
          <w:p w:rsidR="007454A9" w:rsidRDefault="007454A9">
            <w:pPr>
              <w:pStyle w:val="ConsPlusNormal"/>
            </w:pPr>
            <w:hyperlink r:id="rId1358">
              <w:r>
                <w:rPr>
                  <w:color w:val="0000FF"/>
                </w:rPr>
                <w:t>Извещение</w:t>
              </w:r>
            </w:hyperlink>
            <w:r>
              <w:t xml:space="preserve"> (код формы по ОКУД 0504805) с приложением Выписки из ЕГРН при выбытии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бумажный/электронный</w:t>
            </w:r>
          </w:p>
        </w:tc>
        <w:tc>
          <w:tcPr>
            <w:tcW w:w="2437" w:type="dxa"/>
          </w:tcPr>
          <w:p w:rsidR="007454A9" w:rsidRDefault="007454A9">
            <w:pPr>
              <w:pStyle w:val="ConsPlusNormal"/>
            </w:pPr>
            <w:r>
              <w:t>направление в уполномоченную организацию не позднее 2 (двух) рабочих дней со дня получения документа от принимающей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w:t>
            </w:r>
          </w:p>
        </w:tc>
        <w:tc>
          <w:tcPr>
            <w:tcW w:w="1870" w:type="dxa"/>
          </w:tcPr>
          <w:p w:rsidR="007454A9" w:rsidRDefault="007454A9">
            <w:pPr>
              <w:pStyle w:val="ConsPlusNormal"/>
            </w:pPr>
            <w:r>
              <w:t xml:space="preserve">1) заполнение </w:t>
            </w:r>
            <w:hyperlink r:id="rId1359">
              <w:r>
                <w:rPr>
                  <w:color w:val="0000FF"/>
                </w:rPr>
                <w:t>Извещения</w:t>
              </w:r>
            </w:hyperlink>
            <w:r>
              <w:t xml:space="preserve"> (код формы по ОКУД 0504805);</w:t>
            </w:r>
          </w:p>
          <w:p w:rsidR="007454A9" w:rsidRDefault="007454A9">
            <w:pPr>
              <w:pStyle w:val="ConsPlusNormal"/>
            </w:pPr>
            <w:r>
              <w:t xml:space="preserve">2) подписание ответственным лицом уполномоченной организации, главным </w:t>
            </w:r>
            <w:r>
              <w:lastRenderedPageBreak/>
              <w:t>бухгалтером уполномоченной организации;</w:t>
            </w:r>
          </w:p>
          <w:p w:rsidR="007454A9" w:rsidRDefault="007454A9">
            <w:pPr>
              <w:pStyle w:val="ConsPlusNormal"/>
            </w:pPr>
            <w:r>
              <w:t>3) отражение факта хозяйственной жизни в учете</w:t>
            </w:r>
          </w:p>
        </w:tc>
        <w:tc>
          <w:tcPr>
            <w:tcW w:w="2834" w:type="dxa"/>
          </w:tcPr>
          <w:p w:rsidR="007454A9" w:rsidRDefault="007454A9">
            <w:pPr>
              <w:pStyle w:val="ConsPlusNormal"/>
            </w:pPr>
            <w:r>
              <w:lastRenderedPageBreak/>
              <w:t xml:space="preserve">для отражения в </w:t>
            </w:r>
            <w:hyperlink r:id="rId1360">
              <w:r>
                <w:rPr>
                  <w:color w:val="0000FF"/>
                </w:rPr>
                <w:t>Журнале</w:t>
              </w:r>
            </w:hyperlink>
            <w:r>
              <w:t xml:space="preserve"> по прочим операциям (код формы по ОКУД 0504071)</w:t>
            </w:r>
          </w:p>
        </w:tc>
      </w:tr>
      <w:tr w:rsidR="007454A9">
        <w:tc>
          <w:tcPr>
            <w:tcW w:w="680" w:type="dxa"/>
          </w:tcPr>
          <w:p w:rsidR="007454A9" w:rsidRDefault="007454A9">
            <w:pPr>
              <w:pStyle w:val="ConsPlusNormal"/>
            </w:pPr>
            <w:r>
              <w:t>407</w:t>
            </w:r>
          </w:p>
        </w:tc>
        <w:tc>
          <w:tcPr>
            <w:tcW w:w="2721" w:type="dxa"/>
          </w:tcPr>
          <w:p w:rsidR="007454A9" w:rsidRDefault="007454A9">
            <w:pPr>
              <w:pStyle w:val="ConsPlusNormal"/>
            </w:pPr>
            <w:hyperlink r:id="rId1361">
              <w:r>
                <w:rPr>
                  <w:color w:val="0000FF"/>
                </w:rPr>
                <w:t>Акт</w:t>
              </w:r>
            </w:hyperlink>
            <w:r>
              <w:t xml:space="preserve"> о списании объектов нефинансовых активов (кроме транспортных средств) (код формы по ОКУД 0510454), </w:t>
            </w:r>
            <w:hyperlink r:id="rId1362">
              <w:r>
                <w:rPr>
                  <w:color w:val="0000FF"/>
                </w:rPr>
                <w:t>Акт</w:t>
              </w:r>
            </w:hyperlink>
            <w:r>
              <w:t xml:space="preserve"> о списании транспортного средства (код формы по ОКУД 0510456) при выбытии нефинансовых активов имущества казны, в том числе имущества,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 вследствие стихийных бедствий с приложением скан-копии документов, подтверждающих факт </w:t>
            </w:r>
            <w:r>
              <w:lastRenderedPageBreak/>
              <w:t>гибели, уничтожения или невозможности установления местонахождения объектов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1363">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64">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65">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bookmarkStart w:id="51" w:name="P6593"/>
            <w:bookmarkEnd w:id="51"/>
            <w:r>
              <w:t>408</w:t>
            </w:r>
          </w:p>
        </w:tc>
        <w:tc>
          <w:tcPr>
            <w:tcW w:w="2721" w:type="dxa"/>
          </w:tcPr>
          <w:p w:rsidR="007454A9" w:rsidRDefault="007454A9">
            <w:pPr>
              <w:pStyle w:val="ConsPlusNormal"/>
            </w:pPr>
            <w:r>
              <w:t>Акт приема-передачи объектов при выбытии имущества казны в связи с передачей в уставный капитал (фонд) организаций с приложением решения (распоряжения) уполномоченного органа/распоряжения главного распорядителя бюджетных средств (при наличии), выписки из ЕГРН для объектов недвижимого имущества и (или) иных документов, подтверждающих передачу объектов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получения утвержденного документа принимающей стороной и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формирование средствами ГИИС "Электронный бюджет" </w:t>
            </w:r>
            <w:hyperlink r:id="rId1366">
              <w:r>
                <w:rPr>
                  <w:color w:val="0000FF"/>
                </w:rPr>
                <w:t>Извещения</w:t>
              </w:r>
            </w:hyperlink>
            <w:r>
              <w:t xml:space="preserve"> (код формы по ОКУД 0504805) (пункт 233.6 Графика документооборота) по передаче финансовых вложений</w:t>
            </w:r>
          </w:p>
        </w:tc>
        <w:tc>
          <w:tcPr>
            <w:tcW w:w="2834" w:type="dxa"/>
          </w:tcPr>
          <w:p w:rsidR="007454A9" w:rsidRDefault="007454A9">
            <w:pPr>
              <w:pStyle w:val="ConsPlusNormal"/>
            </w:pPr>
            <w:r>
              <w:t xml:space="preserve">1) для отражения в </w:t>
            </w:r>
            <w:hyperlink r:id="rId1367">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 xml:space="preserve">2) для направления </w:t>
            </w:r>
            <w:hyperlink r:id="rId1368">
              <w:r>
                <w:rPr>
                  <w:color w:val="0000FF"/>
                </w:rPr>
                <w:t>Извещения</w:t>
              </w:r>
            </w:hyperlink>
            <w:r>
              <w:t xml:space="preserve"> (код формы по ОКУД 0504805) субъекту централизованного учета для подписания</w:t>
            </w:r>
          </w:p>
        </w:tc>
      </w:tr>
      <w:tr w:rsidR="007454A9">
        <w:tc>
          <w:tcPr>
            <w:tcW w:w="680" w:type="dxa"/>
          </w:tcPr>
          <w:p w:rsidR="007454A9" w:rsidRDefault="007454A9">
            <w:pPr>
              <w:pStyle w:val="ConsPlusNormal"/>
            </w:pPr>
            <w:bookmarkStart w:id="52" w:name="P6604"/>
            <w:bookmarkEnd w:id="52"/>
            <w:r>
              <w:t>409</w:t>
            </w:r>
          </w:p>
        </w:tc>
        <w:tc>
          <w:tcPr>
            <w:tcW w:w="2721" w:type="dxa"/>
          </w:tcPr>
          <w:p w:rsidR="007454A9" w:rsidRDefault="007454A9">
            <w:pPr>
              <w:pStyle w:val="ConsPlusNormal"/>
            </w:pPr>
            <w:r>
              <w:t>Документ об изменении кадастровой стоимости земельных участков с приложением Выписки из ЕГРН для объектов свыше 500 млн. рублей</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69">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lastRenderedPageBreak/>
              <w:t>410</w:t>
            </w:r>
          </w:p>
        </w:tc>
        <w:tc>
          <w:tcPr>
            <w:tcW w:w="2721" w:type="dxa"/>
          </w:tcPr>
          <w:p w:rsidR="007454A9" w:rsidRDefault="007454A9">
            <w:pPr>
              <w:pStyle w:val="ConsPlusNormal"/>
            </w:pPr>
            <w:r>
              <w:t>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подтверждающие оценку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70">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411</w:t>
            </w:r>
          </w:p>
        </w:tc>
        <w:tc>
          <w:tcPr>
            <w:tcW w:w="2721" w:type="dxa"/>
          </w:tcPr>
          <w:p w:rsidR="007454A9" w:rsidRDefault="007454A9">
            <w:pPr>
              <w:pStyle w:val="ConsPlusNormal"/>
            </w:pPr>
            <w:hyperlink r:id="rId1371">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имущества казны</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72">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7454A9" w:rsidRDefault="007454A9">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373">
              <w:r>
                <w:rPr>
                  <w:color w:val="0000FF"/>
                </w:rPr>
                <w:t>Журнале</w:t>
              </w:r>
            </w:hyperlink>
            <w:r>
              <w:t xml:space="preserve"> операций по выбытию и перемещению нефинансовых активов (код формы по ОКУД 0504071), в </w:t>
            </w:r>
            <w:hyperlink r:id="rId1374">
              <w:r>
                <w:rPr>
                  <w:color w:val="0000FF"/>
                </w:rPr>
                <w:t>Журнале</w:t>
              </w:r>
            </w:hyperlink>
            <w:r>
              <w:t xml:space="preserve"> операций по забалансовому счету (код формы по ОКУД 0509213);</w:t>
            </w:r>
          </w:p>
          <w:p w:rsidR="007454A9" w:rsidRDefault="007454A9">
            <w:pPr>
              <w:pStyle w:val="ConsPlusNormal"/>
            </w:pPr>
            <w:r>
              <w:t xml:space="preserve">2) для формирования </w:t>
            </w:r>
            <w:hyperlink r:id="rId1375">
              <w:r>
                <w:rPr>
                  <w:color w:val="0000FF"/>
                </w:rPr>
                <w:t>Акта</w:t>
              </w:r>
            </w:hyperlink>
            <w:r>
              <w:t xml:space="preserve"> о списании объектов нефинансовых активов (кроме транспортных средств) (код формы по ОКУД 0510454), </w:t>
            </w:r>
            <w:hyperlink r:id="rId1376">
              <w:r>
                <w:rPr>
                  <w:color w:val="0000FF"/>
                </w:rPr>
                <w:t>Акта</w:t>
              </w:r>
            </w:hyperlink>
            <w:r>
              <w:t xml:space="preserve"> о списании транспортного средства (код формы по ОКУД 0510456) (</w:t>
            </w:r>
            <w:hyperlink w:anchor="P595">
              <w:r>
                <w:rPr>
                  <w:color w:val="0000FF"/>
                </w:rPr>
                <w:t>подпункт 15.2 пункта 15</w:t>
              </w:r>
            </w:hyperlink>
            <w:r>
              <w:t xml:space="preserve"> Графика документооборота), </w:t>
            </w:r>
            <w:hyperlink r:id="rId1377">
              <w:r>
                <w:rPr>
                  <w:color w:val="0000FF"/>
                </w:rPr>
                <w:t>Акта</w:t>
              </w:r>
            </w:hyperlink>
            <w:r>
              <w:t xml:space="preserve"> об утилизации (уничтожении) материальных ценностей (код формы по ОКУД 0510435) (</w:t>
            </w:r>
            <w:hyperlink w:anchor="P618">
              <w:r>
                <w:rPr>
                  <w:color w:val="0000FF"/>
                </w:rPr>
                <w:t>пункт 16</w:t>
              </w:r>
            </w:hyperlink>
            <w:r>
              <w:t xml:space="preserve"> Графика документооборота)</w:t>
            </w:r>
          </w:p>
        </w:tc>
      </w:tr>
      <w:tr w:rsidR="007454A9">
        <w:tc>
          <w:tcPr>
            <w:tcW w:w="680" w:type="dxa"/>
          </w:tcPr>
          <w:p w:rsidR="007454A9" w:rsidRDefault="007454A9">
            <w:pPr>
              <w:pStyle w:val="ConsPlusNormal"/>
            </w:pPr>
            <w:r>
              <w:lastRenderedPageBreak/>
              <w:t>412</w:t>
            </w:r>
          </w:p>
        </w:tc>
        <w:tc>
          <w:tcPr>
            <w:tcW w:w="2721" w:type="dxa"/>
          </w:tcPr>
          <w:p w:rsidR="007454A9" w:rsidRDefault="007454A9">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исключении из казны объектов имущества на основании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решения суда (при наличии)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78">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413</w:t>
            </w:r>
          </w:p>
        </w:tc>
        <w:tc>
          <w:tcPr>
            <w:tcW w:w="2721" w:type="dxa"/>
          </w:tcPr>
          <w:p w:rsidR="007454A9" w:rsidRDefault="007454A9">
            <w:pPr>
              <w:pStyle w:val="ConsPlusNormal"/>
            </w:pPr>
            <w:r>
              <w:t xml:space="preserve">Документ об исключении из РФИ ошибочно учитываемых объектов с </w:t>
            </w:r>
            <w:r>
              <w:lastRenderedPageBreak/>
              <w:t>приложением информации о дублировании объектов, Выписки из ЕГРН об основных характеристиках и зарегистрированных правах на объект недвижимости/о переходе прав на объект недвижимости и (или) иные документы, подтверждающие факт ошибочного учета объектов</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электронных сведений из РФИ не позднее </w:t>
            </w:r>
            <w:r>
              <w:lastRenderedPageBreak/>
              <w:t>рабочего дня, следующего за днем отражения сведений в РФИ</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79">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7454A9">
        <w:tc>
          <w:tcPr>
            <w:tcW w:w="680" w:type="dxa"/>
          </w:tcPr>
          <w:p w:rsidR="007454A9" w:rsidRDefault="007454A9">
            <w:pPr>
              <w:pStyle w:val="ConsPlusNormal"/>
            </w:pPr>
            <w:r>
              <w:lastRenderedPageBreak/>
              <w:t>414</w:t>
            </w:r>
          </w:p>
        </w:tc>
        <w:tc>
          <w:tcPr>
            <w:tcW w:w="2721" w:type="dxa"/>
          </w:tcPr>
          <w:p w:rsidR="007454A9" w:rsidRDefault="007454A9">
            <w:pPr>
              <w:pStyle w:val="ConsPlusNormal"/>
            </w:pPr>
            <w:r>
              <w:t>Перечень объектов имущества казны, учтенных в РФИ на отчетную дату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направление электронных сведений из РФИ не позднее 5 (пяти) рабочих дней со дня окончания квартала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20 рабочих дней со дня получения документа в ГИИС "Электронный бюджет"</w:t>
            </w:r>
          </w:p>
        </w:tc>
        <w:tc>
          <w:tcPr>
            <w:tcW w:w="1870" w:type="dxa"/>
          </w:tcPr>
          <w:p w:rsidR="007454A9" w:rsidRDefault="007454A9">
            <w:pPr>
              <w:pStyle w:val="ConsPlusNormal"/>
            </w:pPr>
            <w:r>
              <w:t>осуществление проверки соответствия сведений, содержащихся в РФИ, данным бюджетного учета</w:t>
            </w:r>
          </w:p>
        </w:tc>
        <w:tc>
          <w:tcPr>
            <w:tcW w:w="2834" w:type="dxa"/>
          </w:tcPr>
          <w:p w:rsidR="007454A9" w:rsidRDefault="007454A9">
            <w:pPr>
              <w:pStyle w:val="ConsPlusNormal"/>
            </w:pPr>
            <w:r>
              <w:t>для направления информации в субъект централизованного учета по выявленным расхождениям</w:t>
            </w:r>
          </w:p>
        </w:tc>
      </w:tr>
      <w:tr w:rsidR="007454A9">
        <w:tc>
          <w:tcPr>
            <w:tcW w:w="680" w:type="dxa"/>
          </w:tcPr>
          <w:p w:rsidR="007454A9" w:rsidRDefault="007454A9">
            <w:pPr>
              <w:pStyle w:val="ConsPlusNormal"/>
            </w:pPr>
            <w:r>
              <w:t>415</w:t>
            </w:r>
          </w:p>
        </w:tc>
        <w:tc>
          <w:tcPr>
            <w:tcW w:w="2721" w:type="dxa"/>
          </w:tcPr>
          <w:p w:rsidR="007454A9" w:rsidRDefault="007454A9">
            <w:pPr>
              <w:pStyle w:val="ConsPlusNormal"/>
            </w:pPr>
            <w:r>
              <w:t>Акт приема-передачи при поступлении имущества, обращенного в собственность государства, от уполномоченного органа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средствами ГИИС "Электронный бюджет"/направление электронных сведений в автоматизированную систему учета реализации принудительно изъятого и </w:t>
            </w:r>
            <w:r>
              <w:lastRenderedPageBreak/>
              <w:t>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днем получения документа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0">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416</w:t>
            </w:r>
          </w:p>
        </w:tc>
        <w:tc>
          <w:tcPr>
            <w:tcW w:w="2721" w:type="dxa"/>
          </w:tcPr>
          <w:p w:rsidR="007454A9" w:rsidRDefault="007454A9">
            <w:pPr>
              <w:pStyle w:val="ConsPlusNormal"/>
            </w:pPr>
            <w:r>
              <w:t>Акт приема-передачи при возврате имущества, обращенного в собственность государства, уполномоченному органу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1">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417</w:t>
            </w:r>
          </w:p>
        </w:tc>
        <w:tc>
          <w:tcPr>
            <w:tcW w:w="2721" w:type="dxa"/>
          </w:tcPr>
          <w:p w:rsidR="007454A9" w:rsidRDefault="007454A9">
            <w:pPr>
              <w:pStyle w:val="ConsPlusNormal"/>
            </w:pPr>
            <w:r>
              <w:t>Решение/протокол комиссии по принятию решения о направлении имущества, обращенного в собственность государства, на переработку (утилизацию), уничтожение</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2">
              <w:r>
                <w:rPr>
                  <w:color w:val="0000FF"/>
                </w:rPr>
                <w:t>Журнале</w:t>
              </w:r>
            </w:hyperlink>
            <w:r>
              <w:t xml:space="preserve"> операций по выбытию и перемещению нефинансовых активов (код формы по ОКУД 0504071), в </w:t>
            </w:r>
            <w:hyperlink r:id="rId138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418</w:t>
            </w:r>
          </w:p>
        </w:tc>
        <w:tc>
          <w:tcPr>
            <w:tcW w:w="2721" w:type="dxa"/>
          </w:tcPr>
          <w:p w:rsidR="007454A9" w:rsidRDefault="007454A9">
            <w:pPr>
              <w:pStyle w:val="ConsPlusNormal"/>
            </w:pPr>
            <w:r>
              <w:t>Акт уничтожения имущества, обращенного в собственность государства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4">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419</w:t>
            </w:r>
          </w:p>
        </w:tc>
        <w:tc>
          <w:tcPr>
            <w:tcW w:w="2721" w:type="dxa"/>
          </w:tcPr>
          <w:p w:rsidR="007454A9" w:rsidRDefault="007454A9">
            <w:pPr>
              <w:pStyle w:val="ConsPlusNormal"/>
            </w:pPr>
            <w:r>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5">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420</w:t>
            </w:r>
          </w:p>
        </w:tc>
        <w:tc>
          <w:tcPr>
            <w:tcW w:w="2721" w:type="dxa"/>
          </w:tcPr>
          <w:p w:rsidR="007454A9" w:rsidRDefault="007454A9">
            <w:pPr>
              <w:pStyle w:val="ConsPlusNormal"/>
            </w:pPr>
            <w:r>
              <w:t>Акт переработки (утилизации) имущества, обращенного в собственность государства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6">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421</w:t>
            </w:r>
          </w:p>
        </w:tc>
        <w:tc>
          <w:tcPr>
            <w:tcW w:w="2721" w:type="dxa"/>
          </w:tcPr>
          <w:p w:rsidR="007454A9" w:rsidRDefault="007454A9">
            <w:pPr>
              <w:pStyle w:val="ConsPlusNormal"/>
            </w:pPr>
            <w:r>
              <w:t xml:space="preserve">Первичный учетный документ, подтверждающий, что </w:t>
            </w:r>
            <w:r>
              <w:lastRenderedPageBreak/>
              <w:t>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 xml:space="preserve">направление средствами ГИИС "Электронный </w:t>
            </w:r>
            <w:r>
              <w:lastRenderedPageBreak/>
              <w:t>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7">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7454A9">
        <w:tc>
          <w:tcPr>
            <w:tcW w:w="680" w:type="dxa"/>
          </w:tcPr>
          <w:p w:rsidR="007454A9" w:rsidRDefault="007454A9">
            <w:pPr>
              <w:pStyle w:val="ConsPlusNormal"/>
            </w:pPr>
            <w:r>
              <w:lastRenderedPageBreak/>
              <w:t>422</w:t>
            </w:r>
          </w:p>
        </w:tc>
        <w:tc>
          <w:tcPr>
            <w:tcW w:w="2721" w:type="dxa"/>
          </w:tcPr>
          <w:p w:rsidR="007454A9" w:rsidRDefault="007454A9">
            <w:pPr>
              <w:pStyle w:val="ConsPlusNormal"/>
            </w:pPr>
            <w:r>
              <w:t>Документы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88">
              <w:r>
                <w:rPr>
                  <w:color w:val="0000FF"/>
                </w:rPr>
                <w:t>Журнале</w:t>
              </w:r>
            </w:hyperlink>
            <w:r>
              <w:t xml:space="preserve"> операций по выбытию и перемещению нефинансовых активов (код формы по ОКУД 0504071)</w:t>
            </w:r>
          </w:p>
        </w:tc>
      </w:tr>
      <w:tr w:rsidR="007454A9">
        <w:tc>
          <w:tcPr>
            <w:tcW w:w="680" w:type="dxa"/>
          </w:tcPr>
          <w:p w:rsidR="007454A9" w:rsidRDefault="007454A9">
            <w:pPr>
              <w:pStyle w:val="ConsPlusNormal"/>
            </w:pPr>
            <w:r>
              <w:t>423</w:t>
            </w:r>
          </w:p>
        </w:tc>
        <w:tc>
          <w:tcPr>
            <w:tcW w:w="2721" w:type="dxa"/>
          </w:tcPr>
          <w:p w:rsidR="007454A9" w:rsidRDefault="007454A9">
            <w:pPr>
              <w:pStyle w:val="ConsPlusNormal"/>
            </w:pPr>
            <w:hyperlink r:id="rId1389">
              <w:r>
                <w:rPr>
                  <w:color w:val="0000FF"/>
                </w:rPr>
                <w:t>Акт</w:t>
              </w:r>
            </w:hyperlink>
            <w:r>
              <w:t xml:space="preserve">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местонахождения (при выявленных недостачах, хищениях), при фактах </w:t>
            </w:r>
            <w:r>
              <w:lastRenderedPageBreak/>
              <w:t>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на основании </w:t>
            </w:r>
            <w:hyperlink r:id="rId1390">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w:t>
            </w:r>
            <w:r>
              <w:lastRenderedPageBreak/>
              <w:t xml:space="preserve">направление в уполномоченную организацию средствами ГИИС "Электронный бюджет" не позднее рабочего дня, следующего за днем утверждения </w:t>
            </w:r>
            <w:hyperlink r:id="rId1391">
              <w:r>
                <w:rPr>
                  <w:color w:val="0000FF"/>
                </w:rPr>
                <w:t>Акта</w:t>
              </w:r>
            </w:hyperlink>
            <w:r>
              <w:t xml:space="preserve"> о результатах инвентаризации (код формы по ОКУД 0510463)</w:t>
            </w:r>
          </w:p>
        </w:tc>
        <w:tc>
          <w:tcPr>
            <w:tcW w:w="1870" w:type="dxa"/>
          </w:tcPr>
          <w:p w:rsidR="007454A9" w:rsidRDefault="007454A9">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92">
              <w:r>
                <w:rPr>
                  <w:color w:val="0000FF"/>
                </w:rPr>
                <w:t>Журнале</w:t>
              </w:r>
            </w:hyperlink>
            <w:r>
              <w:t xml:space="preserve"> операций по выбытию и перемещению нефинансовых активов (код формы по ОКУД 0504071), </w:t>
            </w:r>
            <w:hyperlink r:id="rId139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424</w:t>
            </w:r>
          </w:p>
        </w:tc>
        <w:tc>
          <w:tcPr>
            <w:tcW w:w="2721" w:type="dxa"/>
          </w:tcPr>
          <w:p w:rsidR="007454A9" w:rsidRDefault="007454A9">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 для имущества, обращенного в собственность государства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электронных сведений из РФИ/направление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394">
              <w:r>
                <w:rPr>
                  <w:color w:val="0000FF"/>
                </w:rPr>
                <w:t>Журнале</w:t>
              </w:r>
            </w:hyperlink>
            <w:r>
              <w:t xml:space="preserve"> операций по выбытию и перемещению нефинансовых активов (код формы по ОКУД 0504071);</w:t>
            </w:r>
          </w:p>
          <w:p w:rsidR="007454A9" w:rsidRDefault="007454A9">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7454A9">
        <w:tc>
          <w:tcPr>
            <w:tcW w:w="680" w:type="dxa"/>
          </w:tcPr>
          <w:p w:rsidR="007454A9" w:rsidRDefault="007454A9">
            <w:pPr>
              <w:pStyle w:val="ConsPlusNormal"/>
            </w:pPr>
            <w:r>
              <w:t>425</w:t>
            </w:r>
          </w:p>
        </w:tc>
        <w:tc>
          <w:tcPr>
            <w:tcW w:w="2721" w:type="dxa"/>
          </w:tcPr>
          <w:p w:rsidR="007454A9" w:rsidRDefault="007454A9">
            <w:pPr>
              <w:pStyle w:val="ConsPlusNormal"/>
            </w:pPr>
            <w:r>
              <w:t xml:space="preserve">Документ, подтверждающий перемещение объектов имущества, обращенного в собственность государства, между ответственными </w:t>
            </w:r>
            <w:r>
              <w:lastRenderedPageBreak/>
              <w:t>лицами и (или) местами хранения</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95">
              <w:r>
                <w:rPr>
                  <w:color w:val="0000FF"/>
                </w:rPr>
                <w:t>Журнале</w:t>
              </w:r>
            </w:hyperlink>
            <w:r>
              <w:t xml:space="preserve"> операций по выбытию и перемещению нефинансовых активов (код формы по ОКУД 0504071), в </w:t>
            </w:r>
            <w:hyperlink r:id="rId1396">
              <w:r>
                <w:rPr>
                  <w:color w:val="0000FF"/>
                </w:rPr>
                <w:t>Журнале</w:t>
              </w:r>
            </w:hyperlink>
            <w:r>
              <w:t xml:space="preserve"> операций по </w:t>
            </w:r>
            <w:r>
              <w:lastRenderedPageBreak/>
              <w:t>забалансовому счету (код формы по ОКУД 0509213)</w:t>
            </w:r>
          </w:p>
        </w:tc>
      </w:tr>
      <w:tr w:rsidR="007454A9">
        <w:tc>
          <w:tcPr>
            <w:tcW w:w="15870" w:type="dxa"/>
            <w:gridSpan w:val="9"/>
          </w:tcPr>
          <w:p w:rsidR="007454A9" w:rsidRDefault="007454A9">
            <w:pPr>
              <w:pStyle w:val="ConsPlusNormal"/>
              <w:jc w:val="center"/>
              <w:outlineLvl w:val="1"/>
            </w:pPr>
            <w:r>
              <w:lastRenderedPageBreak/>
              <w:t>21. Учет имущества со специальными режимами обращения. Учет приватизационных сделок, реализации арестованного и иного имущества</w:t>
            </w:r>
          </w:p>
        </w:tc>
      </w:tr>
      <w:tr w:rsidR="007454A9">
        <w:tc>
          <w:tcPr>
            <w:tcW w:w="680" w:type="dxa"/>
          </w:tcPr>
          <w:p w:rsidR="007454A9" w:rsidRDefault="007454A9">
            <w:pPr>
              <w:pStyle w:val="ConsPlusNormal"/>
            </w:pPr>
            <w:r>
              <w:t>426</w:t>
            </w:r>
          </w:p>
        </w:tc>
        <w:tc>
          <w:tcPr>
            <w:tcW w:w="2721" w:type="dxa"/>
          </w:tcPr>
          <w:p w:rsidR="007454A9" w:rsidRDefault="007454A9">
            <w:pPr>
              <w:pStyle w:val="ConsPlusNormal"/>
            </w:pPr>
            <w:r>
              <w:t xml:space="preserve">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w:t>
            </w:r>
            <w:r>
              <w:lastRenderedPageBreak/>
              <w:t>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 иные документы, подтверждающие поступление имущества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97">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427</w:t>
            </w:r>
          </w:p>
        </w:tc>
        <w:tc>
          <w:tcPr>
            <w:tcW w:w="2721" w:type="dxa"/>
          </w:tcPr>
          <w:p w:rsidR="007454A9" w:rsidRDefault="007454A9">
            <w:pPr>
              <w:pStyle w:val="ConsPlusNormal"/>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w:t>
            </w:r>
            <w:r>
              <w:lastRenderedPageBreak/>
              <w:t>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 от принимающей стороны</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398">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428</w:t>
            </w:r>
          </w:p>
        </w:tc>
        <w:tc>
          <w:tcPr>
            <w:tcW w:w="2721" w:type="dxa"/>
          </w:tcPr>
          <w:p w:rsidR="007454A9" w:rsidRDefault="007454A9">
            <w:pPr>
              <w:pStyle w:val="ConsPlusNormal"/>
            </w:pPr>
            <w:r>
              <w:t>Документ, содержащий сведения о предстоящих торгах (наименование объекта торгов, сумма задатков, дата проведения торгов)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размещения информации на официальном сайте для размещения информации о проведении торгов в информационно-телекоммуникационной сети "Интернет", определенном Правительством Российской Федерации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7454A9" w:rsidRDefault="007454A9">
            <w:pPr>
              <w:pStyle w:val="ConsPlusNormal"/>
            </w:pPr>
            <w:r>
              <w:t>для формирования субъектом централизованного учета первичных учетных документов, являющихся основанием для возврата задатков</w:t>
            </w:r>
          </w:p>
        </w:tc>
      </w:tr>
      <w:tr w:rsidR="007454A9">
        <w:tc>
          <w:tcPr>
            <w:tcW w:w="680" w:type="dxa"/>
          </w:tcPr>
          <w:p w:rsidR="007454A9" w:rsidRDefault="007454A9">
            <w:pPr>
              <w:pStyle w:val="ConsPlusNormal"/>
            </w:pPr>
            <w:r>
              <w:lastRenderedPageBreak/>
              <w:t>429</w:t>
            </w:r>
          </w:p>
        </w:tc>
        <w:tc>
          <w:tcPr>
            <w:tcW w:w="2721" w:type="dxa"/>
          </w:tcPr>
          <w:p w:rsidR="007454A9" w:rsidRDefault="007454A9">
            <w:pPr>
              <w:pStyle w:val="ConsPlusNormal"/>
            </w:pPr>
            <w:r>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согласно </w:t>
            </w:r>
            <w:hyperlink r:id="rId1399">
              <w:r>
                <w:rPr>
                  <w:color w:val="0000FF"/>
                </w:rPr>
                <w:t>статье 449</w:t>
              </w:r>
            </w:hyperlink>
            <w:r>
              <w:t xml:space="preserve">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 подтверждающие основания для возврата задатков)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составления протокола с отражением торгов</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в сроки, указанные в первичных документах, являющихся основанием для возврата</w:t>
            </w:r>
          </w:p>
        </w:tc>
        <w:tc>
          <w:tcPr>
            <w:tcW w:w="1870" w:type="dxa"/>
          </w:tcPr>
          <w:p w:rsidR="007454A9" w:rsidRDefault="007454A9">
            <w:pPr>
              <w:pStyle w:val="ConsPlusNormal"/>
            </w:pPr>
            <w:r>
              <w:t xml:space="preserve">формирование средствами ГИИС "Электронный бюджет" Распоряжения о совершении казначейских платежей по </w:t>
            </w:r>
            <w:hyperlink r:id="rId1400">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7454A9" w:rsidRDefault="007454A9">
            <w:pPr>
              <w:pStyle w:val="ConsPlusNormal"/>
            </w:pPr>
            <w:r>
              <w:t>1) для направления в субъект централизованного учета на подписание;</w:t>
            </w:r>
          </w:p>
          <w:p w:rsidR="007454A9" w:rsidRDefault="007454A9">
            <w:pPr>
              <w:pStyle w:val="ConsPlusNormal"/>
            </w:pPr>
            <w:r>
              <w:t xml:space="preserve">2) для отражения факта хозяйственной жизни в учете на основании </w:t>
            </w:r>
            <w:hyperlink r:id="rId1401">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7454A9">
        <w:tc>
          <w:tcPr>
            <w:tcW w:w="680" w:type="dxa"/>
          </w:tcPr>
          <w:p w:rsidR="007454A9" w:rsidRDefault="007454A9">
            <w:pPr>
              <w:pStyle w:val="ConsPlusNormal"/>
            </w:pPr>
            <w:r>
              <w:t>430</w:t>
            </w:r>
          </w:p>
        </w:tc>
        <w:tc>
          <w:tcPr>
            <w:tcW w:w="2721" w:type="dxa"/>
          </w:tcPr>
          <w:p w:rsidR="007454A9" w:rsidRDefault="007454A9">
            <w:pPr>
              <w:pStyle w:val="ConsPlusNormal"/>
            </w:pPr>
            <w:r>
              <w:t xml:space="preserve">Уведомление об уклонении или отказе победителя аукциона от заключения в </w:t>
            </w:r>
            <w:r>
              <w:lastRenderedPageBreak/>
              <w:t>установленный срок договора купли-продажи имущества</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средствами ГИИС "Электронный бюджет" не позднее рабочего </w:t>
            </w:r>
            <w:r>
              <w:lastRenderedPageBreak/>
              <w:t>дня, следующего за днем истечения срока, установленного для заключения договора купли-продажи имущества</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в сроки, установленные </w:t>
            </w:r>
            <w:hyperlink r:id="rId1402">
              <w:r>
                <w:rPr>
                  <w:color w:val="0000FF"/>
                </w:rPr>
                <w:t>Положением</w:t>
              </w:r>
            </w:hyperlink>
            <w:r>
              <w:t xml:space="preserve"> </w:t>
            </w:r>
            <w:r>
              <w:lastRenderedPageBreak/>
              <w:t>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Российской Федерации от 30 сентября 2015 г. N 1041</w:t>
            </w:r>
          </w:p>
        </w:tc>
        <w:tc>
          <w:tcPr>
            <w:tcW w:w="1870" w:type="dxa"/>
          </w:tcPr>
          <w:p w:rsidR="007454A9" w:rsidRDefault="007454A9">
            <w:pPr>
              <w:pStyle w:val="ConsPlusNormal"/>
            </w:pPr>
            <w:r>
              <w:lastRenderedPageBreak/>
              <w:t xml:space="preserve">формирование средствами ГИИС "Электронный бюджет" </w:t>
            </w:r>
            <w:r>
              <w:lastRenderedPageBreak/>
              <w:t xml:space="preserve">Распоряжения о совершении казначейских платежей по </w:t>
            </w:r>
            <w:hyperlink r:id="rId1403">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2834" w:type="dxa"/>
          </w:tcPr>
          <w:p w:rsidR="007454A9" w:rsidRDefault="007454A9">
            <w:pPr>
              <w:pStyle w:val="ConsPlusNormal"/>
            </w:pPr>
            <w:r>
              <w:lastRenderedPageBreak/>
              <w:t>1) для направления в субъект централизованного учета на подписание;</w:t>
            </w:r>
          </w:p>
          <w:p w:rsidR="007454A9" w:rsidRDefault="007454A9">
            <w:pPr>
              <w:pStyle w:val="ConsPlusNormal"/>
            </w:pPr>
            <w:r>
              <w:t xml:space="preserve">2) для отражения факта </w:t>
            </w:r>
            <w:r>
              <w:lastRenderedPageBreak/>
              <w:t xml:space="preserve">хозяйственной жизни в учете на основании </w:t>
            </w:r>
            <w:hyperlink r:id="rId1404">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405">
              <w:r>
                <w:rPr>
                  <w:color w:val="0000FF"/>
                </w:rPr>
                <w:t>Выписки</w:t>
              </w:r>
            </w:hyperlink>
            <w:r>
              <w:t xml:space="preserve"> из лицевого счета администратора доходов бюджета (код формы по КФД 0531761)</w:t>
            </w:r>
          </w:p>
        </w:tc>
      </w:tr>
      <w:tr w:rsidR="007454A9">
        <w:tc>
          <w:tcPr>
            <w:tcW w:w="680" w:type="dxa"/>
          </w:tcPr>
          <w:p w:rsidR="007454A9" w:rsidRDefault="007454A9">
            <w:pPr>
              <w:pStyle w:val="ConsPlusNormal"/>
            </w:pPr>
            <w:r>
              <w:lastRenderedPageBreak/>
              <w:t>431</w:t>
            </w:r>
          </w:p>
        </w:tc>
        <w:tc>
          <w:tcPr>
            <w:tcW w:w="2721" w:type="dxa"/>
          </w:tcPr>
          <w:p w:rsidR="007454A9" w:rsidRDefault="007454A9">
            <w:pPr>
              <w:pStyle w:val="ConsPlusNormal"/>
            </w:pPr>
            <w:r>
              <w:t>Документ, содержащий информацию с указанием реквизитов для перечисления денежных средств от реализации имущества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рабочего дня, следующего за днем заключения договора купли-</w:t>
            </w:r>
            <w:r>
              <w:lastRenderedPageBreak/>
              <w:t>продажи имущества</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7454A9" w:rsidRDefault="007454A9">
            <w:pPr>
              <w:pStyle w:val="ConsPlusNormal"/>
            </w:pPr>
            <w:r>
              <w:lastRenderedPageBreak/>
              <w:t xml:space="preserve">формирование средствами ГИИС "Электронный бюджет" Распоряжения о совершении казначейских </w:t>
            </w:r>
            <w:r>
              <w:lastRenderedPageBreak/>
              <w:t xml:space="preserve">платежей по </w:t>
            </w:r>
            <w:hyperlink r:id="rId1406">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высвобождаемого </w:t>
            </w:r>
            <w:r>
              <w:lastRenderedPageBreak/>
              <w:t>военного имущества)</w:t>
            </w:r>
          </w:p>
        </w:tc>
        <w:tc>
          <w:tcPr>
            <w:tcW w:w="2834" w:type="dxa"/>
          </w:tcPr>
          <w:p w:rsidR="007454A9" w:rsidRDefault="007454A9">
            <w:pPr>
              <w:pStyle w:val="ConsPlusNormal"/>
            </w:pPr>
            <w:r>
              <w:lastRenderedPageBreak/>
              <w:t>1) для направления в субъект централизованного учета на подписание;</w:t>
            </w:r>
          </w:p>
          <w:p w:rsidR="007454A9" w:rsidRDefault="007454A9">
            <w:pPr>
              <w:pStyle w:val="ConsPlusNormal"/>
            </w:pPr>
            <w:r>
              <w:t xml:space="preserve">2) для отражения факта хозяйственной жизни в учете на основании </w:t>
            </w:r>
            <w:hyperlink r:id="rId1407">
              <w:r>
                <w:rPr>
                  <w:color w:val="0000FF"/>
                </w:rPr>
                <w:t>Выписки</w:t>
              </w:r>
            </w:hyperlink>
            <w:r>
              <w:t xml:space="preserve"> из лицевого счета для учета </w:t>
            </w:r>
            <w:r>
              <w:lastRenderedPageBreak/>
              <w:t xml:space="preserve">операций со средствами, поступающими во временное распоряжение получателя бюджетных средств (код формы по КФД 0531762) и </w:t>
            </w:r>
            <w:hyperlink r:id="rId1408">
              <w:r>
                <w:rPr>
                  <w:color w:val="0000FF"/>
                </w:rPr>
                <w:t>Выписки</w:t>
              </w:r>
            </w:hyperlink>
            <w:r>
              <w:t xml:space="preserve"> из лицевого счета администратора доходов бюджета (код формы по КФД 0531761)</w:t>
            </w:r>
          </w:p>
        </w:tc>
      </w:tr>
      <w:tr w:rsidR="007454A9">
        <w:tc>
          <w:tcPr>
            <w:tcW w:w="680" w:type="dxa"/>
          </w:tcPr>
          <w:p w:rsidR="007454A9" w:rsidRDefault="007454A9">
            <w:pPr>
              <w:pStyle w:val="ConsPlusNormal"/>
            </w:pPr>
            <w:r>
              <w:lastRenderedPageBreak/>
              <w:t>432</w:t>
            </w:r>
          </w:p>
        </w:tc>
        <w:tc>
          <w:tcPr>
            <w:tcW w:w="2721" w:type="dxa"/>
          </w:tcPr>
          <w:p w:rsidR="007454A9" w:rsidRDefault="007454A9">
            <w:pPr>
              <w:pStyle w:val="ConsPlusNormal"/>
            </w:pPr>
            <w:r>
              <w:t xml:space="preserve">Распоряжение о совершении казначейских платежей по </w:t>
            </w:r>
            <w:hyperlink r:id="rId1409">
              <w:r>
                <w:rPr>
                  <w:color w:val="0000FF"/>
                </w:rPr>
                <w:t>форме</w:t>
              </w:r>
            </w:hyperlink>
            <w:r>
              <w:t xml:space="preserve"> согласно приложению N 15 к приказу Федерального казначейства от 14 мая 2020 г. N 21н (на перечисление в доход бюджета задатка)</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рабочего дня, следующего за днем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подписание уполномоченной организацией в день формирования документа</w:t>
            </w:r>
          </w:p>
        </w:tc>
        <w:tc>
          <w:tcPr>
            <w:tcW w:w="1870" w:type="dxa"/>
          </w:tcPr>
          <w:p w:rsidR="007454A9" w:rsidRDefault="007454A9">
            <w:pPr>
              <w:pStyle w:val="ConsPlusNormal"/>
            </w:pPr>
            <w:r>
              <w:t>для представления в субъект централизованного учета</w:t>
            </w:r>
          </w:p>
        </w:tc>
        <w:tc>
          <w:tcPr>
            <w:tcW w:w="2834" w:type="dxa"/>
          </w:tcPr>
          <w:p w:rsidR="007454A9" w:rsidRDefault="007454A9">
            <w:pPr>
              <w:pStyle w:val="ConsPlusNormal"/>
            </w:pPr>
            <w:r>
              <w:t>для подписания субъектом централизованного учета в день получения документа</w:t>
            </w:r>
          </w:p>
        </w:tc>
      </w:tr>
      <w:tr w:rsidR="007454A9">
        <w:tc>
          <w:tcPr>
            <w:tcW w:w="680" w:type="dxa"/>
          </w:tcPr>
          <w:p w:rsidR="007454A9" w:rsidRDefault="007454A9">
            <w:pPr>
              <w:pStyle w:val="ConsPlusNormal"/>
            </w:pPr>
            <w:r>
              <w:t>433</w:t>
            </w:r>
          </w:p>
        </w:tc>
        <w:tc>
          <w:tcPr>
            <w:tcW w:w="2721" w:type="dxa"/>
          </w:tcPr>
          <w:p w:rsidR="007454A9" w:rsidRDefault="007454A9">
            <w:pPr>
              <w:pStyle w:val="ConsPlusNormal"/>
            </w:pPr>
            <w:r>
              <w:t xml:space="preserve">Распоряжение о совершении казначейских платежей по </w:t>
            </w:r>
            <w:hyperlink r:id="rId1410">
              <w:r>
                <w:rPr>
                  <w:color w:val="0000FF"/>
                </w:rPr>
                <w:t>форме</w:t>
              </w:r>
            </w:hyperlink>
            <w:r>
              <w:t xml:space="preserve"> согласно приложению N 15 к приказу Федерального казначейства от 14 мая 2020 г.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 администраторов доходов </w:t>
            </w:r>
            <w:r>
              <w:lastRenderedPageBreak/>
              <w:t>бюджета</w:t>
            </w:r>
          </w:p>
        </w:tc>
        <w:tc>
          <w:tcPr>
            <w:tcW w:w="1077" w:type="dxa"/>
          </w:tcPr>
          <w:p w:rsidR="007454A9" w:rsidRDefault="007454A9">
            <w:pPr>
              <w:pStyle w:val="ConsPlusNormal"/>
            </w:pPr>
            <w:r>
              <w:lastRenderedPageBreak/>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рабочего дня, следующего за днем поступления платежа от покупателя на счет для учета операций со средствами, поступающими во временное распоряжение</w:t>
            </w:r>
          </w:p>
        </w:tc>
        <w:tc>
          <w:tcPr>
            <w:tcW w:w="1870" w:type="dxa"/>
          </w:tcPr>
          <w:p w:rsidR="007454A9" w:rsidRDefault="007454A9">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7454A9" w:rsidRDefault="007454A9">
            <w:pPr>
              <w:pStyle w:val="ConsPlusNormal"/>
            </w:pPr>
            <w:r>
              <w:t>подписание уполномоченной организацией в день формирования документа</w:t>
            </w:r>
          </w:p>
        </w:tc>
        <w:tc>
          <w:tcPr>
            <w:tcW w:w="1870" w:type="dxa"/>
          </w:tcPr>
          <w:p w:rsidR="007454A9" w:rsidRDefault="007454A9">
            <w:pPr>
              <w:pStyle w:val="ConsPlusNormal"/>
            </w:pPr>
            <w:r>
              <w:t>для представления в субъект централизованного учета</w:t>
            </w:r>
          </w:p>
        </w:tc>
        <w:tc>
          <w:tcPr>
            <w:tcW w:w="2834" w:type="dxa"/>
          </w:tcPr>
          <w:p w:rsidR="007454A9" w:rsidRDefault="007454A9">
            <w:pPr>
              <w:pStyle w:val="ConsPlusNormal"/>
            </w:pPr>
            <w:r>
              <w:t>для подписания субъектом централизованного учета в день получения документа</w:t>
            </w:r>
          </w:p>
        </w:tc>
      </w:tr>
      <w:tr w:rsidR="007454A9">
        <w:tc>
          <w:tcPr>
            <w:tcW w:w="680" w:type="dxa"/>
          </w:tcPr>
          <w:p w:rsidR="007454A9" w:rsidRDefault="007454A9">
            <w:pPr>
              <w:pStyle w:val="ConsPlusNormal"/>
            </w:pPr>
            <w:r>
              <w:t>434</w:t>
            </w:r>
          </w:p>
        </w:tc>
        <w:tc>
          <w:tcPr>
            <w:tcW w:w="2721" w:type="dxa"/>
          </w:tcPr>
          <w:p w:rsidR="007454A9" w:rsidRDefault="007454A9">
            <w:pPr>
              <w:pStyle w:val="ConsPlusNormal"/>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 не позднее 2 (двух) рабочих дней со дня публикации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в сроки, установленные Положением о порядке реализации имущества</w:t>
            </w:r>
          </w:p>
        </w:tc>
        <w:tc>
          <w:tcPr>
            <w:tcW w:w="1870" w:type="dxa"/>
          </w:tcPr>
          <w:p w:rsidR="007454A9" w:rsidRDefault="007454A9">
            <w:pPr>
              <w:pStyle w:val="ConsPlusNormal"/>
            </w:pPr>
            <w:r>
              <w:t xml:space="preserve">формирование средствами ГИИС "Электронный бюджет" Распоряжения о совершении казначейских платежей по </w:t>
            </w:r>
            <w:hyperlink r:id="rId1411">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7454A9" w:rsidRDefault="007454A9">
            <w:pPr>
              <w:pStyle w:val="ConsPlusNormal"/>
            </w:pPr>
            <w:r>
              <w:t>1) для направления в субъект централизованного учета на подписание;</w:t>
            </w:r>
          </w:p>
          <w:p w:rsidR="007454A9" w:rsidRDefault="007454A9">
            <w:pPr>
              <w:pStyle w:val="ConsPlusNormal"/>
            </w:pPr>
            <w:r>
              <w:t xml:space="preserve">2) для отражения факта хозяйственной жизни в учете на основании </w:t>
            </w:r>
            <w:hyperlink r:id="rId1412">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7454A9">
        <w:tc>
          <w:tcPr>
            <w:tcW w:w="680" w:type="dxa"/>
          </w:tcPr>
          <w:p w:rsidR="007454A9" w:rsidRDefault="007454A9">
            <w:pPr>
              <w:pStyle w:val="ConsPlusNormal"/>
            </w:pPr>
            <w:bookmarkStart w:id="53" w:name="P6845"/>
            <w:bookmarkEnd w:id="53"/>
            <w:r>
              <w:t>435</w:t>
            </w:r>
          </w:p>
        </w:tc>
        <w:tc>
          <w:tcPr>
            <w:tcW w:w="2721" w:type="dxa"/>
          </w:tcPr>
          <w:p w:rsidR="007454A9" w:rsidRDefault="007454A9">
            <w:pPr>
              <w:pStyle w:val="ConsPlusNormal"/>
            </w:pPr>
            <w:r>
              <w:t xml:space="preserve">Первичный учетный документ об оценке рыночной стоимости имущества при направлении на реализацию (акт оценки </w:t>
            </w:r>
            <w:r>
              <w:lastRenderedPageBreak/>
              <w:t>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7454A9" w:rsidRDefault="007454A9">
            <w:pPr>
              <w:pStyle w:val="ConsPlusNormal"/>
            </w:pPr>
            <w:r>
              <w:lastRenderedPageBreak/>
              <w:t>уполномоченное лицо субъекта централизованного учета</w:t>
            </w:r>
          </w:p>
        </w:tc>
        <w:tc>
          <w:tcPr>
            <w:tcW w:w="1474" w:type="dxa"/>
          </w:tcPr>
          <w:p w:rsidR="007454A9" w:rsidRDefault="007454A9">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1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436</w:t>
            </w:r>
          </w:p>
        </w:tc>
        <w:tc>
          <w:tcPr>
            <w:tcW w:w="2721" w:type="dxa"/>
          </w:tcPr>
          <w:p w:rsidR="007454A9" w:rsidRDefault="007454A9">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рабочего дня, следующего за днем получения документа в ГИИС "Электронный бюджет"</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1) для отражения в </w:t>
            </w:r>
            <w:hyperlink r:id="rId1414">
              <w:r>
                <w:rPr>
                  <w:color w:val="0000FF"/>
                </w:rPr>
                <w:t>Журнале</w:t>
              </w:r>
            </w:hyperlink>
            <w:r>
              <w:t xml:space="preserve"> операций по забалансовому счету (код формы по ОКУД 0509213);</w:t>
            </w:r>
          </w:p>
          <w:p w:rsidR="007454A9" w:rsidRDefault="007454A9">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7454A9">
        <w:tc>
          <w:tcPr>
            <w:tcW w:w="680" w:type="dxa"/>
          </w:tcPr>
          <w:p w:rsidR="007454A9" w:rsidRDefault="007454A9">
            <w:pPr>
              <w:pStyle w:val="ConsPlusNormal"/>
            </w:pPr>
            <w:r>
              <w:t>437</w:t>
            </w:r>
          </w:p>
        </w:tc>
        <w:tc>
          <w:tcPr>
            <w:tcW w:w="2721" w:type="dxa"/>
          </w:tcPr>
          <w:p w:rsidR="007454A9" w:rsidRDefault="007454A9">
            <w:pPr>
              <w:pStyle w:val="ConsPlusNormal"/>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бумажный</w:t>
            </w:r>
          </w:p>
        </w:tc>
        <w:tc>
          <w:tcPr>
            <w:tcW w:w="2437" w:type="dxa"/>
          </w:tcPr>
          <w:p w:rsidR="007454A9" w:rsidRDefault="007454A9">
            <w:pPr>
              <w:pStyle w:val="ConsPlusNormal"/>
            </w:pPr>
            <w:r>
              <w:t>формирование и направление субъекту централизованного учета не позднее 2 (двух) рабочих дней, следующих за днем получения акта-приема передачи имущества</w:t>
            </w:r>
          </w:p>
        </w:tc>
        <w:tc>
          <w:tcPr>
            <w:tcW w:w="1870" w:type="dxa"/>
          </w:tcPr>
          <w:p w:rsidR="007454A9" w:rsidRDefault="007454A9">
            <w:pPr>
              <w:pStyle w:val="ConsPlusNormal"/>
            </w:pPr>
            <w:r>
              <w:t>уполномоченное лицо уполномоченной организации</w:t>
            </w:r>
          </w:p>
        </w:tc>
        <w:tc>
          <w:tcPr>
            <w:tcW w:w="1474" w:type="dxa"/>
          </w:tcPr>
          <w:p w:rsidR="007454A9" w:rsidRDefault="007454A9">
            <w:pPr>
              <w:pStyle w:val="ConsPlusNormal"/>
            </w:pPr>
            <w:r>
              <w:t>не позднее 2 (двух) рабочих дней, следующих за днем получения акта-приема передачи имущества</w:t>
            </w:r>
          </w:p>
        </w:tc>
        <w:tc>
          <w:tcPr>
            <w:tcW w:w="1870" w:type="dxa"/>
          </w:tcPr>
          <w:p w:rsidR="007454A9" w:rsidRDefault="007454A9">
            <w:pPr>
              <w:pStyle w:val="ConsPlusNormal"/>
            </w:pPr>
            <w:r>
              <w:t>1) отражение факта хозяйственной жизни в учете;</w:t>
            </w:r>
          </w:p>
          <w:p w:rsidR="007454A9" w:rsidRDefault="007454A9">
            <w:pPr>
              <w:pStyle w:val="ConsPlusNormal"/>
            </w:pPr>
            <w:r>
              <w:t xml:space="preserve">2) направление требования о представлении первичных учетных документов (см. </w:t>
            </w:r>
            <w:hyperlink w:anchor="P7089">
              <w:r>
                <w:rPr>
                  <w:color w:val="0000FF"/>
                </w:rPr>
                <w:t>пункт 455</w:t>
              </w:r>
            </w:hyperlink>
            <w:r>
              <w:t xml:space="preserve"> Графика документооборота) (при </w:t>
            </w:r>
            <w:r>
              <w:lastRenderedPageBreak/>
              <w:t>необходимости)</w:t>
            </w:r>
          </w:p>
        </w:tc>
        <w:tc>
          <w:tcPr>
            <w:tcW w:w="2834" w:type="dxa"/>
          </w:tcPr>
          <w:p w:rsidR="007454A9" w:rsidRDefault="007454A9">
            <w:pPr>
              <w:pStyle w:val="ConsPlusNormal"/>
            </w:pPr>
            <w:r>
              <w:lastRenderedPageBreak/>
              <w:t>1) для подписания субъектом централизованного учета не позднее рабочего дня, следующего за днем получения документа (1 экземпляр - покупателю, 1 экземпляр - в уполномоченную организацию для включения в Книгу продаж);</w:t>
            </w:r>
          </w:p>
          <w:p w:rsidR="007454A9" w:rsidRDefault="007454A9">
            <w:pPr>
              <w:pStyle w:val="ConsPlusNormal"/>
            </w:pPr>
            <w:r>
              <w:t xml:space="preserve">2) для направления документа субъектом </w:t>
            </w:r>
            <w:r>
              <w:lastRenderedPageBreak/>
              <w:t>централизованного учета в уполномоченную организацию и покупателю не позднее рабочего дня, следующего за днем подписания;</w:t>
            </w:r>
          </w:p>
          <w:p w:rsidR="007454A9" w:rsidRDefault="007454A9">
            <w:pPr>
              <w:pStyle w:val="ConsPlusNormal"/>
            </w:pPr>
            <w:r>
              <w:t>3) для формирования Книги продаж;</w:t>
            </w:r>
          </w:p>
          <w:p w:rsidR="007454A9" w:rsidRDefault="007454A9">
            <w:pPr>
              <w:pStyle w:val="ConsPlusNormal"/>
            </w:pPr>
            <w:r>
              <w:t>4) для формирования декларации по налогу на добавленную стоимость</w:t>
            </w:r>
          </w:p>
        </w:tc>
      </w:tr>
      <w:tr w:rsidR="007454A9">
        <w:tc>
          <w:tcPr>
            <w:tcW w:w="15870" w:type="dxa"/>
            <w:gridSpan w:val="9"/>
          </w:tcPr>
          <w:p w:rsidR="007454A9" w:rsidRDefault="007454A9">
            <w:pPr>
              <w:pStyle w:val="ConsPlusNormal"/>
              <w:jc w:val="center"/>
              <w:outlineLvl w:val="1"/>
            </w:pPr>
            <w:r>
              <w:lastRenderedPageBreak/>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7454A9">
        <w:tc>
          <w:tcPr>
            <w:tcW w:w="680" w:type="dxa"/>
          </w:tcPr>
          <w:p w:rsidR="007454A9" w:rsidRDefault="007454A9">
            <w:pPr>
              <w:pStyle w:val="ConsPlusNormal"/>
            </w:pPr>
            <w:r>
              <w:t>438</w:t>
            </w:r>
          </w:p>
        </w:tc>
        <w:tc>
          <w:tcPr>
            <w:tcW w:w="2721" w:type="dxa"/>
          </w:tcPr>
          <w:p w:rsidR="007454A9" w:rsidRDefault="007454A9">
            <w:pPr>
              <w:pStyle w:val="ConsPlusNormal"/>
            </w:pPr>
            <w:r>
              <w:t xml:space="preserve">Распоряжение о совершении казначейских платежей по </w:t>
            </w:r>
            <w:hyperlink r:id="rId1415">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6">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7454A9" w:rsidRDefault="007454A9">
            <w:pPr>
              <w:pStyle w:val="ConsPlusNormal"/>
            </w:pPr>
            <w:r>
              <w:t xml:space="preserve">для отражения в </w:t>
            </w:r>
            <w:hyperlink r:id="rId1417">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lastRenderedPageBreak/>
              <w:t>439</w:t>
            </w:r>
          </w:p>
        </w:tc>
        <w:tc>
          <w:tcPr>
            <w:tcW w:w="2721" w:type="dxa"/>
          </w:tcPr>
          <w:p w:rsidR="007454A9" w:rsidRDefault="007454A9">
            <w:pPr>
              <w:pStyle w:val="ConsPlusNormal"/>
            </w:pPr>
            <w:r>
              <w:t xml:space="preserve">Распоряжение о совершении казначейских платежей по </w:t>
            </w:r>
            <w:hyperlink r:id="rId1418">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9">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7454A9" w:rsidRDefault="007454A9">
            <w:pPr>
              <w:pStyle w:val="ConsPlusNormal"/>
            </w:pPr>
            <w:r>
              <w:t xml:space="preserve">для отражения в </w:t>
            </w:r>
            <w:hyperlink r:id="rId1420">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440</w:t>
            </w:r>
          </w:p>
        </w:tc>
        <w:tc>
          <w:tcPr>
            <w:tcW w:w="2721" w:type="dxa"/>
          </w:tcPr>
          <w:p w:rsidR="007454A9" w:rsidRDefault="007454A9">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1 (одного) рабочего дня со дня получения документа от кредитных организаций</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 сумм средств бюджета СФР, размещенных Федеральным казначейством на депозитных счетах</w:t>
            </w:r>
          </w:p>
        </w:tc>
      </w:tr>
      <w:tr w:rsidR="007454A9">
        <w:tc>
          <w:tcPr>
            <w:tcW w:w="680" w:type="dxa"/>
          </w:tcPr>
          <w:p w:rsidR="007454A9" w:rsidRDefault="007454A9">
            <w:pPr>
              <w:pStyle w:val="ConsPlusNormal"/>
            </w:pPr>
            <w:r>
              <w:t>441</w:t>
            </w:r>
          </w:p>
        </w:tc>
        <w:tc>
          <w:tcPr>
            <w:tcW w:w="2721" w:type="dxa"/>
          </w:tcPr>
          <w:p w:rsidR="007454A9" w:rsidRDefault="007454A9">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не позднее 1 (одного) рабочего дня со дня получения документа от кредитных организаций</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со дня получения документа</w:t>
            </w:r>
          </w:p>
        </w:tc>
        <w:tc>
          <w:tcPr>
            <w:tcW w:w="1870" w:type="dxa"/>
          </w:tcPr>
          <w:p w:rsidR="007454A9" w:rsidRDefault="007454A9">
            <w:pPr>
              <w:pStyle w:val="ConsPlusNormal"/>
            </w:pPr>
            <w:r>
              <w:t>произведена сверка</w:t>
            </w:r>
          </w:p>
        </w:tc>
        <w:tc>
          <w:tcPr>
            <w:tcW w:w="2834" w:type="dxa"/>
          </w:tcPr>
          <w:p w:rsidR="007454A9" w:rsidRDefault="007454A9">
            <w:pPr>
              <w:pStyle w:val="ConsPlusNormal"/>
            </w:pPr>
            <w:r>
              <w:t>для проведения сверки сумм средств бюджета СФР, размещенных Федеральным казначейством на депозитных счетах</w:t>
            </w:r>
          </w:p>
        </w:tc>
      </w:tr>
      <w:tr w:rsidR="007454A9">
        <w:tc>
          <w:tcPr>
            <w:tcW w:w="680" w:type="dxa"/>
          </w:tcPr>
          <w:p w:rsidR="007454A9" w:rsidRDefault="007454A9">
            <w:pPr>
              <w:pStyle w:val="ConsPlusNormal"/>
            </w:pPr>
            <w:r>
              <w:t>442</w:t>
            </w:r>
          </w:p>
        </w:tc>
        <w:tc>
          <w:tcPr>
            <w:tcW w:w="2721" w:type="dxa"/>
          </w:tcPr>
          <w:p w:rsidR="007454A9" w:rsidRDefault="007454A9">
            <w:pPr>
              <w:pStyle w:val="ConsPlusNormal"/>
            </w:pPr>
            <w:r>
              <w:t xml:space="preserve">Выписка со счета (по </w:t>
            </w:r>
            <w:r>
              <w:lastRenderedPageBreak/>
              <w:t>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7454A9" w:rsidRDefault="007454A9">
            <w:pPr>
              <w:pStyle w:val="ConsPlusNormal"/>
            </w:pPr>
            <w:r>
              <w:lastRenderedPageBreak/>
              <w:t xml:space="preserve">субъект </w:t>
            </w:r>
            <w:r>
              <w:lastRenderedPageBreak/>
              <w:t>централизованного учета</w:t>
            </w:r>
          </w:p>
        </w:tc>
        <w:tc>
          <w:tcPr>
            <w:tcW w:w="907" w:type="dxa"/>
          </w:tcPr>
          <w:p w:rsidR="007454A9" w:rsidRDefault="007454A9">
            <w:pPr>
              <w:pStyle w:val="ConsPlusNormal"/>
            </w:pPr>
            <w:r>
              <w:lastRenderedPageBreak/>
              <w:t>электро</w:t>
            </w:r>
            <w:r>
              <w:lastRenderedPageBreak/>
              <w:t>нный</w:t>
            </w:r>
          </w:p>
        </w:tc>
        <w:tc>
          <w:tcPr>
            <w:tcW w:w="2437" w:type="dxa"/>
          </w:tcPr>
          <w:p w:rsidR="007454A9" w:rsidRDefault="007454A9">
            <w:pPr>
              <w:pStyle w:val="ConsPlusNormal"/>
            </w:pPr>
            <w:r>
              <w:lastRenderedPageBreak/>
              <w:t xml:space="preserve">не позднее 1 (одного) </w:t>
            </w:r>
            <w:r>
              <w:lastRenderedPageBreak/>
              <w:t>рабочего дня со дня получения документа от кредитных организаций</w:t>
            </w:r>
          </w:p>
        </w:tc>
        <w:tc>
          <w:tcPr>
            <w:tcW w:w="1870" w:type="dxa"/>
          </w:tcPr>
          <w:p w:rsidR="007454A9" w:rsidRDefault="007454A9">
            <w:pPr>
              <w:pStyle w:val="ConsPlusNormal"/>
            </w:pPr>
            <w:r>
              <w:lastRenderedPageBreak/>
              <w:t xml:space="preserve">ответственное </w:t>
            </w:r>
            <w:r>
              <w:lastRenderedPageBreak/>
              <w:t>лицо субъекта централизованного учета</w:t>
            </w:r>
          </w:p>
        </w:tc>
        <w:tc>
          <w:tcPr>
            <w:tcW w:w="1474" w:type="dxa"/>
          </w:tcPr>
          <w:p w:rsidR="007454A9" w:rsidRDefault="007454A9">
            <w:pPr>
              <w:pStyle w:val="ConsPlusNormal"/>
            </w:pPr>
            <w:r>
              <w:lastRenderedPageBreak/>
              <w:t xml:space="preserve">не позднее </w:t>
            </w:r>
            <w:r>
              <w:lastRenderedPageBreak/>
              <w:t>следующего рабочего со дня получения документа</w:t>
            </w:r>
          </w:p>
        </w:tc>
        <w:tc>
          <w:tcPr>
            <w:tcW w:w="1870" w:type="dxa"/>
          </w:tcPr>
          <w:p w:rsidR="007454A9" w:rsidRDefault="007454A9">
            <w:pPr>
              <w:pStyle w:val="ConsPlusNormal"/>
            </w:pPr>
            <w:r>
              <w:lastRenderedPageBreak/>
              <w:t xml:space="preserve">произведена </w:t>
            </w:r>
            <w:r>
              <w:lastRenderedPageBreak/>
              <w:t>сверка</w:t>
            </w:r>
          </w:p>
        </w:tc>
        <w:tc>
          <w:tcPr>
            <w:tcW w:w="2834" w:type="dxa"/>
          </w:tcPr>
          <w:p w:rsidR="007454A9" w:rsidRDefault="007454A9">
            <w:pPr>
              <w:pStyle w:val="ConsPlusNormal"/>
            </w:pPr>
            <w:r>
              <w:lastRenderedPageBreak/>
              <w:t xml:space="preserve">для проведения сверки </w:t>
            </w:r>
            <w:r>
              <w:lastRenderedPageBreak/>
              <w:t>сумм средств бюджета СФР, размещенных Федеральным казначейством на депозитных счетах</w:t>
            </w:r>
          </w:p>
        </w:tc>
      </w:tr>
      <w:tr w:rsidR="007454A9">
        <w:tc>
          <w:tcPr>
            <w:tcW w:w="680" w:type="dxa"/>
          </w:tcPr>
          <w:p w:rsidR="007454A9" w:rsidRDefault="007454A9">
            <w:pPr>
              <w:pStyle w:val="ConsPlusNormal"/>
            </w:pPr>
            <w:r>
              <w:lastRenderedPageBreak/>
              <w:t>443</w:t>
            </w:r>
          </w:p>
        </w:tc>
        <w:tc>
          <w:tcPr>
            <w:tcW w:w="2721" w:type="dxa"/>
          </w:tcPr>
          <w:p w:rsidR="007454A9" w:rsidRDefault="007454A9">
            <w:pPr>
              <w:pStyle w:val="ConsPlusNormal"/>
            </w:pPr>
            <w:hyperlink r:id="rId1421">
              <w:r>
                <w:rPr>
                  <w:color w:val="0000FF"/>
                </w:rPr>
                <w:t>Выписка</w:t>
              </w:r>
            </w:hyperlink>
            <w:r>
              <w:t xml:space="preserve"> из лицевого счета администратора источников (код формы по КФД 0531764) СФР, </w:t>
            </w:r>
            <w:hyperlink r:id="rId1422">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3">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7454A9" w:rsidRDefault="007454A9">
            <w:pPr>
              <w:pStyle w:val="ConsPlusNormal"/>
            </w:pPr>
            <w:r>
              <w:t xml:space="preserve">для отражения в </w:t>
            </w:r>
            <w:hyperlink r:id="rId1424">
              <w:r>
                <w:rPr>
                  <w:color w:val="0000FF"/>
                </w:rPr>
                <w:t>Журнале</w:t>
              </w:r>
            </w:hyperlink>
            <w:r>
              <w:t xml:space="preserve"> операций с безналичными денежными средствами (код формы по ОКУД 0504071), </w:t>
            </w:r>
            <w:hyperlink r:id="rId1425">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r>
              <w:t>444</w:t>
            </w:r>
          </w:p>
        </w:tc>
        <w:tc>
          <w:tcPr>
            <w:tcW w:w="2721" w:type="dxa"/>
          </w:tcPr>
          <w:p w:rsidR="007454A9" w:rsidRDefault="007454A9">
            <w:pPr>
              <w:pStyle w:val="ConsPlusNormal"/>
            </w:pPr>
            <w:r>
              <w:t>Документ, содержащий информацию об открытии и закрытии банковских счетов СФР, открытых в кредитной организации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 бумажный</w:t>
            </w:r>
          </w:p>
        </w:tc>
        <w:tc>
          <w:tcPr>
            <w:tcW w:w="2437" w:type="dxa"/>
          </w:tcPr>
          <w:p w:rsidR="007454A9" w:rsidRDefault="007454A9">
            <w:pPr>
              <w:pStyle w:val="ConsPlusNormal"/>
            </w:pPr>
            <w:r>
              <w:t>не позднее 3 (трех) рабочих дней месяца, следующего за отчетным</w:t>
            </w:r>
          </w:p>
        </w:tc>
        <w:tc>
          <w:tcPr>
            <w:tcW w:w="1870" w:type="dxa"/>
          </w:tcPr>
          <w:p w:rsidR="007454A9" w:rsidRDefault="007454A9">
            <w:pPr>
              <w:pStyle w:val="ConsPlusNormal"/>
            </w:pPr>
            <w:r>
              <w:t>уполномоченное лицо субъекта централизованного учета</w:t>
            </w:r>
          </w:p>
        </w:tc>
        <w:tc>
          <w:tcPr>
            <w:tcW w:w="1474" w:type="dxa"/>
          </w:tcPr>
          <w:p w:rsidR="007454A9" w:rsidRDefault="007454A9">
            <w:pPr>
              <w:pStyle w:val="ConsPlusNormal"/>
            </w:pPr>
            <w:r>
              <w:t>не позднее следующего рабочего дня после получения документа</w:t>
            </w:r>
          </w:p>
        </w:tc>
        <w:tc>
          <w:tcPr>
            <w:tcW w:w="1870" w:type="dxa"/>
          </w:tcPr>
          <w:p w:rsidR="007454A9" w:rsidRDefault="007454A9">
            <w:pPr>
              <w:pStyle w:val="ConsPlusNormal"/>
            </w:pPr>
            <w:r>
              <w:t>для сверки данных</w:t>
            </w:r>
          </w:p>
        </w:tc>
        <w:tc>
          <w:tcPr>
            <w:tcW w:w="2834" w:type="dxa"/>
          </w:tcPr>
          <w:p w:rsidR="007454A9" w:rsidRDefault="007454A9">
            <w:pPr>
              <w:pStyle w:val="ConsPlusNormal"/>
            </w:pPr>
            <w:r>
              <w:t>для формирования годовой, квартальной, месячной отчетности об исполнении бюджета СФР</w:t>
            </w:r>
          </w:p>
        </w:tc>
      </w:tr>
      <w:tr w:rsidR="007454A9">
        <w:tc>
          <w:tcPr>
            <w:tcW w:w="680" w:type="dxa"/>
          </w:tcPr>
          <w:p w:rsidR="007454A9" w:rsidRDefault="007454A9">
            <w:pPr>
              <w:pStyle w:val="ConsPlusNormal"/>
            </w:pPr>
            <w:r>
              <w:t>445</w:t>
            </w:r>
          </w:p>
        </w:tc>
        <w:tc>
          <w:tcPr>
            <w:tcW w:w="2721" w:type="dxa"/>
          </w:tcPr>
          <w:p w:rsidR="007454A9" w:rsidRDefault="007454A9">
            <w:pPr>
              <w:pStyle w:val="ConsPlusNormal"/>
            </w:pPr>
            <w:r>
              <w:t xml:space="preserve">Годовая, квартальная, </w:t>
            </w:r>
            <w:r>
              <w:lastRenderedPageBreak/>
              <w:t>месячная отчетность об исполнении бюджета СФР</w:t>
            </w:r>
          </w:p>
        </w:tc>
        <w:tc>
          <w:tcPr>
            <w:tcW w:w="1077" w:type="dxa"/>
          </w:tcPr>
          <w:p w:rsidR="007454A9" w:rsidRDefault="007454A9">
            <w:pPr>
              <w:pStyle w:val="ConsPlusNormal"/>
            </w:pPr>
            <w:r>
              <w:lastRenderedPageBreak/>
              <w:t>уполномо</w:t>
            </w:r>
            <w:r>
              <w:lastRenderedPageBreak/>
              <w:t>ченная организация</w:t>
            </w:r>
          </w:p>
        </w:tc>
        <w:tc>
          <w:tcPr>
            <w:tcW w:w="907" w:type="dxa"/>
          </w:tcPr>
          <w:p w:rsidR="007454A9" w:rsidRDefault="007454A9">
            <w:pPr>
              <w:pStyle w:val="ConsPlusNormal"/>
            </w:pPr>
            <w:r>
              <w:lastRenderedPageBreak/>
              <w:t>электро</w:t>
            </w:r>
            <w:r>
              <w:lastRenderedPageBreak/>
              <w:t>нный, бумажный (при необходимости)</w:t>
            </w:r>
          </w:p>
        </w:tc>
        <w:tc>
          <w:tcPr>
            <w:tcW w:w="2437" w:type="dxa"/>
          </w:tcPr>
          <w:p w:rsidR="007454A9" w:rsidRDefault="007454A9">
            <w:pPr>
              <w:pStyle w:val="ConsPlusNormal"/>
            </w:pPr>
            <w:r>
              <w:lastRenderedPageBreak/>
              <w:t xml:space="preserve">формование годовой, </w:t>
            </w:r>
            <w:r>
              <w:lastRenderedPageBreak/>
              <w:t>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870" w:type="dxa"/>
          </w:tcPr>
          <w:p w:rsidR="007454A9" w:rsidRDefault="007454A9">
            <w:pPr>
              <w:pStyle w:val="ConsPlusNormal"/>
            </w:pPr>
            <w:r>
              <w:lastRenderedPageBreak/>
              <w:t xml:space="preserve">ответственные </w:t>
            </w:r>
            <w:r>
              <w:lastRenderedPageBreak/>
              <w:t>лица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в сроки, </w:t>
            </w:r>
            <w:r>
              <w:lastRenderedPageBreak/>
              <w:t>установленные приказом субъекта централизованного учета</w:t>
            </w:r>
          </w:p>
        </w:tc>
        <w:tc>
          <w:tcPr>
            <w:tcW w:w="1870" w:type="dxa"/>
          </w:tcPr>
          <w:p w:rsidR="007454A9" w:rsidRDefault="007454A9">
            <w:pPr>
              <w:pStyle w:val="ConsPlusNormal"/>
            </w:pPr>
            <w:r>
              <w:lastRenderedPageBreak/>
              <w:t xml:space="preserve">представленная в </w:t>
            </w:r>
            <w:r>
              <w:lastRenderedPageBreak/>
              <w:t>ГИИС "Электронный бюджет" отчетность</w:t>
            </w:r>
          </w:p>
        </w:tc>
        <w:tc>
          <w:tcPr>
            <w:tcW w:w="2834" w:type="dxa"/>
          </w:tcPr>
          <w:p w:rsidR="007454A9" w:rsidRDefault="007454A9">
            <w:pPr>
              <w:pStyle w:val="ConsPlusNormal"/>
            </w:pPr>
            <w:r>
              <w:lastRenderedPageBreak/>
              <w:t xml:space="preserve">для направления годовой, </w:t>
            </w:r>
            <w:r>
              <w:lastRenderedPageBreak/>
              <w:t>квартальной, месячной отчетности об исполнении бюджета СФР</w:t>
            </w:r>
          </w:p>
        </w:tc>
      </w:tr>
      <w:tr w:rsidR="007454A9">
        <w:tc>
          <w:tcPr>
            <w:tcW w:w="15870" w:type="dxa"/>
            <w:gridSpan w:val="9"/>
          </w:tcPr>
          <w:p w:rsidR="007454A9" w:rsidRDefault="007454A9">
            <w:pPr>
              <w:pStyle w:val="ConsPlusNormal"/>
              <w:jc w:val="center"/>
              <w:outlineLvl w:val="1"/>
            </w:pPr>
            <w:r>
              <w:lastRenderedPageBreak/>
              <w:t>23. Учет операций по перечислению средств по компенсационным выплатам по вкладам (взносам) в организациях государственного страхования</w:t>
            </w:r>
          </w:p>
        </w:tc>
      </w:tr>
      <w:tr w:rsidR="007454A9">
        <w:tc>
          <w:tcPr>
            <w:tcW w:w="680" w:type="dxa"/>
          </w:tcPr>
          <w:p w:rsidR="007454A9" w:rsidRDefault="007454A9">
            <w:pPr>
              <w:pStyle w:val="ConsPlusNormal"/>
            </w:pPr>
            <w:r>
              <w:t>446</w:t>
            </w:r>
          </w:p>
        </w:tc>
        <w:tc>
          <w:tcPr>
            <w:tcW w:w="2721" w:type="dxa"/>
          </w:tcPr>
          <w:p w:rsidR="007454A9" w:rsidRDefault="007454A9">
            <w:pPr>
              <w:pStyle w:val="ConsPlusNormal"/>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3 (рабочих) дней со дня получения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не позднее 1 (одного) рабочего дня со дня получения Соглашения об осуществлении операций по компенсационным </w:t>
            </w:r>
            <w:r>
              <w:lastRenderedPageBreak/>
              <w:t>выплатам по вкладам (взносам) в организациях государстве иного страхования</w:t>
            </w:r>
          </w:p>
        </w:tc>
        <w:tc>
          <w:tcPr>
            <w:tcW w:w="1870" w:type="dxa"/>
          </w:tcPr>
          <w:p w:rsidR="007454A9" w:rsidRDefault="007454A9">
            <w:pPr>
              <w:pStyle w:val="ConsPlusNormal"/>
            </w:pPr>
            <w:r>
              <w:lastRenderedPageBreak/>
              <w:t>отражение в аналитическом учете</w:t>
            </w:r>
          </w:p>
        </w:tc>
        <w:tc>
          <w:tcPr>
            <w:tcW w:w="2834" w:type="dxa"/>
          </w:tcPr>
          <w:p w:rsidR="007454A9" w:rsidRDefault="007454A9">
            <w:pPr>
              <w:pStyle w:val="ConsPlusNormal"/>
            </w:pPr>
            <w:r>
              <w:t>обеспечение ведения аналитического учета</w:t>
            </w:r>
          </w:p>
        </w:tc>
      </w:tr>
      <w:tr w:rsidR="007454A9">
        <w:tc>
          <w:tcPr>
            <w:tcW w:w="680" w:type="dxa"/>
          </w:tcPr>
          <w:p w:rsidR="007454A9" w:rsidRDefault="007454A9">
            <w:pPr>
              <w:pStyle w:val="ConsPlusNormal"/>
            </w:pPr>
            <w:r>
              <w:t>447</w:t>
            </w:r>
          </w:p>
        </w:tc>
        <w:tc>
          <w:tcPr>
            <w:tcW w:w="2721" w:type="dxa"/>
          </w:tcPr>
          <w:p w:rsidR="007454A9" w:rsidRDefault="007454A9">
            <w:pPr>
              <w:pStyle w:val="ConsPlusNormal"/>
            </w:pPr>
            <w:r>
              <w:t>Пакет заявок на перечисление средств по компенсационным выплатам по вкладам (взносам) в организациях государственного страхования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течение 1 (одного)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26">
              <w:r>
                <w:rPr>
                  <w:color w:val="0000FF"/>
                </w:rPr>
                <w:t>Журнале</w:t>
              </w:r>
            </w:hyperlink>
            <w:r>
              <w:t xml:space="preserve"> операций с безналичными денежными средствами (код формы по ОКУД 0504071)</w:t>
            </w:r>
          </w:p>
        </w:tc>
      </w:tr>
      <w:tr w:rsidR="007454A9">
        <w:tc>
          <w:tcPr>
            <w:tcW w:w="680" w:type="dxa"/>
          </w:tcPr>
          <w:p w:rsidR="007454A9" w:rsidRDefault="007454A9">
            <w:pPr>
              <w:pStyle w:val="ConsPlusNormal"/>
            </w:pPr>
            <w:r>
              <w:t>448</w:t>
            </w:r>
          </w:p>
        </w:tc>
        <w:tc>
          <w:tcPr>
            <w:tcW w:w="2721" w:type="dxa"/>
          </w:tcPr>
          <w:p w:rsidR="007454A9" w:rsidRDefault="007454A9">
            <w:pPr>
              <w:pStyle w:val="ConsPlusNormal"/>
            </w:pPr>
            <w:r>
              <w:t xml:space="preserve">Распоряжение о совершении казначейских платежей по </w:t>
            </w:r>
            <w:hyperlink r:id="rId1427">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870" w:type="dxa"/>
          </w:tcPr>
          <w:p w:rsidR="007454A9" w:rsidRDefault="007454A9">
            <w:pPr>
              <w:pStyle w:val="ConsPlusNormal"/>
            </w:pPr>
            <w:r>
              <w:t>уполномоченные лица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выписки</w:t>
            </w:r>
          </w:p>
        </w:tc>
        <w:tc>
          <w:tcPr>
            <w:tcW w:w="1870" w:type="dxa"/>
          </w:tcPr>
          <w:p w:rsidR="007454A9" w:rsidRDefault="007454A9">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8">
              <w:r>
                <w:rPr>
                  <w:color w:val="0000FF"/>
                </w:rPr>
                <w:t>Выписке</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7454A9" w:rsidRDefault="007454A9">
            <w:pPr>
              <w:pStyle w:val="ConsPlusNormal"/>
            </w:pPr>
            <w:r>
              <w:lastRenderedPageBreak/>
              <w:t xml:space="preserve">для отражения в </w:t>
            </w:r>
            <w:hyperlink r:id="rId1429">
              <w:r>
                <w:rPr>
                  <w:color w:val="0000FF"/>
                </w:rPr>
                <w:t>Журнале</w:t>
              </w:r>
            </w:hyperlink>
            <w:r>
              <w:t xml:space="preserve"> операций с безналичными денежными средствами (код формы по ОКУД 0504071)</w:t>
            </w:r>
          </w:p>
        </w:tc>
      </w:tr>
      <w:tr w:rsidR="007454A9">
        <w:tc>
          <w:tcPr>
            <w:tcW w:w="15870" w:type="dxa"/>
            <w:gridSpan w:val="9"/>
          </w:tcPr>
          <w:p w:rsidR="007454A9" w:rsidRDefault="007454A9">
            <w:pPr>
              <w:pStyle w:val="ConsPlusNormal"/>
              <w:jc w:val="center"/>
              <w:outlineLvl w:val="1"/>
            </w:pPr>
            <w:r>
              <w:t>24. Учет операций по выдаче федеральных специальных марок</w:t>
            </w:r>
          </w:p>
        </w:tc>
      </w:tr>
      <w:tr w:rsidR="007454A9">
        <w:tc>
          <w:tcPr>
            <w:tcW w:w="680" w:type="dxa"/>
          </w:tcPr>
          <w:p w:rsidR="007454A9" w:rsidRDefault="007454A9">
            <w:pPr>
              <w:pStyle w:val="ConsPlusNormal"/>
            </w:pPr>
            <w:r>
              <w:t>449</w:t>
            </w:r>
          </w:p>
        </w:tc>
        <w:tc>
          <w:tcPr>
            <w:tcW w:w="2721" w:type="dxa"/>
          </w:tcPr>
          <w:p w:rsidR="007454A9" w:rsidRDefault="007454A9">
            <w:pPr>
              <w:pStyle w:val="ConsPlusNormal"/>
            </w:pPr>
            <w:r>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449.1</w:t>
            </w:r>
          </w:p>
        </w:tc>
        <w:tc>
          <w:tcPr>
            <w:tcW w:w="2721" w:type="dxa"/>
          </w:tcPr>
          <w:p w:rsidR="007454A9" w:rsidRDefault="007454A9">
            <w:pPr>
              <w:pStyle w:val="ConsPlusNormal"/>
            </w:pPr>
            <w:r>
              <w:t>Заключение о возможности выдачи ФСМ (решение об изготовлении ФСМ), с указанием наименования документа-основания платежа, суммы (в том числе суммы налога на добавленную стоимость, ИНН и код причины постановки на учет заявителя, необходимых для перечисления денежных средств в АО "Гознак"</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формам согласно </w:t>
            </w:r>
            <w:hyperlink r:id="rId1430">
              <w:r>
                <w:rPr>
                  <w:color w:val="0000FF"/>
                </w:rPr>
                <w:t>приложениям N 15</w:t>
              </w:r>
            </w:hyperlink>
            <w:r>
              <w:t xml:space="preserve">, </w:t>
            </w:r>
            <w:hyperlink r:id="rId1431">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7454A9" w:rsidRDefault="007454A9">
            <w:pPr>
              <w:pStyle w:val="ConsPlusNormal"/>
            </w:pPr>
            <w:r>
              <w:t xml:space="preserve">для направления в Распоряжения о совершении казначейских платежей по формам согласно </w:t>
            </w:r>
            <w:hyperlink r:id="rId1432">
              <w:r>
                <w:rPr>
                  <w:color w:val="0000FF"/>
                </w:rPr>
                <w:t>приложениям N 15</w:t>
              </w:r>
            </w:hyperlink>
            <w:r>
              <w:t xml:space="preserve">, </w:t>
            </w:r>
            <w:hyperlink r:id="rId1433">
              <w:r>
                <w:rPr>
                  <w:color w:val="0000FF"/>
                </w:rPr>
                <w:t>16</w:t>
              </w:r>
            </w:hyperlink>
            <w:r>
              <w:t xml:space="preserve">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449.2</w:t>
            </w:r>
          </w:p>
        </w:tc>
        <w:tc>
          <w:tcPr>
            <w:tcW w:w="2721" w:type="dxa"/>
          </w:tcPr>
          <w:p w:rsidR="007454A9" w:rsidRDefault="007454A9">
            <w:pPr>
              <w:pStyle w:val="ConsPlusNormal"/>
            </w:pPr>
            <w:r>
              <w:t xml:space="preserve">Реестр заключений о возможности выдачи ФСМ для перечисления </w:t>
            </w:r>
            <w:r>
              <w:lastRenderedPageBreak/>
              <w:t>денежных средств в АО "Гознак"</w:t>
            </w:r>
          </w:p>
        </w:tc>
        <w:tc>
          <w:tcPr>
            <w:tcW w:w="1077" w:type="dxa"/>
          </w:tcPr>
          <w:p w:rsidR="007454A9" w:rsidRDefault="007454A9">
            <w:pPr>
              <w:pStyle w:val="ConsPlusNormal"/>
            </w:pPr>
            <w:r>
              <w:lastRenderedPageBreak/>
              <w:t>субъект централизованног</w:t>
            </w:r>
            <w:r>
              <w:lastRenderedPageBreak/>
              <w:t>о учета</w:t>
            </w:r>
          </w:p>
        </w:tc>
        <w:tc>
          <w:tcPr>
            <w:tcW w:w="907" w:type="dxa"/>
          </w:tcPr>
          <w:p w:rsidR="007454A9" w:rsidRDefault="007454A9">
            <w:pPr>
              <w:pStyle w:val="ConsPlusNormal"/>
            </w:pPr>
            <w:r>
              <w:lastRenderedPageBreak/>
              <w:t>электронный образ</w:t>
            </w:r>
          </w:p>
        </w:tc>
        <w:tc>
          <w:tcPr>
            <w:tcW w:w="2437" w:type="dxa"/>
          </w:tcPr>
          <w:p w:rsidR="007454A9" w:rsidRDefault="007454A9">
            <w:pPr>
              <w:pStyle w:val="ConsPlusNormal"/>
            </w:pPr>
            <w:r>
              <w:t xml:space="preserve">направление не позднее 1 (одного) рабочего дня со дня </w:t>
            </w:r>
            <w:r>
              <w:lastRenderedPageBreak/>
              <w:t>формирования документа</w:t>
            </w:r>
          </w:p>
        </w:tc>
        <w:tc>
          <w:tcPr>
            <w:tcW w:w="1870" w:type="dxa"/>
          </w:tcPr>
          <w:p w:rsidR="007454A9" w:rsidRDefault="007454A9">
            <w:pPr>
              <w:pStyle w:val="ConsPlusNormal"/>
            </w:pPr>
            <w:r>
              <w:lastRenderedPageBreak/>
              <w:t>ответственное лицо субъекта централизованног</w:t>
            </w:r>
            <w:r>
              <w:lastRenderedPageBreak/>
              <w:t>о учета</w:t>
            </w:r>
          </w:p>
        </w:tc>
        <w:tc>
          <w:tcPr>
            <w:tcW w:w="1474" w:type="dxa"/>
          </w:tcPr>
          <w:p w:rsidR="007454A9" w:rsidRDefault="007454A9">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7454A9" w:rsidRDefault="007454A9">
            <w:pPr>
              <w:pStyle w:val="ConsPlusNormal"/>
            </w:pPr>
            <w:r>
              <w:lastRenderedPageBreak/>
              <w:t xml:space="preserve">формирование Распоряжения о совершении </w:t>
            </w:r>
            <w:r>
              <w:lastRenderedPageBreak/>
              <w:t xml:space="preserve">казначейских платежей по формам согласно </w:t>
            </w:r>
            <w:hyperlink r:id="rId1434">
              <w:r>
                <w:rPr>
                  <w:color w:val="0000FF"/>
                </w:rPr>
                <w:t>приложениям N 15</w:t>
              </w:r>
            </w:hyperlink>
            <w:r>
              <w:t xml:space="preserve">, </w:t>
            </w:r>
            <w:hyperlink r:id="rId1435">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7454A9" w:rsidRDefault="007454A9">
            <w:pPr>
              <w:pStyle w:val="ConsPlusNormal"/>
            </w:pPr>
            <w:r>
              <w:lastRenderedPageBreak/>
              <w:t xml:space="preserve">для направления в Распоряжения о совершении казначейских </w:t>
            </w:r>
            <w:r>
              <w:lastRenderedPageBreak/>
              <w:t xml:space="preserve">платежей по формам согласно </w:t>
            </w:r>
            <w:hyperlink r:id="rId1436">
              <w:r>
                <w:rPr>
                  <w:color w:val="0000FF"/>
                </w:rPr>
                <w:t>приложениям N 15</w:t>
              </w:r>
            </w:hyperlink>
            <w:r>
              <w:t xml:space="preserve">, </w:t>
            </w:r>
            <w:hyperlink r:id="rId1437">
              <w:r>
                <w:rPr>
                  <w:color w:val="0000FF"/>
                </w:rPr>
                <w:t>16</w:t>
              </w:r>
            </w:hyperlink>
            <w:r>
              <w:t xml:space="preserve">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lastRenderedPageBreak/>
              <w:t>450</w:t>
            </w:r>
          </w:p>
        </w:tc>
        <w:tc>
          <w:tcPr>
            <w:tcW w:w="2721" w:type="dxa"/>
          </w:tcPr>
          <w:p w:rsidR="007454A9" w:rsidRDefault="007454A9">
            <w:pPr>
              <w:pStyle w:val="ConsPlusNormal"/>
            </w:pPr>
            <w:r>
              <w:t>Первичные (сводные) учетные документы на возврат денежных средств заявителю</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450.1</w:t>
            </w:r>
          </w:p>
        </w:tc>
        <w:tc>
          <w:tcPr>
            <w:tcW w:w="2721" w:type="dxa"/>
          </w:tcPr>
          <w:p w:rsidR="007454A9" w:rsidRDefault="007454A9">
            <w:pPr>
              <w:pStyle w:val="ConsPlusNormal"/>
            </w:pPr>
            <w: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w:t>
            </w:r>
            <w:r>
              <w:lastRenderedPageBreak/>
              <w:t>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w:t>
            </w:r>
            <w:hyperlink r:id="rId1438">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7454A9" w:rsidRDefault="007454A9">
            <w:pPr>
              <w:pStyle w:val="ConsPlusNormal"/>
            </w:pPr>
            <w:r>
              <w:t xml:space="preserve">для направления в Распоряжения о совершении казначейских платежей по </w:t>
            </w:r>
            <w:hyperlink r:id="rId1439">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t>450.2</w:t>
            </w:r>
          </w:p>
        </w:tc>
        <w:tc>
          <w:tcPr>
            <w:tcW w:w="2721" w:type="dxa"/>
          </w:tcPr>
          <w:p w:rsidR="007454A9" w:rsidRDefault="007454A9">
            <w:pPr>
              <w:pStyle w:val="ConsPlusNormal"/>
            </w:pPr>
            <w:r>
              <w:t>Реестр документов на возврат денежных средств, включая средства денежного залога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формирования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 xml:space="preserve">формирование Распоряжения о совершении казначейских платежей по </w:t>
            </w:r>
            <w:hyperlink r:id="rId1440">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7454A9" w:rsidRDefault="007454A9">
            <w:pPr>
              <w:pStyle w:val="ConsPlusNormal"/>
            </w:pPr>
            <w:r>
              <w:t xml:space="preserve">для направления в Распоряжения о совершении казначейских платежей по </w:t>
            </w:r>
            <w:hyperlink r:id="rId1441">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7454A9">
        <w:tc>
          <w:tcPr>
            <w:tcW w:w="680" w:type="dxa"/>
          </w:tcPr>
          <w:p w:rsidR="007454A9" w:rsidRDefault="007454A9">
            <w:pPr>
              <w:pStyle w:val="ConsPlusNormal"/>
            </w:pPr>
            <w:r>
              <w:lastRenderedPageBreak/>
              <w:t>451</w:t>
            </w:r>
          </w:p>
        </w:tc>
        <w:tc>
          <w:tcPr>
            <w:tcW w:w="2721" w:type="dxa"/>
          </w:tcPr>
          <w:p w:rsidR="007454A9" w:rsidRDefault="007454A9">
            <w:pPr>
              <w:pStyle w:val="ConsPlusNormal"/>
            </w:pPr>
            <w:r>
              <w:t>Документ, содержащий информацию о независимых гарантиях (договорах поручительства)</w:t>
            </w:r>
          </w:p>
        </w:tc>
        <w:tc>
          <w:tcPr>
            <w:tcW w:w="1077" w:type="dxa"/>
          </w:tcPr>
          <w:p w:rsidR="007454A9" w:rsidRDefault="007454A9">
            <w:pPr>
              <w:pStyle w:val="ConsPlusNormal"/>
            </w:pPr>
          </w:p>
        </w:tc>
        <w:tc>
          <w:tcPr>
            <w:tcW w:w="907" w:type="dxa"/>
          </w:tcPr>
          <w:p w:rsidR="007454A9" w:rsidRDefault="007454A9">
            <w:pPr>
              <w:pStyle w:val="ConsPlusNormal"/>
            </w:pPr>
          </w:p>
        </w:tc>
        <w:tc>
          <w:tcPr>
            <w:tcW w:w="2437" w:type="dxa"/>
          </w:tcPr>
          <w:p w:rsidR="007454A9" w:rsidRDefault="007454A9">
            <w:pPr>
              <w:pStyle w:val="ConsPlusNormal"/>
            </w:pPr>
          </w:p>
        </w:tc>
        <w:tc>
          <w:tcPr>
            <w:tcW w:w="1870" w:type="dxa"/>
          </w:tcPr>
          <w:p w:rsidR="007454A9" w:rsidRDefault="007454A9">
            <w:pPr>
              <w:pStyle w:val="ConsPlusNormal"/>
            </w:pPr>
          </w:p>
        </w:tc>
        <w:tc>
          <w:tcPr>
            <w:tcW w:w="1474" w:type="dxa"/>
          </w:tcPr>
          <w:p w:rsidR="007454A9" w:rsidRDefault="007454A9">
            <w:pPr>
              <w:pStyle w:val="ConsPlusNormal"/>
            </w:pPr>
          </w:p>
        </w:tc>
        <w:tc>
          <w:tcPr>
            <w:tcW w:w="1870" w:type="dxa"/>
          </w:tcPr>
          <w:p w:rsidR="007454A9" w:rsidRDefault="007454A9">
            <w:pPr>
              <w:pStyle w:val="ConsPlusNormal"/>
            </w:pPr>
          </w:p>
        </w:tc>
        <w:tc>
          <w:tcPr>
            <w:tcW w:w="2834" w:type="dxa"/>
          </w:tcPr>
          <w:p w:rsidR="007454A9" w:rsidRDefault="007454A9">
            <w:pPr>
              <w:pStyle w:val="ConsPlusNormal"/>
            </w:pPr>
          </w:p>
        </w:tc>
      </w:tr>
      <w:tr w:rsidR="007454A9">
        <w:tc>
          <w:tcPr>
            <w:tcW w:w="680" w:type="dxa"/>
          </w:tcPr>
          <w:p w:rsidR="007454A9" w:rsidRDefault="007454A9">
            <w:pPr>
              <w:pStyle w:val="ConsPlusNormal"/>
            </w:pPr>
            <w:r>
              <w:t>451.1</w:t>
            </w:r>
          </w:p>
        </w:tc>
        <w:tc>
          <w:tcPr>
            <w:tcW w:w="2721" w:type="dxa"/>
          </w:tcPr>
          <w:p w:rsidR="007454A9" w:rsidRDefault="007454A9">
            <w:pPr>
              <w:pStyle w:val="ConsPlusNormal"/>
            </w:pPr>
            <w:r>
              <w:t>Документ, содержащий информацию о полученных независимых гарантиях (договорах поручительства)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следующего рабочего дня со дня получения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42">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451.2</w:t>
            </w:r>
          </w:p>
        </w:tc>
        <w:tc>
          <w:tcPr>
            <w:tcW w:w="2721" w:type="dxa"/>
          </w:tcPr>
          <w:p w:rsidR="007454A9" w:rsidRDefault="007454A9">
            <w:pPr>
              <w:pStyle w:val="ConsPlusNormal"/>
            </w:pPr>
            <w:r>
              <w:t>Документ, содержащий информацию об окончании действия независимых гарантий (договоров поручительства)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5 (пяти) рабочих дней по окончании месяца, следующего за месяцем окончания действия независимой гарантии (договора поручительства)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4 (четырех) рабочих дней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43">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t>452</w:t>
            </w:r>
          </w:p>
        </w:tc>
        <w:tc>
          <w:tcPr>
            <w:tcW w:w="2721" w:type="dxa"/>
          </w:tcPr>
          <w:p w:rsidR="007454A9" w:rsidRDefault="007454A9">
            <w:pPr>
              <w:pStyle w:val="ConsPlusNormal"/>
            </w:pPr>
            <w:r>
              <w:t>Накладная, счет-фактура при выдаче ФСМ заявителю (представителю заявителя)</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и направление средствами ГИИС "Электронный бюджет" в уполномоченную организацию не позднее 1 (одного) рабочего дня со дня подписания документов</w:t>
            </w:r>
          </w:p>
        </w:tc>
        <w:tc>
          <w:tcPr>
            <w:tcW w:w="1870" w:type="dxa"/>
          </w:tcPr>
          <w:p w:rsidR="007454A9" w:rsidRDefault="007454A9">
            <w:pPr>
              <w:pStyle w:val="ConsPlusNormal"/>
            </w:pPr>
            <w:r>
              <w:t>руководитель (заместитель руководителя)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44">
              <w:r>
                <w:rPr>
                  <w:color w:val="0000FF"/>
                </w:rPr>
                <w:t>Журнале</w:t>
              </w:r>
            </w:hyperlink>
            <w:r>
              <w:t xml:space="preserve"> операций расчетов с дебиторами по доходам (код формы по ОКУД 0504071), в </w:t>
            </w:r>
            <w:hyperlink r:id="rId1445">
              <w:r>
                <w:rPr>
                  <w:color w:val="0000FF"/>
                </w:rPr>
                <w:t>Журнале</w:t>
              </w:r>
            </w:hyperlink>
            <w:r>
              <w:t xml:space="preserve"> по прочим операциям (код формы по ОКУД 0504071)</w:t>
            </w:r>
          </w:p>
        </w:tc>
      </w:tr>
      <w:tr w:rsidR="007454A9">
        <w:tc>
          <w:tcPr>
            <w:tcW w:w="15870" w:type="dxa"/>
            <w:gridSpan w:val="9"/>
          </w:tcPr>
          <w:p w:rsidR="007454A9" w:rsidRDefault="007454A9">
            <w:pPr>
              <w:pStyle w:val="ConsPlusNormal"/>
              <w:jc w:val="center"/>
              <w:outlineLvl w:val="1"/>
            </w:pPr>
            <w:r>
              <w:t>25. Учет операций по оказанию платных услуг</w:t>
            </w:r>
          </w:p>
        </w:tc>
      </w:tr>
      <w:tr w:rsidR="007454A9">
        <w:tc>
          <w:tcPr>
            <w:tcW w:w="680" w:type="dxa"/>
          </w:tcPr>
          <w:p w:rsidR="007454A9" w:rsidRDefault="007454A9">
            <w:pPr>
              <w:pStyle w:val="ConsPlusNormal"/>
            </w:pPr>
            <w:r>
              <w:lastRenderedPageBreak/>
              <w:t>453</w:t>
            </w:r>
          </w:p>
        </w:tc>
        <w:tc>
          <w:tcPr>
            <w:tcW w:w="2721" w:type="dxa"/>
          </w:tcPr>
          <w:p w:rsidR="007454A9" w:rsidRDefault="007454A9">
            <w:pPr>
              <w:pStyle w:val="ConsPlusNormal"/>
            </w:pPr>
            <w:r>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средствами ГИИС "Электронный бюджет" в сроки, предусмотренные условиями договора</w:t>
            </w:r>
          </w:p>
        </w:tc>
        <w:tc>
          <w:tcPr>
            <w:tcW w:w="1870" w:type="dxa"/>
          </w:tcPr>
          <w:p w:rsidR="007454A9" w:rsidRDefault="007454A9">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дня формирования документа</w:t>
            </w:r>
          </w:p>
        </w:tc>
        <w:tc>
          <w:tcPr>
            <w:tcW w:w="1870" w:type="dxa"/>
          </w:tcPr>
          <w:p w:rsidR="007454A9" w:rsidRDefault="007454A9">
            <w:pPr>
              <w:pStyle w:val="ConsPlusNormal"/>
            </w:pPr>
            <w:r>
              <w:t>отражение в аналитическом учете</w:t>
            </w:r>
          </w:p>
        </w:tc>
        <w:tc>
          <w:tcPr>
            <w:tcW w:w="2834" w:type="dxa"/>
          </w:tcPr>
          <w:p w:rsidR="007454A9" w:rsidRDefault="007454A9">
            <w:pPr>
              <w:pStyle w:val="ConsPlusNormal"/>
            </w:pPr>
            <w:r>
              <w:t>для направления получателю услуги</w:t>
            </w:r>
          </w:p>
        </w:tc>
      </w:tr>
      <w:tr w:rsidR="007454A9">
        <w:tc>
          <w:tcPr>
            <w:tcW w:w="680" w:type="dxa"/>
          </w:tcPr>
          <w:p w:rsidR="007454A9" w:rsidRDefault="007454A9">
            <w:pPr>
              <w:pStyle w:val="ConsPlusNormal"/>
            </w:pPr>
            <w:r>
              <w:t>454</w:t>
            </w:r>
          </w:p>
        </w:tc>
        <w:tc>
          <w:tcPr>
            <w:tcW w:w="2721" w:type="dxa"/>
          </w:tcPr>
          <w:p w:rsidR="007454A9" w:rsidRDefault="007454A9">
            <w:pPr>
              <w:pStyle w:val="ConsPlusNormal"/>
            </w:pPr>
            <w: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1) формирование средствами ГИИС "Электронный бюджет" в сроки, предусмотренные условиями договора;</w:t>
            </w:r>
          </w:p>
          <w:p w:rsidR="007454A9" w:rsidRDefault="007454A9">
            <w:pPr>
              <w:pStyle w:val="ConsPlusNormal"/>
            </w:pPr>
            <w:r>
              <w:t>2) направление в уполномоченную организацию не позднее 1 (одного) рабочего дня со дня подписания документа у получателя услуги</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46">
              <w:r>
                <w:rPr>
                  <w:color w:val="0000FF"/>
                </w:rPr>
                <w:t>Журнале</w:t>
              </w:r>
            </w:hyperlink>
            <w:r>
              <w:t xml:space="preserve"> операций расчетов с дебиторами по доходам (код формы по ОКУД 0504071)</w:t>
            </w:r>
          </w:p>
        </w:tc>
      </w:tr>
      <w:tr w:rsidR="007454A9">
        <w:tc>
          <w:tcPr>
            <w:tcW w:w="680" w:type="dxa"/>
          </w:tcPr>
          <w:p w:rsidR="007454A9" w:rsidRDefault="007454A9">
            <w:pPr>
              <w:pStyle w:val="ConsPlusNormal"/>
            </w:pPr>
            <w:bookmarkStart w:id="54" w:name="P7089"/>
            <w:bookmarkEnd w:id="54"/>
            <w:r>
              <w:t>455</w:t>
            </w:r>
          </w:p>
        </w:tc>
        <w:tc>
          <w:tcPr>
            <w:tcW w:w="2721" w:type="dxa"/>
          </w:tcPr>
          <w:p w:rsidR="007454A9" w:rsidRDefault="007454A9">
            <w:pPr>
              <w:pStyle w:val="ConsPlusNormal"/>
            </w:pPr>
            <w:r>
              <w:t>Счет-фактура по оказанным платным услугам</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 xml:space="preserve">формирование средствами ГИИС "Электронный бюджет" в сроки, предусмотренные </w:t>
            </w:r>
            <w:r>
              <w:lastRenderedPageBreak/>
              <w:t>условиями договора</w:t>
            </w:r>
          </w:p>
        </w:tc>
        <w:tc>
          <w:tcPr>
            <w:tcW w:w="1870" w:type="dxa"/>
          </w:tcPr>
          <w:p w:rsidR="007454A9" w:rsidRDefault="007454A9">
            <w:pPr>
              <w:pStyle w:val="ConsPlusNormal"/>
            </w:pPr>
            <w:r>
              <w:lastRenderedPageBreak/>
              <w:t xml:space="preserve">ответственное лицо уполномоченной организации,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7454A9" w:rsidRDefault="007454A9">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7454A9" w:rsidRDefault="007454A9">
            <w:pPr>
              <w:pStyle w:val="ConsPlusNormal"/>
            </w:pPr>
            <w:r>
              <w:lastRenderedPageBreak/>
              <w:t>отражение факта хозяйственной жизни в учете</w:t>
            </w:r>
          </w:p>
        </w:tc>
        <w:tc>
          <w:tcPr>
            <w:tcW w:w="2834" w:type="dxa"/>
          </w:tcPr>
          <w:p w:rsidR="007454A9" w:rsidRDefault="007454A9">
            <w:pPr>
              <w:pStyle w:val="ConsPlusNormal"/>
            </w:pPr>
            <w:r>
              <w:t xml:space="preserve">для отражения в </w:t>
            </w:r>
            <w:hyperlink r:id="rId1447">
              <w:r>
                <w:rPr>
                  <w:color w:val="0000FF"/>
                </w:rPr>
                <w:t>Журнале</w:t>
              </w:r>
            </w:hyperlink>
            <w:r>
              <w:t xml:space="preserve"> операций расчетов с дебиторами по доходам (код формы по ОКУД 0504071)</w:t>
            </w:r>
          </w:p>
        </w:tc>
      </w:tr>
      <w:tr w:rsidR="007454A9">
        <w:tc>
          <w:tcPr>
            <w:tcW w:w="15870" w:type="dxa"/>
            <w:gridSpan w:val="9"/>
          </w:tcPr>
          <w:p w:rsidR="007454A9" w:rsidRDefault="007454A9">
            <w:pPr>
              <w:pStyle w:val="ConsPlusNormal"/>
              <w:jc w:val="center"/>
              <w:outlineLvl w:val="1"/>
            </w:pPr>
            <w:r>
              <w:t>26. Иные документы</w:t>
            </w:r>
          </w:p>
        </w:tc>
      </w:tr>
      <w:tr w:rsidR="007454A9">
        <w:tc>
          <w:tcPr>
            <w:tcW w:w="680" w:type="dxa"/>
          </w:tcPr>
          <w:p w:rsidR="007454A9" w:rsidRDefault="007454A9">
            <w:pPr>
              <w:pStyle w:val="ConsPlusNormal"/>
            </w:pPr>
            <w:r>
              <w:t>456</w:t>
            </w:r>
          </w:p>
        </w:tc>
        <w:tc>
          <w:tcPr>
            <w:tcW w:w="2721" w:type="dxa"/>
          </w:tcPr>
          <w:p w:rsidR="007454A9" w:rsidRDefault="007454A9">
            <w:pPr>
              <w:pStyle w:val="ConsPlusNormal"/>
            </w:pPr>
            <w:hyperlink r:id="rId1448">
              <w:r>
                <w:rPr>
                  <w:color w:val="0000FF"/>
                </w:rPr>
                <w:t>Реестр</w:t>
              </w:r>
            </w:hyperlink>
            <w:r>
              <w:t xml:space="preserve"> сдачи документов (код формы по ОКУД 0504053) </w:t>
            </w:r>
            <w:hyperlink w:anchor="P7241">
              <w:r>
                <w:rPr>
                  <w:color w:val="0000FF"/>
                </w:rPr>
                <w:t>&lt;4&gt;</w:t>
              </w:r>
            </w:hyperlink>
          </w:p>
        </w:tc>
        <w:tc>
          <w:tcPr>
            <w:tcW w:w="1077" w:type="dxa"/>
          </w:tcPr>
          <w:p w:rsidR="007454A9" w:rsidRDefault="007454A9">
            <w:pPr>
              <w:pStyle w:val="ConsPlusNormal"/>
            </w:pPr>
            <w:r>
              <w:t>субъект централизованного учета, уполномоченная организация</w:t>
            </w:r>
          </w:p>
        </w:tc>
        <w:tc>
          <w:tcPr>
            <w:tcW w:w="907" w:type="dxa"/>
          </w:tcPr>
          <w:p w:rsidR="007454A9" w:rsidRDefault="007454A9">
            <w:pPr>
              <w:pStyle w:val="ConsPlusNormal"/>
            </w:pPr>
            <w:r>
              <w:t>бумажный</w:t>
            </w:r>
          </w:p>
        </w:tc>
        <w:tc>
          <w:tcPr>
            <w:tcW w:w="2437" w:type="dxa"/>
          </w:tcPr>
          <w:p w:rsidR="007454A9" w:rsidRDefault="007454A9">
            <w:pPr>
              <w:pStyle w:val="ConsPlusNormal"/>
            </w:pPr>
            <w:r>
              <w:t>формирование и предоставление в 2 (двух) экземплярах одновременно с документами на бумажном носителе</w:t>
            </w:r>
          </w:p>
        </w:tc>
        <w:tc>
          <w:tcPr>
            <w:tcW w:w="1870" w:type="dxa"/>
          </w:tcPr>
          <w:p w:rsidR="007454A9" w:rsidRDefault="007454A9">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7454A9" w:rsidRDefault="007454A9">
            <w:pPr>
              <w:pStyle w:val="ConsPlusNormal"/>
            </w:pPr>
            <w:r>
              <w:t>в дату предоставления документов</w:t>
            </w:r>
          </w:p>
        </w:tc>
        <w:tc>
          <w:tcPr>
            <w:tcW w:w="1870" w:type="dxa"/>
          </w:tcPr>
          <w:p w:rsidR="007454A9" w:rsidRDefault="007454A9">
            <w:pPr>
              <w:pStyle w:val="ConsPlusNormal"/>
            </w:pPr>
            <w:r>
              <w:t>проверка правильности оформления представленных первичных учетных документов</w:t>
            </w:r>
          </w:p>
        </w:tc>
        <w:tc>
          <w:tcPr>
            <w:tcW w:w="2834" w:type="dxa"/>
          </w:tcPr>
          <w:p w:rsidR="007454A9" w:rsidRDefault="007454A9">
            <w:pPr>
              <w:pStyle w:val="ConsPlusNormal"/>
            </w:pPr>
            <w:r>
              <w:t>для учета поступающих первичных учетных документов на бумажном носителе</w:t>
            </w:r>
          </w:p>
        </w:tc>
      </w:tr>
      <w:tr w:rsidR="007454A9">
        <w:tc>
          <w:tcPr>
            <w:tcW w:w="680" w:type="dxa"/>
          </w:tcPr>
          <w:p w:rsidR="007454A9" w:rsidRDefault="007454A9">
            <w:pPr>
              <w:pStyle w:val="ConsPlusNormal"/>
            </w:pPr>
            <w:r>
              <w:t>457</w:t>
            </w:r>
          </w:p>
        </w:tc>
        <w:tc>
          <w:tcPr>
            <w:tcW w:w="2721" w:type="dxa"/>
          </w:tcPr>
          <w:p w:rsidR="007454A9" w:rsidRDefault="007454A9">
            <w:pPr>
              <w:pStyle w:val="ConsPlusNormal"/>
            </w:pPr>
            <w:r>
              <w:t>Требование о необходимости представления первичных учетных документов</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w:t>
            </w:r>
          </w:p>
        </w:tc>
        <w:tc>
          <w:tcPr>
            <w:tcW w:w="1870" w:type="dxa"/>
          </w:tcPr>
          <w:p w:rsidR="007454A9" w:rsidRDefault="007454A9">
            <w:pPr>
              <w:pStyle w:val="ConsPlusNormal"/>
            </w:pPr>
            <w:r>
              <w:t>главный бухгалтер уполномоченной организации</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w:t>
            </w:r>
            <w:r>
              <w:lastRenderedPageBreak/>
              <w:t>непредставления первичных учетных документов</w:t>
            </w:r>
          </w:p>
        </w:tc>
        <w:tc>
          <w:tcPr>
            <w:tcW w:w="2834" w:type="dxa"/>
          </w:tcPr>
          <w:p w:rsidR="007454A9" w:rsidRDefault="007454A9">
            <w:pPr>
              <w:pStyle w:val="ConsPlusNormal"/>
            </w:pPr>
            <w:r>
              <w:lastRenderedPageBreak/>
              <w:t>направление в субъект централизованного учета для представления первичных учетных документов</w:t>
            </w:r>
          </w:p>
        </w:tc>
      </w:tr>
      <w:tr w:rsidR="007454A9">
        <w:tc>
          <w:tcPr>
            <w:tcW w:w="680" w:type="dxa"/>
          </w:tcPr>
          <w:p w:rsidR="007454A9" w:rsidRDefault="007454A9">
            <w:pPr>
              <w:pStyle w:val="ConsPlusNormal"/>
            </w:pPr>
            <w:r>
              <w:t>457.1</w:t>
            </w:r>
          </w:p>
        </w:tc>
        <w:tc>
          <w:tcPr>
            <w:tcW w:w="2721" w:type="dxa"/>
          </w:tcPr>
          <w:p w:rsidR="007454A9" w:rsidRDefault="007454A9">
            <w:pPr>
              <w:pStyle w:val="ConsPlusNormal"/>
            </w:pPr>
            <w:r>
              <w:t>Первичные учетные документы, направляемые в соответствии с Требованием о необходимости представления первичных учетных документов (</w:t>
            </w:r>
            <w:hyperlink w:anchor="P7089">
              <w:r>
                <w:rPr>
                  <w:color w:val="0000FF"/>
                </w:rPr>
                <w:t>пункт 455</w:t>
              </w:r>
            </w:hyperlink>
            <w:r>
              <w:t xml:space="preserve"> Графика документооборота)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электронный/скан-копия/бумажный/электронный образ/электронные сведения</w:t>
            </w:r>
          </w:p>
        </w:tc>
        <w:tc>
          <w:tcPr>
            <w:tcW w:w="2437" w:type="dxa"/>
          </w:tcPr>
          <w:p w:rsidR="007454A9" w:rsidRDefault="007454A9">
            <w:pPr>
              <w:pStyle w:val="ConsPlusNormal"/>
            </w:pPr>
            <w:r>
              <w:t>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о необходимости представления первичных учетных документов и не позднее чем за 5 (пять) рабочих дней до формирования регистров бухгалтерского учета</w:t>
            </w:r>
          </w:p>
        </w:tc>
        <w:tc>
          <w:tcPr>
            <w:tcW w:w="1870" w:type="dxa"/>
          </w:tcPr>
          <w:p w:rsidR="007454A9" w:rsidRDefault="007454A9">
            <w:pPr>
              <w:pStyle w:val="ConsPlusNormal"/>
            </w:pPr>
            <w:r>
              <w:t>руководитель (заместитель руководителя) субъекта централизованного учета</w:t>
            </w:r>
          </w:p>
        </w:tc>
        <w:tc>
          <w:tcPr>
            <w:tcW w:w="1474" w:type="dxa"/>
          </w:tcPr>
          <w:p w:rsidR="007454A9" w:rsidRDefault="007454A9">
            <w:pPr>
              <w:pStyle w:val="ConsPlusNormal"/>
            </w:pPr>
            <w:r>
              <w:t>не позднее следующего рабочего дня со дня получения документа</w:t>
            </w:r>
          </w:p>
        </w:tc>
        <w:tc>
          <w:tcPr>
            <w:tcW w:w="1870" w:type="dxa"/>
          </w:tcPr>
          <w:p w:rsidR="007454A9" w:rsidRDefault="007454A9">
            <w:pPr>
              <w:pStyle w:val="ConsPlusNormal"/>
            </w:pPr>
            <w:r>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2834" w:type="dxa"/>
          </w:tcPr>
          <w:p w:rsidR="007454A9" w:rsidRDefault="007454A9">
            <w:pPr>
              <w:pStyle w:val="ConsPlusNormal"/>
            </w:pPr>
            <w:r>
              <w:t xml:space="preserve">для отражения в </w:t>
            </w:r>
            <w:hyperlink r:id="rId1449">
              <w:r>
                <w:rPr>
                  <w:color w:val="0000FF"/>
                </w:rPr>
                <w:t>Журнале</w:t>
              </w:r>
            </w:hyperlink>
            <w:r>
              <w:t xml:space="preserve"> операций по счету "Касса" (код формы по ОКУД 0504071), </w:t>
            </w:r>
            <w:hyperlink r:id="rId1450">
              <w:r>
                <w:rPr>
                  <w:color w:val="0000FF"/>
                </w:rPr>
                <w:t>Журнале</w:t>
              </w:r>
            </w:hyperlink>
            <w:r>
              <w:t xml:space="preserve"> операций с безналичными денежными средствами (код формы по ОКУД 0504071), </w:t>
            </w:r>
            <w:hyperlink r:id="rId1451">
              <w:r>
                <w:rPr>
                  <w:color w:val="0000FF"/>
                </w:rPr>
                <w:t>Журнале</w:t>
              </w:r>
            </w:hyperlink>
            <w:r>
              <w:t xml:space="preserve"> операций расчетов с подотчетными лицами (код формы по ОКУД 0504071), </w:t>
            </w:r>
            <w:hyperlink r:id="rId1452">
              <w:r>
                <w:rPr>
                  <w:color w:val="0000FF"/>
                </w:rPr>
                <w:t>Журнале</w:t>
              </w:r>
            </w:hyperlink>
            <w:r>
              <w:t xml:space="preserve"> операций с поставщиками и подрядчиками (код формы по ОКУД 0504071), </w:t>
            </w:r>
            <w:hyperlink r:id="rId1453">
              <w:r>
                <w:rPr>
                  <w:color w:val="0000FF"/>
                </w:rPr>
                <w:t>Журнале</w:t>
              </w:r>
            </w:hyperlink>
            <w:r>
              <w:t xml:space="preserve"> операций расчетов с дебиторами по доходам (код формы по ОКУД 0504071), </w:t>
            </w:r>
            <w:hyperlink r:id="rId1454">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55">
              <w:r>
                <w:rPr>
                  <w:color w:val="0000FF"/>
                </w:rPr>
                <w:t>Журнале</w:t>
              </w:r>
            </w:hyperlink>
            <w:r>
              <w:t xml:space="preserve"> операций по выбытию и перемещению нефинансовых активов (код формы по ОКУД 0504071), </w:t>
            </w:r>
            <w:hyperlink r:id="rId1456">
              <w:r>
                <w:rPr>
                  <w:color w:val="0000FF"/>
                </w:rPr>
                <w:t>Журнале</w:t>
              </w:r>
            </w:hyperlink>
            <w:r>
              <w:t xml:space="preserve"> по прочим </w:t>
            </w:r>
            <w:r>
              <w:lastRenderedPageBreak/>
              <w:t xml:space="preserve">операциям (код формы по ОКУД 0504071), </w:t>
            </w:r>
            <w:hyperlink r:id="rId1457">
              <w:r>
                <w:rPr>
                  <w:color w:val="0000FF"/>
                </w:rPr>
                <w:t>Журнале</w:t>
              </w:r>
            </w:hyperlink>
            <w:r>
              <w:t xml:space="preserve"> операций по исправлению ошибок прошлых лет (код формы по ОКУД 0504071), </w:t>
            </w:r>
            <w:hyperlink r:id="rId1458">
              <w:r>
                <w:rPr>
                  <w:color w:val="0000FF"/>
                </w:rPr>
                <w:t>Журнале</w:t>
              </w:r>
            </w:hyperlink>
            <w:r>
              <w:t xml:space="preserve"> операций межотчетного периода (код формы по ОКУД 0504071), </w:t>
            </w:r>
            <w:hyperlink r:id="rId1459">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458</w:t>
            </w:r>
          </w:p>
        </w:tc>
        <w:tc>
          <w:tcPr>
            <w:tcW w:w="2721" w:type="dxa"/>
          </w:tcPr>
          <w:p w:rsidR="007454A9" w:rsidRDefault="007454A9">
            <w:pPr>
              <w:pStyle w:val="ConsPlusNormal"/>
            </w:pPr>
            <w: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скан-образ</w:t>
            </w:r>
          </w:p>
        </w:tc>
        <w:tc>
          <w:tcPr>
            <w:tcW w:w="2437" w:type="dxa"/>
          </w:tcPr>
          <w:p w:rsidR="007454A9" w:rsidRDefault="007454A9">
            <w:pPr>
              <w:pStyle w:val="ConsPlusNormal"/>
            </w:pPr>
            <w:r>
              <w:t>формирование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течение финансового года</w:t>
            </w:r>
          </w:p>
        </w:tc>
        <w:tc>
          <w:tcPr>
            <w:tcW w:w="1870" w:type="dxa"/>
          </w:tcPr>
          <w:p w:rsidR="007454A9" w:rsidRDefault="007454A9">
            <w:pPr>
              <w:pStyle w:val="ConsPlusNormal"/>
            </w:pPr>
            <w:r>
              <w:t>организация взаимодействия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7454A9" w:rsidRDefault="007454A9">
            <w:pPr>
              <w:pStyle w:val="ConsPlusNormal"/>
            </w:pPr>
            <w:r>
              <w:t>направление в субъект централизованного учета для подготовки ответа (</w:t>
            </w:r>
            <w:hyperlink w:anchor="P7089">
              <w:r>
                <w:rPr>
                  <w:color w:val="0000FF"/>
                </w:rPr>
                <w:t>пункт 455</w:t>
              </w:r>
            </w:hyperlink>
            <w:r>
              <w:t xml:space="preserve"> Графика документооборота)</w:t>
            </w:r>
          </w:p>
        </w:tc>
      </w:tr>
      <w:tr w:rsidR="007454A9">
        <w:tc>
          <w:tcPr>
            <w:tcW w:w="680" w:type="dxa"/>
          </w:tcPr>
          <w:p w:rsidR="007454A9" w:rsidRDefault="007454A9">
            <w:pPr>
              <w:pStyle w:val="ConsPlusNormal"/>
            </w:pPr>
            <w:r>
              <w:t>459</w:t>
            </w:r>
          </w:p>
        </w:tc>
        <w:tc>
          <w:tcPr>
            <w:tcW w:w="2721" w:type="dxa"/>
          </w:tcPr>
          <w:p w:rsidR="007454A9" w:rsidRDefault="007454A9">
            <w:pPr>
              <w:pStyle w:val="ConsPlusNormal"/>
            </w:pPr>
            <w:r>
              <w:t xml:space="preserve">Ответ на уведомление о поступлении первичных учетных документов, не соответствующих </w:t>
            </w:r>
            <w:r>
              <w:lastRenderedPageBreak/>
              <w:t>требованиям законодательства Российской Федерации</w:t>
            </w:r>
          </w:p>
        </w:tc>
        <w:tc>
          <w:tcPr>
            <w:tcW w:w="1077" w:type="dxa"/>
          </w:tcPr>
          <w:p w:rsidR="007454A9" w:rsidRDefault="007454A9">
            <w:pPr>
              <w:pStyle w:val="ConsPlusNormal"/>
            </w:pPr>
            <w:r>
              <w:lastRenderedPageBreak/>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 xml:space="preserve">направление не позднее 1 (одного) рабочего дня со дня получения уведомления </w:t>
            </w:r>
            <w:r>
              <w:lastRenderedPageBreak/>
              <w:t>(запроса)</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 xml:space="preserve">не позднее следующего рабочего дня со дня </w:t>
            </w:r>
            <w:r>
              <w:lastRenderedPageBreak/>
              <w:t>получения документа</w:t>
            </w:r>
          </w:p>
        </w:tc>
        <w:tc>
          <w:tcPr>
            <w:tcW w:w="1870" w:type="dxa"/>
          </w:tcPr>
          <w:p w:rsidR="007454A9" w:rsidRDefault="007454A9">
            <w:pPr>
              <w:pStyle w:val="ConsPlusNormal"/>
            </w:pPr>
            <w:r>
              <w:lastRenderedPageBreak/>
              <w:t>организация взаимодействия с субъектом централизованног</w:t>
            </w:r>
            <w:r>
              <w:lastRenderedPageBreak/>
              <w:t>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7454A9" w:rsidRDefault="007454A9">
            <w:pPr>
              <w:pStyle w:val="ConsPlusNormal"/>
            </w:pPr>
            <w:r>
              <w:lastRenderedPageBreak/>
              <w:t xml:space="preserve">для отражения в </w:t>
            </w:r>
            <w:hyperlink r:id="rId1460">
              <w:r>
                <w:rPr>
                  <w:color w:val="0000FF"/>
                </w:rPr>
                <w:t>Журнале</w:t>
              </w:r>
            </w:hyperlink>
            <w:r>
              <w:t xml:space="preserve"> операций по счету "Касса" (код формы по ОКУД 0504071), </w:t>
            </w:r>
            <w:hyperlink r:id="rId1461">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1462">
              <w:r>
                <w:rPr>
                  <w:color w:val="0000FF"/>
                </w:rPr>
                <w:t>Журнале</w:t>
              </w:r>
            </w:hyperlink>
            <w:r>
              <w:t xml:space="preserve"> операций расчетов с подотчетными лицами (код формы по ОКУД 0504071), </w:t>
            </w:r>
            <w:hyperlink r:id="rId1463">
              <w:r>
                <w:rPr>
                  <w:color w:val="0000FF"/>
                </w:rPr>
                <w:t>Журнале</w:t>
              </w:r>
            </w:hyperlink>
            <w:r>
              <w:t xml:space="preserve"> операций с поставщиками и подрядчиками (код формы по ОКУД 0504071), </w:t>
            </w:r>
            <w:hyperlink r:id="rId1464">
              <w:r>
                <w:rPr>
                  <w:color w:val="0000FF"/>
                </w:rPr>
                <w:t>Журнале</w:t>
              </w:r>
            </w:hyperlink>
            <w:r>
              <w:t xml:space="preserve"> операций расчетов с дебиторами по доходам (код формы по ОКУД 0504071), </w:t>
            </w:r>
            <w:hyperlink r:id="rId1465">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66">
              <w:r>
                <w:rPr>
                  <w:color w:val="0000FF"/>
                </w:rPr>
                <w:t>Журнале</w:t>
              </w:r>
            </w:hyperlink>
            <w:r>
              <w:t xml:space="preserve"> операций по выбытию и перемещению нефинансовых активов (код формы по ОКУД 0504071), </w:t>
            </w:r>
            <w:hyperlink r:id="rId1467">
              <w:r>
                <w:rPr>
                  <w:color w:val="0000FF"/>
                </w:rPr>
                <w:t>Журнале</w:t>
              </w:r>
            </w:hyperlink>
            <w:r>
              <w:t xml:space="preserve"> по прочим операциям (код формы по ОКУД 0504071), </w:t>
            </w:r>
            <w:hyperlink r:id="rId1468">
              <w:r>
                <w:rPr>
                  <w:color w:val="0000FF"/>
                </w:rPr>
                <w:t>Журнале</w:t>
              </w:r>
            </w:hyperlink>
            <w:r>
              <w:t xml:space="preserve"> операций по исправлению ошибок прошлых лет (код формы по ОКУД 0504071), </w:t>
            </w:r>
            <w:hyperlink r:id="rId1469">
              <w:r>
                <w:rPr>
                  <w:color w:val="0000FF"/>
                </w:rPr>
                <w:t>Журнале</w:t>
              </w:r>
            </w:hyperlink>
            <w:r>
              <w:t xml:space="preserve"> операций межотчетного периода (код формы по ОКУД 0504071), </w:t>
            </w:r>
            <w:hyperlink r:id="rId1470">
              <w:r>
                <w:rPr>
                  <w:color w:val="0000FF"/>
                </w:rPr>
                <w:t>Журнале</w:t>
              </w:r>
            </w:hyperlink>
            <w:r>
              <w:t xml:space="preserve"> операций по забалансовому счету (код формы по ОКУД 0509213)</w:t>
            </w:r>
          </w:p>
        </w:tc>
      </w:tr>
      <w:tr w:rsidR="007454A9">
        <w:tc>
          <w:tcPr>
            <w:tcW w:w="680" w:type="dxa"/>
          </w:tcPr>
          <w:p w:rsidR="007454A9" w:rsidRDefault="007454A9">
            <w:pPr>
              <w:pStyle w:val="ConsPlusNormal"/>
            </w:pPr>
            <w:r>
              <w:lastRenderedPageBreak/>
              <w:t>460</w:t>
            </w:r>
          </w:p>
        </w:tc>
        <w:tc>
          <w:tcPr>
            <w:tcW w:w="2721" w:type="dxa"/>
          </w:tcPr>
          <w:p w:rsidR="007454A9" w:rsidRDefault="007454A9">
            <w:pPr>
              <w:pStyle w:val="ConsPlusNormal"/>
            </w:pPr>
            <w:r>
              <w:t>Доверенность на представление интересов субъекта централизованного учета в налоговом органе, СФР</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w:t>
            </w:r>
          </w:p>
        </w:tc>
        <w:tc>
          <w:tcPr>
            <w:tcW w:w="2437" w:type="dxa"/>
          </w:tcPr>
          <w:p w:rsidR="007454A9" w:rsidRDefault="007454A9">
            <w:pPr>
              <w:pStyle w:val="ConsPlusNormal"/>
            </w:pPr>
            <w:r>
              <w:t>формирование и направление в уполномоченную организацию в случае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870" w:type="dxa"/>
          </w:tcPr>
          <w:p w:rsidR="007454A9" w:rsidRDefault="007454A9">
            <w:pPr>
              <w:pStyle w:val="ConsPlusNormal"/>
            </w:pPr>
            <w:r>
              <w:t>руководитель (уполномоченное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представление отчетности через телекоммуникационные каналы связи</w:t>
            </w:r>
          </w:p>
        </w:tc>
        <w:tc>
          <w:tcPr>
            <w:tcW w:w="2834" w:type="dxa"/>
          </w:tcPr>
          <w:p w:rsidR="007454A9" w:rsidRDefault="007454A9">
            <w:pPr>
              <w:pStyle w:val="ConsPlusNormal"/>
            </w:pPr>
            <w:r>
              <w:t>для организации представления отчетности в налоговые органы, СФР в рамках переданных полномочий по ведению бюджетного учета</w:t>
            </w:r>
          </w:p>
        </w:tc>
      </w:tr>
      <w:tr w:rsidR="007454A9">
        <w:tc>
          <w:tcPr>
            <w:tcW w:w="680" w:type="dxa"/>
          </w:tcPr>
          <w:p w:rsidR="007454A9" w:rsidRDefault="007454A9">
            <w:pPr>
              <w:pStyle w:val="ConsPlusNormal"/>
            </w:pPr>
            <w:r>
              <w:t>461</w:t>
            </w:r>
          </w:p>
        </w:tc>
        <w:tc>
          <w:tcPr>
            <w:tcW w:w="2721" w:type="dxa"/>
          </w:tcPr>
          <w:p w:rsidR="007454A9" w:rsidRDefault="007454A9">
            <w:pPr>
              <w:pStyle w:val="ConsPlusNormal"/>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не позднее 1 (одного) рабочего дня со дня утверждения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представление отчетности через телекоммуникационные каналы связи</w:t>
            </w:r>
          </w:p>
        </w:tc>
        <w:tc>
          <w:tcPr>
            <w:tcW w:w="2834" w:type="dxa"/>
          </w:tcPr>
          <w:p w:rsidR="007454A9" w:rsidRDefault="007454A9">
            <w:pPr>
              <w:pStyle w:val="ConsPlusNormal"/>
            </w:pPr>
            <w:r>
              <w:t>для представления отчетности в налоговые органы, СФР в рамках переданных полномочий по ведению бюджетного учета</w:t>
            </w:r>
          </w:p>
        </w:tc>
      </w:tr>
      <w:tr w:rsidR="007454A9">
        <w:tc>
          <w:tcPr>
            <w:tcW w:w="680" w:type="dxa"/>
          </w:tcPr>
          <w:p w:rsidR="007454A9" w:rsidRDefault="007454A9">
            <w:pPr>
              <w:pStyle w:val="ConsPlusNormal"/>
            </w:pPr>
            <w:r>
              <w:t>462</w:t>
            </w:r>
          </w:p>
        </w:tc>
        <w:tc>
          <w:tcPr>
            <w:tcW w:w="2721" w:type="dxa"/>
          </w:tcPr>
          <w:p w:rsidR="007454A9" w:rsidRDefault="007454A9">
            <w:pPr>
              <w:pStyle w:val="ConsPlusNormal"/>
            </w:pPr>
            <w:r>
              <w:t>Распорядительный документ о перечне лиц, наделенных правом подписи документов</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уполномоченную организацию не позднее 1 (одного) рабочего дня со дня утверждения</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подписание документов, предусматривающих подписание с правом второй подписи</w:t>
            </w:r>
          </w:p>
        </w:tc>
        <w:tc>
          <w:tcPr>
            <w:tcW w:w="2834" w:type="dxa"/>
          </w:tcPr>
          <w:p w:rsidR="007454A9" w:rsidRDefault="007454A9">
            <w:pPr>
              <w:pStyle w:val="ConsPlusNormal"/>
            </w:pPr>
            <w:r>
              <w:t>для подтверждения права подписания документов должностными лицами уполномоченной организации</w:t>
            </w:r>
          </w:p>
        </w:tc>
      </w:tr>
      <w:tr w:rsidR="007454A9">
        <w:tc>
          <w:tcPr>
            <w:tcW w:w="680" w:type="dxa"/>
          </w:tcPr>
          <w:p w:rsidR="007454A9" w:rsidRDefault="007454A9">
            <w:pPr>
              <w:pStyle w:val="ConsPlusNormal"/>
            </w:pPr>
            <w:r>
              <w:lastRenderedPageBreak/>
              <w:t>463</w:t>
            </w:r>
          </w:p>
        </w:tc>
        <w:tc>
          <w:tcPr>
            <w:tcW w:w="2721" w:type="dxa"/>
          </w:tcPr>
          <w:p w:rsidR="007454A9" w:rsidRDefault="007454A9">
            <w:pPr>
              <w:pStyle w:val="ConsPlusNormal"/>
            </w:pPr>
            <w:r>
              <w:t>Документ, содержащий информацию о назначении (увольнении) должностных лиц уполномоченной организации</w:t>
            </w:r>
          </w:p>
        </w:tc>
        <w:tc>
          <w:tcPr>
            <w:tcW w:w="1077" w:type="dxa"/>
          </w:tcPr>
          <w:p w:rsidR="007454A9" w:rsidRDefault="007454A9">
            <w:pPr>
              <w:pStyle w:val="ConsPlusNormal"/>
            </w:pPr>
            <w:r>
              <w:t>уполномоченная организация</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субъект централизованного учета в течение 2 (двух) рабочих дней после дня принятия решения о наделении (отзыве) права второй подписи</w:t>
            </w:r>
          </w:p>
        </w:tc>
        <w:tc>
          <w:tcPr>
            <w:tcW w:w="1870" w:type="dxa"/>
          </w:tcPr>
          <w:p w:rsidR="007454A9" w:rsidRDefault="007454A9">
            <w:pPr>
              <w:pStyle w:val="ConsPlusNormal"/>
            </w:pPr>
            <w:r>
              <w:t>ответственное лицо уполномоченной организации</w:t>
            </w:r>
          </w:p>
        </w:tc>
        <w:tc>
          <w:tcPr>
            <w:tcW w:w="1474" w:type="dxa"/>
          </w:tcPr>
          <w:p w:rsidR="007454A9" w:rsidRDefault="007454A9">
            <w:pPr>
              <w:pStyle w:val="ConsPlusNormal"/>
            </w:pPr>
            <w:r>
              <w:t>в сроки, установленные законодательством Российской Федерации</w:t>
            </w:r>
          </w:p>
        </w:tc>
        <w:tc>
          <w:tcPr>
            <w:tcW w:w="1870" w:type="dxa"/>
          </w:tcPr>
          <w:p w:rsidR="007454A9" w:rsidRDefault="007454A9">
            <w:pPr>
              <w:pStyle w:val="ConsPlusNormal"/>
            </w:pPr>
            <w:r>
              <w:t>отражение дополнительных сведений</w:t>
            </w:r>
          </w:p>
        </w:tc>
        <w:tc>
          <w:tcPr>
            <w:tcW w:w="2834" w:type="dxa"/>
          </w:tcPr>
          <w:p w:rsidR="007454A9" w:rsidRDefault="007454A9">
            <w:pPr>
              <w:pStyle w:val="ConsPlusNormal"/>
            </w:pPr>
            <w:r>
              <w:t xml:space="preserve">для включения (исключения) должностных лиц уполномоченной организации в </w:t>
            </w:r>
            <w:hyperlink r:id="rId1471">
              <w:r>
                <w:rPr>
                  <w:color w:val="0000FF"/>
                </w:rPr>
                <w:t>Карточку</w:t>
              </w:r>
            </w:hyperlink>
            <w:r>
              <w:t xml:space="preserve"> образцов подписей к лицевым счетам (код формы по КФД 0531753) </w:t>
            </w:r>
            <w:hyperlink w:anchor="P7246">
              <w:r>
                <w:rPr>
                  <w:color w:val="0000FF"/>
                </w:rPr>
                <w:t>&lt;9&gt;</w:t>
              </w:r>
            </w:hyperlink>
          </w:p>
        </w:tc>
      </w:tr>
      <w:tr w:rsidR="007454A9">
        <w:tc>
          <w:tcPr>
            <w:tcW w:w="680" w:type="dxa"/>
          </w:tcPr>
          <w:p w:rsidR="007454A9" w:rsidRDefault="007454A9">
            <w:pPr>
              <w:pStyle w:val="ConsPlusNormal"/>
            </w:pPr>
            <w:r>
              <w:t>464</w:t>
            </w:r>
          </w:p>
        </w:tc>
        <w:tc>
          <w:tcPr>
            <w:tcW w:w="2721" w:type="dxa"/>
          </w:tcPr>
          <w:p w:rsidR="007454A9" w:rsidRDefault="007454A9">
            <w:pPr>
              <w:pStyle w:val="ConsPlusNormal"/>
            </w:pPr>
            <w:hyperlink r:id="rId1472">
              <w:r>
                <w:rPr>
                  <w:color w:val="0000FF"/>
                </w:rPr>
                <w:t>Карточка</w:t>
              </w:r>
            </w:hyperlink>
            <w:r>
              <w:t xml:space="preserve"> образцов подписей к лицевым счетам (код формы по КФД 0531753)</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бумажный</w:t>
            </w:r>
          </w:p>
        </w:tc>
        <w:tc>
          <w:tcPr>
            <w:tcW w:w="2437" w:type="dxa"/>
          </w:tcPr>
          <w:p w:rsidR="007454A9" w:rsidRDefault="007454A9">
            <w:pPr>
              <w:pStyle w:val="ConsPlusNormal"/>
            </w:pPr>
            <w:r>
              <w:t xml:space="preserve">оформление </w:t>
            </w:r>
            <w:hyperlink r:id="rId1473">
              <w:r>
                <w:rPr>
                  <w:color w:val="0000FF"/>
                </w:rPr>
                <w:t>Карточки</w:t>
              </w:r>
            </w:hyperlink>
            <w:r>
              <w:t xml:space="preserve"> образцов подписей к лицевым счетам (код формы по КФД 0531753) не позднее 3 (трех) рабочих дней со дня получения информации о назначении (увольнении) должностных лиц уполномоченной организации</w:t>
            </w:r>
          </w:p>
        </w:tc>
        <w:tc>
          <w:tcPr>
            <w:tcW w:w="1870" w:type="dxa"/>
          </w:tcPr>
          <w:p w:rsidR="007454A9" w:rsidRDefault="007454A9">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7454A9" w:rsidRDefault="007454A9">
            <w:pPr>
              <w:pStyle w:val="ConsPlusNormal"/>
            </w:pPr>
            <w:r>
              <w:t>не позднее 10 (десяти) рабочих дней со дня получения информации о назначении (увольнении) должностных лиц уполномоченной организации</w:t>
            </w:r>
          </w:p>
        </w:tc>
        <w:tc>
          <w:tcPr>
            <w:tcW w:w="1870" w:type="dxa"/>
          </w:tcPr>
          <w:p w:rsidR="007454A9" w:rsidRDefault="007454A9">
            <w:pPr>
              <w:pStyle w:val="ConsPlusNormal"/>
            </w:pPr>
            <w:r>
              <w:t>предоставление права подписи дожностным лицам уполномоченной организации</w:t>
            </w:r>
          </w:p>
        </w:tc>
        <w:tc>
          <w:tcPr>
            <w:tcW w:w="2834" w:type="dxa"/>
          </w:tcPr>
          <w:p w:rsidR="007454A9" w:rsidRDefault="007454A9">
            <w:pPr>
              <w:pStyle w:val="ConsPlusNormal"/>
            </w:pPr>
            <w:r>
              <w:t xml:space="preserve">для подписания </w:t>
            </w:r>
            <w:hyperlink r:id="rId1474">
              <w:r>
                <w:rPr>
                  <w:color w:val="0000FF"/>
                </w:rPr>
                <w:t>Карточки</w:t>
              </w:r>
            </w:hyperlink>
            <w:r>
              <w:t xml:space="preserve">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 приказом Федерального казначейства от 17 октября 2016 г. N 21н</w:t>
            </w:r>
          </w:p>
        </w:tc>
      </w:tr>
      <w:tr w:rsidR="007454A9">
        <w:tc>
          <w:tcPr>
            <w:tcW w:w="680" w:type="dxa"/>
          </w:tcPr>
          <w:p w:rsidR="007454A9" w:rsidRDefault="007454A9">
            <w:pPr>
              <w:pStyle w:val="ConsPlusNormal"/>
            </w:pPr>
            <w:r>
              <w:t>465</w:t>
            </w:r>
          </w:p>
        </w:tc>
        <w:tc>
          <w:tcPr>
            <w:tcW w:w="2721" w:type="dxa"/>
          </w:tcPr>
          <w:p w:rsidR="007454A9" w:rsidRDefault="007454A9">
            <w:pPr>
              <w:pStyle w:val="ConsPlusNormal"/>
            </w:pPr>
            <w:r>
              <w:t>Документ, содержащий информацию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электронный, бумажный</w:t>
            </w:r>
          </w:p>
        </w:tc>
        <w:tc>
          <w:tcPr>
            <w:tcW w:w="2437" w:type="dxa"/>
          </w:tcPr>
          <w:p w:rsidR="007454A9" w:rsidRDefault="007454A9">
            <w:pPr>
              <w:pStyle w:val="ConsPlusNormal"/>
            </w:pPr>
            <w:r>
              <w:t xml:space="preserve">информирование о 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w:t>
            </w:r>
            <w:r>
              <w:lastRenderedPageBreak/>
              <w:t>документов</w:t>
            </w:r>
          </w:p>
        </w:tc>
        <w:tc>
          <w:tcPr>
            <w:tcW w:w="1870" w:type="dxa"/>
          </w:tcPr>
          <w:p w:rsidR="007454A9" w:rsidRDefault="007454A9">
            <w:pPr>
              <w:pStyle w:val="ConsPlusNormal"/>
            </w:pPr>
            <w:r>
              <w:lastRenderedPageBreak/>
              <w:t>ответственное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 информации</w:t>
            </w:r>
          </w:p>
        </w:tc>
        <w:tc>
          <w:tcPr>
            <w:tcW w:w="1870" w:type="dxa"/>
          </w:tcPr>
          <w:p w:rsidR="007454A9" w:rsidRDefault="007454A9">
            <w:pPr>
              <w:pStyle w:val="ConsPlusNormal"/>
            </w:pPr>
            <w:r>
              <w:t>отражение фактов хозяйственной жизни</w:t>
            </w:r>
          </w:p>
        </w:tc>
        <w:tc>
          <w:tcPr>
            <w:tcW w:w="2834" w:type="dxa"/>
          </w:tcPr>
          <w:p w:rsidR="007454A9" w:rsidRDefault="007454A9">
            <w:pPr>
              <w:pStyle w:val="ConsPlusNormal"/>
            </w:pPr>
            <w:r>
              <w:t>для организации обработки информации в рамках переданных полномочий по ведению бюджетного учета</w:t>
            </w:r>
          </w:p>
        </w:tc>
      </w:tr>
      <w:tr w:rsidR="007454A9">
        <w:tc>
          <w:tcPr>
            <w:tcW w:w="680" w:type="dxa"/>
          </w:tcPr>
          <w:p w:rsidR="007454A9" w:rsidRDefault="007454A9">
            <w:pPr>
              <w:pStyle w:val="ConsPlusNormal"/>
            </w:pPr>
            <w:r>
              <w:t>466</w:t>
            </w:r>
          </w:p>
        </w:tc>
        <w:tc>
          <w:tcPr>
            <w:tcW w:w="2721" w:type="dxa"/>
          </w:tcPr>
          <w:p w:rsidR="007454A9" w:rsidRDefault="007454A9">
            <w:pPr>
              <w:pStyle w:val="ConsPlusNormal"/>
            </w:pPr>
            <w:r>
              <w:t>Документ, содержащий информацию о картодержателях по расчетным дебетовым картам (корпоративные карты субъектов централизованного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 бумажный</w:t>
            </w:r>
          </w:p>
        </w:tc>
        <w:tc>
          <w:tcPr>
            <w:tcW w:w="2437" w:type="dxa"/>
          </w:tcPr>
          <w:p w:rsidR="007454A9" w:rsidRDefault="007454A9">
            <w:pPr>
              <w:pStyle w:val="ConsPlusNormal"/>
            </w:pPr>
            <w:r>
              <w:t>направление документа по мере открытия карт</w:t>
            </w:r>
          </w:p>
        </w:tc>
        <w:tc>
          <w:tcPr>
            <w:tcW w:w="1870" w:type="dxa"/>
          </w:tcPr>
          <w:p w:rsidR="007454A9" w:rsidRDefault="007454A9">
            <w:pPr>
              <w:pStyle w:val="ConsPlusNormal"/>
            </w:pPr>
            <w:r>
              <w:t>руководитель (иное уполномоченное лицо) субъекта централизованного учета</w:t>
            </w:r>
          </w:p>
        </w:tc>
        <w:tc>
          <w:tcPr>
            <w:tcW w:w="1474" w:type="dxa"/>
          </w:tcPr>
          <w:p w:rsidR="007454A9" w:rsidRDefault="007454A9">
            <w:pPr>
              <w:pStyle w:val="ConsPlusNormal"/>
            </w:pPr>
            <w:r>
              <w:t>не позднее 1 (одного) рабочего дня со дня получения</w:t>
            </w:r>
          </w:p>
        </w:tc>
        <w:tc>
          <w:tcPr>
            <w:tcW w:w="1870" w:type="dxa"/>
          </w:tcPr>
          <w:p w:rsidR="007454A9" w:rsidRDefault="007454A9">
            <w:pPr>
              <w:pStyle w:val="ConsPlusNormal"/>
            </w:pPr>
            <w:r>
              <w:t>отражение дополнительных сведений по подотчетным лицам</w:t>
            </w:r>
          </w:p>
        </w:tc>
        <w:tc>
          <w:tcPr>
            <w:tcW w:w="2834" w:type="dxa"/>
          </w:tcPr>
          <w:p w:rsidR="007454A9" w:rsidRDefault="007454A9">
            <w:pPr>
              <w:pStyle w:val="ConsPlusNormal"/>
            </w:pPr>
            <w:r>
              <w:t>для организации обработки информации в рамках переданных полномочий по ведению бюджетного учета</w:t>
            </w:r>
          </w:p>
        </w:tc>
      </w:tr>
      <w:tr w:rsidR="007454A9">
        <w:tc>
          <w:tcPr>
            <w:tcW w:w="680" w:type="dxa"/>
          </w:tcPr>
          <w:p w:rsidR="007454A9" w:rsidRDefault="007454A9">
            <w:pPr>
              <w:pStyle w:val="ConsPlusNormal"/>
            </w:pPr>
            <w:r>
              <w:t>467</w:t>
            </w:r>
          </w:p>
        </w:tc>
        <w:tc>
          <w:tcPr>
            <w:tcW w:w="2721" w:type="dxa"/>
          </w:tcPr>
          <w:p w:rsidR="007454A9" w:rsidRDefault="007454A9">
            <w:pPr>
              <w:pStyle w:val="ConsPlusNormal"/>
            </w:pPr>
            <w:r>
              <w:t>Документ, содержащий информацию о возникновении первичных учетных документов, отражающих факты хозяйственной жизни, не указанных в Графике документооборота при централизации учета</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 бумажный</w:t>
            </w:r>
          </w:p>
        </w:tc>
        <w:tc>
          <w:tcPr>
            <w:tcW w:w="2437" w:type="dxa"/>
          </w:tcPr>
          <w:p w:rsidR="007454A9" w:rsidRDefault="007454A9">
            <w:pPr>
              <w:pStyle w:val="ConsPlusNormal"/>
            </w:pPr>
            <w:r>
              <w:t>направление документа по мере выявления первичных учетных документов</w:t>
            </w:r>
          </w:p>
        </w:tc>
        <w:tc>
          <w:tcPr>
            <w:tcW w:w="1870" w:type="dxa"/>
          </w:tcPr>
          <w:p w:rsidR="007454A9" w:rsidRDefault="007454A9">
            <w:pPr>
              <w:pStyle w:val="ConsPlusNormal"/>
            </w:pPr>
            <w:r>
              <w:t>руководитель (иное уполномоченное лицо) субъекта централизованного учета</w:t>
            </w:r>
          </w:p>
        </w:tc>
        <w:tc>
          <w:tcPr>
            <w:tcW w:w="1474" w:type="dxa"/>
          </w:tcPr>
          <w:p w:rsidR="007454A9" w:rsidRDefault="007454A9">
            <w:pPr>
              <w:pStyle w:val="ConsPlusNormal"/>
            </w:pPr>
            <w:r>
              <w:t>в течение 2 (двух) месяцев со дня получения информации</w:t>
            </w:r>
          </w:p>
        </w:tc>
        <w:tc>
          <w:tcPr>
            <w:tcW w:w="1870" w:type="dxa"/>
          </w:tcPr>
          <w:p w:rsidR="007454A9" w:rsidRDefault="007454A9">
            <w:pPr>
              <w:pStyle w:val="ConsPlusNormal"/>
            </w:pPr>
            <w:r>
              <w:t>формирование порядка взаимодействия между федеральным органом исполнительной власти и уполномоченным органом</w:t>
            </w:r>
          </w:p>
        </w:tc>
        <w:tc>
          <w:tcPr>
            <w:tcW w:w="2834" w:type="dxa"/>
          </w:tcPr>
          <w:p w:rsidR="007454A9" w:rsidRDefault="007454A9">
            <w:pPr>
              <w:pStyle w:val="ConsPlusNormal"/>
            </w:pPr>
            <w:r>
              <w:t>для организации обработки информации в рамках переданных полномочий по ведению бюджетного учета</w:t>
            </w:r>
          </w:p>
        </w:tc>
      </w:tr>
      <w:tr w:rsidR="007454A9">
        <w:tc>
          <w:tcPr>
            <w:tcW w:w="680" w:type="dxa"/>
          </w:tcPr>
          <w:p w:rsidR="007454A9" w:rsidRDefault="007454A9">
            <w:pPr>
              <w:pStyle w:val="ConsPlusNormal"/>
            </w:pPr>
            <w:r>
              <w:t>468</w:t>
            </w:r>
          </w:p>
        </w:tc>
        <w:tc>
          <w:tcPr>
            <w:tcW w:w="2721" w:type="dxa"/>
          </w:tcPr>
          <w:p w:rsidR="007454A9" w:rsidRDefault="007454A9">
            <w:pPr>
              <w:pStyle w:val="ConsPlusNormal"/>
            </w:pPr>
            <w:r>
              <w:t>Документ, содержащий информацию о выявленных нарушениях в ходе проведения контрольных мероприятий Счетной палатой Российской Федерации</w:t>
            </w:r>
          </w:p>
        </w:tc>
        <w:tc>
          <w:tcPr>
            <w:tcW w:w="1077" w:type="dxa"/>
          </w:tcPr>
          <w:p w:rsidR="007454A9" w:rsidRDefault="007454A9">
            <w:pPr>
              <w:pStyle w:val="ConsPlusNormal"/>
            </w:pPr>
            <w:r>
              <w:t>субъект централизованного учета</w:t>
            </w:r>
          </w:p>
        </w:tc>
        <w:tc>
          <w:tcPr>
            <w:tcW w:w="907" w:type="dxa"/>
          </w:tcPr>
          <w:p w:rsidR="007454A9" w:rsidRDefault="007454A9">
            <w:pPr>
              <w:pStyle w:val="ConsPlusNormal"/>
            </w:pPr>
            <w:r>
              <w:t>скан-копия</w:t>
            </w:r>
          </w:p>
        </w:tc>
        <w:tc>
          <w:tcPr>
            <w:tcW w:w="2437" w:type="dxa"/>
          </w:tcPr>
          <w:p w:rsidR="007454A9" w:rsidRDefault="007454A9">
            <w:pPr>
              <w:pStyle w:val="ConsPlusNormal"/>
            </w:pPr>
            <w:r>
              <w:t>направление в течение 1 (одного) рабочего дня после дня поступления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не позднее 2 (двух) рабочих дней со дня получения документа</w:t>
            </w:r>
          </w:p>
        </w:tc>
        <w:tc>
          <w:tcPr>
            <w:tcW w:w="1870" w:type="dxa"/>
          </w:tcPr>
          <w:p w:rsidR="007454A9" w:rsidRDefault="007454A9">
            <w:pPr>
              <w:pStyle w:val="ConsPlusNormal"/>
            </w:pPr>
            <w:r>
              <w:t>устранение выявленных нарушений/подготовка пояснений</w:t>
            </w:r>
          </w:p>
        </w:tc>
        <w:tc>
          <w:tcPr>
            <w:tcW w:w="2834" w:type="dxa"/>
          </w:tcPr>
          <w:p w:rsidR="007454A9" w:rsidRDefault="007454A9">
            <w:pPr>
              <w:pStyle w:val="ConsPlusNormal"/>
            </w:pPr>
            <w:r>
              <w:t>1) направление документа субъекту централизованного учета;</w:t>
            </w:r>
          </w:p>
          <w:p w:rsidR="007454A9" w:rsidRDefault="007454A9">
            <w:pPr>
              <w:pStyle w:val="ConsPlusNormal"/>
            </w:pPr>
            <w:r>
              <w:t>2) уведомление уполномоченного органа о выявленном нарушении</w:t>
            </w:r>
          </w:p>
        </w:tc>
      </w:tr>
      <w:tr w:rsidR="007454A9">
        <w:tc>
          <w:tcPr>
            <w:tcW w:w="680" w:type="dxa"/>
          </w:tcPr>
          <w:p w:rsidR="007454A9" w:rsidRDefault="007454A9">
            <w:pPr>
              <w:pStyle w:val="ConsPlusNormal"/>
            </w:pPr>
            <w:r>
              <w:t>469</w:t>
            </w:r>
          </w:p>
        </w:tc>
        <w:tc>
          <w:tcPr>
            <w:tcW w:w="2721" w:type="dxa"/>
          </w:tcPr>
          <w:p w:rsidR="007454A9" w:rsidRDefault="007454A9">
            <w:pPr>
              <w:pStyle w:val="ConsPlusNormal"/>
            </w:pPr>
            <w:r>
              <w:t xml:space="preserve">Акт по результатам проведения контрольных мероприятий Счетной палатой Российской Федерации (в части </w:t>
            </w:r>
            <w:r>
              <w:lastRenderedPageBreak/>
              <w:t>централизованных полномочий)</w:t>
            </w:r>
          </w:p>
        </w:tc>
        <w:tc>
          <w:tcPr>
            <w:tcW w:w="1077" w:type="dxa"/>
          </w:tcPr>
          <w:p w:rsidR="007454A9" w:rsidRDefault="007454A9">
            <w:pPr>
              <w:pStyle w:val="ConsPlusNormal"/>
            </w:pPr>
            <w:r>
              <w:lastRenderedPageBreak/>
              <w:t>субъект централизованного учета, являющи</w:t>
            </w:r>
            <w:r>
              <w:lastRenderedPageBreak/>
              <w:t>йся федеральным органом исполнительной власти</w:t>
            </w:r>
          </w:p>
        </w:tc>
        <w:tc>
          <w:tcPr>
            <w:tcW w:w="907" w:type="dxa"/>
          </w:tcPr>
          <w:p w:rsidR="007454A9" w:rsidRDefault="007454A9">
            <w:pPr>
              <w:pStyle w:val="ConsPlusNormal"/>
            </w:pPr>
            <w:r>
              <w:lastRenderedPageBreak/>
              <w:t>скан-копия</w:t>
            </w:r>
          </w:p>
        </w:tc>
        <w:tc>
          <w:tcPr>
            <w:tcW w:w="2437" w:type="dxa"/>
          </w:tcPr>
          <w:p w:rsidR="007454A9" w:rsidRDefault="007454A9">
            <w:pPr>
              <w:pStyle w:val="ConsPlusNormal"/>
            </w:pPr>
            <w:r>
              <w:t>направление в уполномоченный орган в течение 3 (трех) рабочих дней после дня подписания документа</w:t>
            </w:r>
          </w:p>
        </w:tc>
        <w:tc>
          <w:tcPr>
            <w:tcW w:w="1870" w:type="dxa"/>
          </w:tcPr>
          <w:p w:rsidR="007454A9" w:rsidRDefault="007454A9">
            <w:pPr>
              <w:pStyle w:val="ConsPlusNormal"/>
            </w:pPr>
            <w:r>
              <w:t>ответственное лицо субъекта централизованного учета</w:t>
            </w:r>
          </w:p>
        </w:tc>
        <w:tc>
          <w:tcPr>
            <w:tcW w:w="1474" w:type="dxa"/>
          </w:tcPr>
          <w:p w:rsidR="007454A9" w:rsidRDefault="007454A9">
            <w:pPr>
              <w:pStyle w:val="ConsPlusNormal"/>
            </w:pPr>
            <w:r>
              <w:t xml:space="preserve">не позднее 1 (одного) рабочего дня со дня получения </w:t>
            </w:r>
            <w:r>
              <w:lastRenderedPageBreak/>
              <w:t>документа</w:t>
            </w:r>
          </w:p>
        </w:tc>
        <w:tc>
          <w:tcPr>
            <w:tcW w:w="1870" w:type="dxa"/>
          </w:tcPr>
          <w:p w:rsidR="007454A9" w:rsidRDefault="007454A9">
            <w:pPr>
              <w:pStyle w:val="ConsPlusNormal"/>
            </w:pPr>
            <w:r>
              <w:lastRenderedPageBreak/>
              <w:t>формирование уполномоченным органом возражения (при необходимости)</w:t>
            </w:r>
          </w:p>
        </w:tc>
        <w:tc>
          <w:tcPr>
            <w:tcW w:w="2834" w:type="dxa"/>
          </w:tcPr>
          <w:p w:rsidR="007454A9" w:rsidRDefault="007454A9">
            <w:pPr>
              <w:pStyle w:val="ConsPlusNormal"/>
            </w:pPr>
            <w:r>
              <w:t>1) направление возражений (при необходимости);</w:t>
            </w:r>
          </w:p>
          <w:p w:rsidR="007454A9" w:rsidRDefault="007454A9">
            <w:pPr>
              <w:pStyle w:val="ConsPlusNormal"/>
            </w:pPr>
            <w:r>
              <w:t xml:space="preserve">2) формирование уполномоченным органом плана мероприятий по </w:t>
            </w:r>
            <w:r>
              <w:lastRenderedPageBreak/>
              <w:t>устранению выявленных нарушений и мерах их предотвращения не позднее 2 (двух) месяцев со дня получения документа</w:t>
            </w:r>
          </w:p>
        </w:tc>
      </w:tr>
    </w:tbl>
    <w:p w:rsidR="007454A9" w:rsidRDefault="007454A9">
      <w:pPr>
        <w:pStyle w:val="ConsPlusNormal"/>
        <w:sectPr w:rsidR="007454A9">
          <w:pgSz w:w="16838" w:h="11905" w:orient="landscape"/>
          <w:pgMar w:top="1701" w:right="397" w:bottom="850" w:left="397" w:header="0" w:footer="0" w:gutter="0"/>
          <w:cols w:space="720"/>
          <w:titlePg/>
        </w:sectPr>
      </w:pPr>
    </w:p>
    <w:p w:rsidR="007454A9" w:rsidRDefault="007454A9">
      <w:pPr>
        <w:pStyle w:val="ConsPlusNormal"/>
        <w:ind w:firstLine="540"/>
        <w:jc w:val="both"/>
      </w:pPr>
    </w:p>
    <w:p w:rsidR="007454A9" w:rsidRDefault="007454A9">
      <w:pPr>
        <w:pStyle w:val="ConsPlusNormal"/>
        <w:ind w:firstLine="540"/>
        <w:jc w:val="both"/>
      </w:pPr>
      <w:r>
        <w:t>--------------------------------</w:t>
      </w:r>
    </w:p>
    <w:p w:rsidR="007454A9" w:rsidRDefault="007454A9">
      <w:pPr>
        <w:pStyle w:val="ConsPlusNormal"/>
        <w:spacing w:before="220"/>
        <w:ind w:firstLine="540"/>
        <w:jc w:val="both"/>
      </w:pPr>
      <w:bookmarkStart w:id="55" w:name="P7238"/>
      <w:bookmarkEnd w:id="55"/>
      <w:r>
        <w:t xml:space="preserve">&lt;1&gt; </w:t>
      </w:r>
      <w:hyperlink r:id="rId1475">
        <w:r>
          <w:rPr>
            <w:color w:val="0000FF"/>
          </w:rPr>
          <w:t>Пункт 1</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7454A9" w:rsidRDefault="007454A9">
      <w:pPr>
        <w:pStyle w:val="ConsPlusNormal"/>
        <w:spacing w:before="220"/>
        <w:ind w:firstLine="540"/>
        <w:jc w:val="both"/>
      </w:pPr>
      <w:bookmarkStart w:id="56" w:name="P7239"/>
      <w:bookmarkEnd w:id="56"/>
      <w:r>
        <w:t xml:space="preserve">&lt;2&gt; </w:t>
      </w:r>
      <w:hyperlink r:id="rId1476">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7454A9" w:rsidRDefault="007454A9">
      <w:pPr>
        <w:pStyle w:val="ConsPlusNormal"/>
        <w:spacing w:before="220"/>
        <w:ind w:firstLine="540"/>
        <w:jc w:val="both"/>
      </w:pPr>
      <w:bookmarkStart w:id="57" w:name="P7240"/>
      <w:bookmarkEnd w:id="57"/>
      <w:r>
        <w:t xml:space="preserve">&lt;3&gt; </w:t>
      </w:r>
      <w:hyperlink r:id="rId1477">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p w:rsidR="007454A9" w:rsidRDefault="007454A9">
      <w:pPr>
        <w:pStyle w:val="ConsPlusNormal"/>
        <w:spacing w:before="220"/>
        <w:ind w:firstLine="540"/>
        <w:jc w:val="both"/>
      </w:pPr>
      <w:bookmarkStart w:id="58" w:name="P7241"/>
      <w:bookmarkEnd w:id="58"/>
      <w:r>
        <w:t xml:space="preserve">&lt;4&gt; </w:t>
      </w:r>
      <w:hyperlink r:id="rId1478">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7454A9" w:rsidRDefault="007454A9">
      <w:pPr>
        <w:pStyle w:val="ConsPlusNormal"/>
        <w:spacing w:before="220"/>
        <w:ind w:firstLine="540"/>
        <w:jc w:val="both"/>
      </w:pPr>
      <w:bookmarkStart w:id="59" w:name="P7242"/>
      <w:bookmarkEnd w:id="59"/>
      <w:r>
        <w:t xml:space="preserve">&lt;5&gt; </w:t>
      </w:r>
      <w:hyperlink r:id="rId1479">
        <w:r>
          <w:rPr>
            <w:color w:val="0000FF"/>
          </w:rPr>
          <w:t>Постановление</w:t>
        </w:r>
      </w:hyperlink>
      <w:r>
        <w:t xml:space="preserve"> Правительства Российской Федерации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7454A9" w:rsidRDefault="007454A9">
      <w:pPr>
        <w:pStyle w:val="ConsPlusNormal"/>
        <w:spacing w:before="220"/>
        <w:ind w:firstLine="540"/>
        <w:jc w:val="both"/>
      </w:pPr>
      <w:bookmarkStart w:id="60" w:name="P7243"/>
      <w:bookmarkEnd w:id="60"/>
      <w:r>
        <w:t xml:space="preserve">&lt;6&gt; </w:t>
      </w:r>
      <w:hyperlink r:id="rId1480">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7454A9" w:rsidRDefault="007454A9">
      <w:pPr>
        <w:pStyle w:val="ConsPlusNormal"/>
        <w:spacing w:before="220"/>
        <w:ind w:firstLine="540"/>
        <w:jc w:val="both"/>
      </w:pPr>
      <w:bookmarkStart w:id="61" w:name="P7244"/>
      <w:bookmarkEnd w:id="61"/>
      <w:r>
        <w:t xml:space="preserve">&lt;7&gt; </w:t>
      </w:r>
      <w:hyperlink r:id="rId1481">
        <w:r>
          <w:rPr>
            <w:color w:val="0000FF"/>
          </w:rPr>
          <w:t>Часть 4 статьи 9</w:t>
        </w:r>
      </w:hyperlink>
      <w:r>
        <w:t xml:space="preserve"> Федерального закона от 6 декабря 2011 г. N 402-ФЗ "О бухгалтерском учете".</w:t>
      </w:r>
    </w:p>
    <w:p w:rsidR="007454A9" w:rsidRDefault="007454A9">
      <w:pPr>
        <w:pStyle w:val="ConsPlusNormal"/>
        <w:spacing w:before="220"/>
        <w:ind w:firstLine="540"/>
        <w:jc w:val="both"/>
      </w:pPr>
      <w:bookmarkStart w:id="62" w:name="P7245"/>
      <w:bookmarkEnd w:id="62"/>
      <w:r>
        <w:t xml:space="preserve">&lt;8&gt;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w:t>
      </w:r>
      <w:r>
        <w:lastRenderedPageBreak/>
        <w:t>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7454A9" w:rsidRDefault="007454A9">
      <w:pPr>
        <w:pStyle w:val="ConsPlusNormal"/>
        <w:spacing w:before="220"/>
        <w:ind w:firstLine="540"/>
        <w:jc w:val="both"/>
      </w:pPr>
      <w:bookmarkStart w:id="63" w:name="P7246"/>
      <w:bookmarkEnd w:id="63"/>
      <w:r>
        <w:t xml:space="preserve">&lt;9&gt; </w:t>
      </w:r>
      <w:hyperlink r:id="rId1482">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июля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454A9" w:rsidRDefault="007454A9">
      <w:pPr>
        <w:pStyle w:val="ConsPlusNormal"/>
        <w:spacing w:before="220"/>
        <w:ind w:firstLine="540"/>
        <w:jc w:val="both"/>
      </w:pPr>
      <w:bookmarkStart w:id="64" w:name="P7247"/>
      <w:bookmarkEnd w:id="64"/>
      <w:r>
        <w:t>&lt;10&gt;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 от 18 сентября 2023 г. N 17н (зарегистрирован Министерством юстиции Российской Федерации 15 ноября 2023 г., регистрационный N 75966).</w:t>
      </w:r>
    </w:p>
    <w:p w:rsidR="007454A9" w:rsidRDefault="007454A9">
      <w:pPr>
        <w:pStyle w:val="ConsPlusNormal"/>
        <w:spacing w:before="220"/>
        <w:ind w:firstLine="540"/>
        <w:jc w:val="both"/>
      </w:pPr>
      <w:bookmarkStart w:id="65" w:name="P7248"/>
      <w:bookmarkEnd w:id="65"/>
      <w:r>
        <w:t xml:space="preserve">&lt;11&gt; </w:t>
      </w:r>
      <w:hyperlink r:id="rId1483">
        <w:r>
          <w:rPr>
            <w:color w:val="0000FF"/>
          </w:rPr>
          <w:t>Постановление</w:t>
        </w:r>
      </w:hyperlink>
      <w:r>
        <w:t xml:space="preserve"> Правительства Российской Федерации от 11 августа 2007 г. N 514 "О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p w:rsidR="007454A9" w:rsidRDefault="007454A9">
      <w:pPr>
        <w:pStyle w:val="ConsPlusNormal"/>
        <w:spacing w:before="220"/>
        <w:ind w:firstLine="540"/>
        <w:jc w:val="both"/>
      </w:pPr>
      <w:bookmarkStart w:id="66" w:name="P7249"/>
      <w:bookmarkEnd w:id="66"/>
      <w:r>
        <w:t xml:space="preserve">&lt;12&gt; </w:t>
      </w:r>
      <w:hyperlink r:id="rId1484">
        <w:r>
          <w:rPr>
            <w:color w:val="0000FF"/>
          </w:rPr>
          <w:t>Приказ</w:t>
        </w:r>
      </w:hyperlink>
      <w:r>
        <w:t xml:space="preserve"> Федерального казначейства от 27 декабря 2022 г. N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юстиции Российской Федерации 1 февраля 2023 г., регистрационный N 72211).</w:t>
      </w:r>
    </w:p>
    <w:p w:rsidR="007454A9" w:rsidRDefault="007454A9">
      <w:pPr>
        <w:pStyle w:val="ConsPlusNormal"/>
        <w:spacing w:before="220"/>
        <w:ind w:firstLine="540"/>
        <w:jc w:val="both"/>
      </w:pPr>
      <w:bookmarkStart w:id="67" w:name="P7250"/>
      <w:bookmarkEnd w:id="67"/>
      <w:r>
        <w:t xml:space="preserve">&lt;13&gt; В соответствии с </w:t>
      </w:r>
      <w:hyperlink r:id="rId1485">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постановлением Правительства Российской Федерации от 24 апреля 2013 г. N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p>
    <w:p w:rsidR="007454A9" w:rsidRDefault="007454A9">
      <w:pPr>
        <w:pStyle w:val="ConsPlusNormal"/>
        <w:spacing w:before="220"/>
        <w:ind w:firstLine="540"/>
        <w:jc w:val="both"/>
      </w:pPr>
      <w:bookmarkStart w:id="68" w:name="P7251"/>
      <w:bookmarkEnd w:id="68"/>
      <w:r>
        <w:t xml:space="preserve">&lt;14&gt; </w:t>
      </w:r>
      <w:hyperlink r:id="rId1486">
        <w:r>
          <w:rPr>
            <w:color w:val="0000FF"/>
          </w:rPr>
          <w:t>Приказ</w:t>
        </w:r>
      </w:hyperlink>
      <w:r>
        <w:t xml:space="preserve"> СФР от 22.04.2024 N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N 78675).</w:t>
      </w:r>
    </w:p>
    <w:p w:rsidR="007454A9" w:rsidRDefault="007454A9">
      <w:pPr>
        <w:pStyle w:val="ConsPlusNormal"/>
        <w:spacing w:before="220"/>
        <w:ind w:firstLine="540"/>
        <w:jc w:val="both"/>
      </w:pPr>
      <w:bookmarkStart w:id="69" w:name="P7252"/>
      <w:bookmarkEnd w:id="69"/>
      <w:r>
        <w:lastRenderedPageBreak/>
        <w:t xml:space="preserve">&lt;15&gt; </w:t>
      </w:r>
      <w:hyperlink r:id="rId1487">
        <w:r>
          <w:rPr>
            <w:color w:val="0000FF"/>
          </w:rPr>
          <w:t>Приказ</w:t>
        </w:r>
      </w:hyperlink>
      <w:r>
        <w:t xml:space="preserve"> Минтруда России от 29 октября 2021 г. N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 25 ноября 2021 г., регистрационный N 65969), с изменениями, внесенными приказом Минтруда России от 14 апреля 2023 г. N 312н (зарегистрирован Министерством юстиции Российской Федерации 18 мая 2023 г. регистрационный N 73360).</w:t>
      </w:r>
    </w:p>
    <w:p w:rsidR="007454A9" w:rsidRDefault="007454A9">
      <w:pPr>
        <w:pStyle w:val="ConsPlusNormal"/>
        <w:spacing w:before="220"/>
        <w:ind w:firstLine="540"/>
        <w:jc w:val="both"/>
      </w:pPr>
      <w:bookmarkStart w:id="70" w:name="P7253"/>
      <w:bookmarkEnd w:id="70"/>
      <w:r>
        <w:t xml:space="preserve">&lt;16&gt; Утверждено </w:t>
      </w:r>
      <w:hyperlink r:id="rId1488">
        <w:r>
          <w:rPr>
            <w:color w:val="0000FF"/>
          </w:rPr>
          <w:t>постановлением</w:t>
        </w:r>
      </w:hyperlink>
      <w:r>
        <w:t xml:space="preserve"> Правительства Российской Федерации от 29 мая 2006 г. N 333 "О военных сборах и некоторых вопросах обеспечения исполнения воинской обязанности".</w:t>
      </w:r>
    </w:p>
    <w:p w:rsidR="007454A9" w:rsidRDefault="007454A9">
      <w:pPr>
        <w:pStyle w:val="ConsPlusNormal"/>
        <w:spacing w:before="220"/>
        <w:ind w:firstLine="540"/>
        <w:jc w:val="both"/>
      </w:pPr>
      <w:bookmarkStart w:id="71" w:name="P7254"/>
      <w:bookmarkEnd w:id="71"/>
      <w:r>
        <w:t xml:space="preserve">&lt;17&gt; </w:t>
      </w:r>
      <w:hyperlink r:id="rId1489">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7454A9" w:rsidRDefault="007454A9">
      <w:pPr>
        <w:pStyle w:val="ConsPlusNormal"/>
        <w:spacing w:before="220"/>
        <w:ind w:firstLine="540"/>
        <w:jc w:val="both"/>
      </w:pPr>
      <w:bookmarkStart w:id="72" w:name="P7255"/>
      <w:bookmarkEnd w:id="72"/>
      <w:r>
        <w:t xml:space="preserve">&lt;18&gt; </w:t>
      </w:r>
      <w:hyperlink r:id="rId1490">
        <w:r>
          <w:rPr>
            <w:color w:val="0000FF"/>
          </w:rPr>
          <w:t>Приказ</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от 14 июня 2022 г. N 94н (зарегистрирован Министерством юстиции </w:t>
      </w:r>
      <w:r>
        <w:lastRenderedPageBreak/>
        <w:t>Российской Федерации 21 июля 2022 г., регистрационный N 69340), от 9 декабря 2022 г. N 186н (зарегистрирован Министерством юстиции Российской Федерации 8 февраля 2023 г., регистрационный N 72289), от 23 мая 2023 г. N 75н (зарегистрирован Министерством юстиции Российской Федерации 7 июля 2023 г., регистрационный N 74152), от 7 ноября 2023 N 180н (зарегистрирован Министерством юстиции Российской Федерации 15 января 2024 г., регистрационный N 76862), от 7 марта 2024 г. N 21н (зарегистрирован Министерством юстиции Российской Федерации от 9 апреля 2024 г., регистрационный N 77809).</w:t>
      </w:r>
    </w:p>
    <w:p w:rsidR="007454A9" w:rsidRDefault="007454A9">
      <w:pPr>
        <w:pStyle w:val="ConsPlusNormal"/>
        <w:spacing w:before="220"/>
        <w:ind w:firstLine="540"/>
        <w:jc w:val="both"/>
      </w:pPr>
      <w:bookmarkStart w:id="73" w:name="P7256"/>
      <w:bookmarkEnd w:id="73"/>
      <w:r>
        <w:t xml:space="preserve">&lt;19&gt; </w:t>
      </w:r>
      <w:hyperlink r:id="rId1491">
        <w:r>
          <w:rPr>
            <w:color w:val="0000FF"/>
          </w:rPr>
          <w:t>Приказ</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(зарегистрирован Министерством юстиции Российской Федерации 16 декабря 2021 г., регистрационный N 66393), от 23.03.2022 N 41н (зарегистрирован Министерством юстиции Российской Федерации 2 июня 2022 г., регистрационный N 68709).</w:t>
      </w:r>
    </w:p>
    <w:p w:rsidR="007454A9" w:rsidRDefault="007454A9">
      <w:pPr>
        <w:pStyle w:val="ConsPlusNormal"/>
        <w:spacing w:before="220"/>
        <w:ind w:firstLine="540"/>
        <w:jc w:val="both"/>
      </w:pPr>
      <w:bookmarkStart w:id="74" w:name="P7257"/>
      <w:bookmarkEnd w:id="74"/>
      <w:r>
        <w:t>&lt;20&gt;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 от 19 сентября 2022 г. N 141н (зарегистрирован Министерством юстиции Российской Федерации 24 ноября 2022 г., регистрационный N 71109), от 23 октября 2023 г. N 169н (зарегистрирован Министерством юстиции Российской Федерации 22 ноября 2023 г., регистрационный N 76055).</w:t>
      </w:r>
    </w:p>
    <w:p w:rsidR="007454A9" w:rsidRDefault="007454A9">
      <w:pPr>
        <w:pStyle w:val="ConsPlusNormal"/>
        <w:spacing w:before="220"/>
        <w:ind w:firstLine="540"/>
        <w:jc w:val="both"/>
      </w:pPr>
      <w:bookmarkStart w:id="75" w:name="P7258"/>
      <w:bookmarkEnd w:id="75"/>
      <w:r>
        <w:t xml:space="preserve">&lt;21&gt; В соответствии с </w:t>
      </w:r>
      <w:hyperlink r:id="rId1492">
        <w:r>
          <w:rPr>
            <w:color w:val="0000FF"/>
          </w:rPr>
          <w:t>приказом</w:t>
        </w:r>
      </w:hyperlink>
      <w:r>
        <w:t xml:space="preserve"> Министерства финансов Российской Федерации от 1 сентября 2021 г. N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(зарегистрирован Министерством </w:t>
      </w:r>
      <w:r>
        <w:lastRenderedPageBreak/>
        <w:t>юстиции Российской Федерации 30 сентября 2021 г., регистрационный N 65208) с изменениями, внесенными приказом Министерства финансов Российской Федерации от 1 сентября 2022 г. N 134н (зарегистрирован Министерством юстиции Российской Федерации 29 сентября 2022 г., регистрационный N 70293), от 18 июля 2023 г. N 118н (зарегистрирован Министерством юстиции Российской Федерации 5 сентября 2023 г., регистрационный N 75108), от 16 ноября 2023 г. N 184н (зарегистрирован Министерством юстиции Российской Федерации 13 декабря 2023 г., регистрационный N 76379).</w:t>
      </w:r>
    </w:p>
    <w:p w:rsidR="007454A9" w:rsidRDefault="007454A9">
      <w:pPr>
        <w:pStyle w:val="ConsPlusNormal"/>
        <w:spacing w:before="220"/>
        <w:ind w:firstLine="540"/>
        <w:jc w:val="both"/>
      </w:pPr>
      <w:bookmarkStart w:id="76" w:name="P7259"/>
      <w:bookmarkEnd w:id="76"/>
      <w:r>
        <w:t xml:space="preserve">&lt;22&gt; </w:t>
      </w:r>
      <w:hyperlink r:id="rId1493">
        <w:r>
          <w:rPr>
            <w:color w:val="0000FF"/>
          </w:rPr>
          <w:t>Приказ</w:t>
        </w:r>
      </w:hyperlink>
      <w:r>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июля 2021 г., 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 от 1 декабря 2022 г. N 183н (зарегистрирован Министерством юстиции Российской Федерации 13 февраля 2023 г., регистрационный N 72342), от 22 мая 2023 г. N 74н (зарегистрирован Министерством юстиции Российской Федерации 26 июня 2023 г., регистрационный N 74001), от 13 октября 2023 г. N 164н (зарегистрирован Министерством юстиции Российской Федерации 20 ноября 2023 г., регистрационный N 76025).</w:t>
      </w:r>
    </w:p>
    <w:p w:rsidR="007454A9" w:rsidRDefault="007454A9">
      <w:pPr>
        <w:pStyle w:val="ConsPlusNormal"/>
        <w:spacing w:before="220"/>
        <w:ind w:firstLine="540"/>
        <w:jc w:val="both"/>
      </w:pPr>
      <w:bookmarkStart w:id="77" w:name="P7260"/>
      <w:bookmarkEnd w:id="77"/>
      <w:r>
        <w:t xml:space="preserve">&lt;23&gt; </w:t>
      </w:r>
      <w:hyperlink r:id="rId1494">
        <w:r>
          <w:rPr>
            <w:color w:val="0000FF"/>
          </w:rPr>
          <w:t>Приказ</w:t>
        </w:r>
      </w:hyperlink>
      <w:r>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7454A9" w:rsidRDefault="007454A9">
      <w:pPr>
        <w:pStyle w:val="ConsPlusNormal"/>
        <w:spacing w:before="220"/>
        <w:ind w:firstLine="540"/>
        <w:jc w:val="both"/>
      </w:pPr>
      <w:bookmarkStart w:id="78" w:name="P7261"/>
      <w:bookmarkEnd w:id="78"/>
      <w:r>
        <w:t xml:space="preserve">&lt;24&gt; </w:t>
      </w:r>
      <w:hyperlink r:id="rId1495">
        <w:r>
          <w:rPr>
            <w:color w:val="0000FF"/>
          </w:rPr>
          <w:t>Приказ</w:t>
        </w:r>
      </w:hyperlink>
      <w:r>
        <w:t xml:space="preserve">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w:t>
      </w:r>
      <w:r>
        <w:lastRenderedPageBreak/>
        <w:t>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7454A9" w:rsidRDefault="007454A9">
      <w:pPr>
        <w:pStyle w:val="ConsPlusNormal"/>
        <w:spacing w:before="220"/>
        <w:ind w:firstLine="540"/>
        <w:jc w:val="both"/>
      </w:pPr>
      <w:bookmarkStart w:id="79" w:name="P7262"/>
      <w:bookmarkEnd w:id="79"/>
      <w:r>
        <w:t xml:space="preserve">&lt;25&gt; Утвержден </w:t>
      </w:r>
      <w:hyperlink r:id="rId1496">
        <w:r>
          <w:rPr>
            <w:color w:val="0000FF"/>
          </w:rPr>
          <w:t>приказом</w:t>
        </w:r>
      </w:hyperlink>
      <w:r>
        <w:t xml:space="preserve">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36041), от 30 января 2015 г. N 19н (зарегистрирован Министерством юстиции Российской Федерации 2 марта 2015 г., регистрационный N 36333).</w:t>
      </w:r>
    </w:p>
    <w:p w:rsidR="007454A9" w:rsidRDefault="007454A9">
      <w:pPr>
        <w:pStyle w:val="ConsPlusNormal"/>
        <w:spacing w:before="220"/>
        <w:ind w:firstLine="540"/>
        <w:jc w:val="both"/>
      </w:pPr>
      <w:bookmarkStart w:id="80" w:name="P7263"/>
      <w:bookmarkEnd w:id="80"/>
      <w:r>
        <w:t xml:space="preserve">&lt;26&gt; В соответствии с </w:t>
      </w:r>
      <w:hyperlink r:id="rId1497">
        <w:r>
          <w:rPr>
            <w:color w:val="0000FF"/>
          </w:rPr>
          <w:t>приложением N 1</w:t>
        </w:r>
      </w:hyperlink>
      <w:r>
        <w:t xml:space="preserve"> к приказу Министерства финансов Российской Федерации от 26 декабря 2018 г. N 286н "Об утверждении форм уведомления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N 53519).</w:t>
      </w:r>
    </w:p>
    <w:p w:rsidR="007454A9" w:rsidRDefault="007454A9">
      <w:pPr>
        <w:pStyle w:val="ConsPlusNormal"/>
        <w:jc w:val="both"/>
      </w:pPr>
    </w:p>
    <w:p w:rsidR="007454A9" w:rsidRDefault="007454A9">
      <w:pPr>
        <w:pStyle w:val="ConsPlusNormal"/>
        <w:jc w:val="both"/>
      </w:pPr>
    </w:p>
    <w:p w:rsidR="007454A9" w:rsidRDefault="007454A9">
      <w:pPr>
        <w:pStyle w:val="ConsPlusNormal"/>
        <w:pBdr>
          <w:bottom w:val="single" w:sz="6" w:space="0" w:color="auto"/>
        </w:pBdr>
        <w:spacing w:before="100" w:after="100"/>
        <w:jc w:val="both"/>
        <w:rPr>
          <w:sz w:val="2"/>
          <w:szCs w:val="2"/>
        </w:rPr>
      </w:pPr>
    </w:p>
    <w:p w:rsidR="008C3B1A" w:rsidRDefault="008C3B1A">
      <w:bookmarkStart w:id="81" w:name="_GoBack"/>
      <w:bookmarkEnd w:id="81"/>
    </w:p>
    <w:sectPr w:rsidR="008C3B1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4A9"/>
    <w:rsid w:val="007454A9"/>
    <w:rsid w:val="008C3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0D6A9C-71CB-4018-92CA-B82576FA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4A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454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454A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454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454A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454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454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454A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362627&amp;dst=103203" TargetMode="External"/><Relationship Id="rId170" Type="http://schemas.openxmlformats.org/officeDocument/2006/relationships/hyperlink" Target="https://login.consultant.ru/link/?req=doc&amp;base=LAW&amp;n=362627&amp;dst=102244" TargetMode="External"/><Relationship Id="rId268" Type="http://schemas.openxmlformats.org/officeDocument/2006/relationships/hyperlink" Target="https://login.consultant.ru/link/?req=doc&amp;base=LAW&amp;n=465243&amp;dst=101631" TargetMode="External"/><Relationship Id="rId475" Type="http://schemas.openxmlformats.org/officeDocument/2006/relationships/hyperlink" Target="https://login.consultant.ru/link/?req=doc&amp;base=LAW&amp;n=362627&amp;dst=104247" TargetMode="External"/><Relationship Id="rId682"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465243&amp;dst=3723" TargetMode="External"/><Relationship Id="rId335" Type="http://schemas.openxmlformats.org/officeDocument/2006/relationships/hyperlink" Target="https://login.consultant.ru/link/?req=doc&amp;base=LAW&amp;n=362627&amp;dst=1761" TargetMode="External"/><Relationship Id="rId542" Type="http://schemas.openxmlformats.org/officeDocument/2006/relationships/hyperlink" Target="https://login.consultant.ru/link/?req=doc&amp;base=LAW&amp;n=465243&amp;dst=101631" TargetMode="External"/><Relationship Id="rId987" Type="http://schemas.openxmlformats.org/officeDocument/2006/relationships/hyperlink" Target="https://login.consultant.ru/link/?req=doc&amp;base=LAW&amp;n=362627&amp;dst=104247" TargetMode="External"/><Relationship Id="rId1172" Type="http://schemas.openxmlformats.org/officeDocument/2006/relationships/hyperlink" Target="https://login.consultant.ru/link/?req=doc&amp;base=LAW&amp;n=465243&amp;dst=100730" TargetMode="External"/><Relationship Id="rId402" Type="http://schemas.openxmlformats.org/officeDocument/2006/relationships/hyperlink" Target="https://login.consultant.ru/link/?req=doc&amp;base=LAW&amp;n=27261&amp;dst=100091" TargetMode="External"/><Relationship Id="rId847" Type="http://schemas.openxmlformats.org/officeDocument/2006/relationships/hyperlink" Target="https://login.consultant.ru/link/?req=doc&amp;base=LAW&amp;n=438641&amp;dst=1275" TargetMode="External"/><Relationship Id="rId1032" Type="http://schemas.openxmlformats.org/officeDocument/2006/relationships/hyperlink" Target="https://login.consultant.ru/link/?req=doc&amp;base=LAW&amp;n=362627&amp;dst=104247" TargetMode="External"/><Relationship Id="rId1477" Type="http://schemas.openxmlformats.org/officeDocument/2006/relationships/hyperlink" Target="https://login.consultant.ru/link/?req=doc&amp;base=LAW&amp;n=465243" TargetMode="External"/><Relationship Id="rId707" Type="http://schemas.openxmlformats.org/officeDocument/2006/relationships/hyperlink" Target="https://login.consultant.ru/link/?req=doc&amp;base=LAW&amp;n=362627&amp;dst=104247" TargetMode="External"/><Relationship Id="rId914" Type="http://schemas.openxmlformats.org/officeDocument/2006/relationships/hyperlink" Target="https://login.consultant.ru/link/?req=doc&amp;base=LAW&amp;n=362627&amp;dst=103559" TargetMode="External"/><Relationship Id="rId1337" Type="http://schemas.openxmlformats.org/officeDocument/2006/relationships/hyperlink" Target="https://login.consultant.ru/link/?req=doc&amp;base=LAW&amp;n=465243&amp;dst=1244" TargetMode="External"/><Relationship Id="rId43" Type="http://schemas.openxmlformats.org/officeDocument/2006/relationships/hyperlink" Target="https://login.consultant.ru/link/?req=doc&amp;base=LAW&amp;n=362627&amp;dst=104247" TargetMode="External"/><Relationship Id="rId1404" Type="http://schemas.openxmlformats.org/officeDocument/2006/relationships/hyperlink" Target="https://login.consultant.ru/link/?req=doc&amp;base=LAW&amp;n=438267&amp;dst=9651" TargetMode="External"/><Relationship Id="rId192" Type="http://schemas.openxmlformats.org/officeDocument/2006/relationships/hyperlink" Target="https://login.consultant.ru/link/?req=doc&amp;base=LAW&amp;n=465243&amp;dst=3306" TargetMode="External"/><Relationship Id="rId497" Type="http://schemas.openxmlformats.org/officeDocument/2006/relationships/hyperlink" Target="https://login.consultant.ru/link/?req=doc&amp;base=LAW&amp;n=362627&amp;dst=101477" TargetMode="External"/><Relationship Id="rId357" Type="http://schemas.openxmlformats.org/officeDocument/2006/relationships/hyperlink" Target="https://login.consultant.ru/link/?req=doc&amp;base=LAW&amp;n=27261&amp;dst=100135" TargetMode="External"/><Relationship Id="rId1194" Type="http://schemas.openxmlformats.org/officeDocument/2006/relationships/hyperlink" Target="https://login.consultant.ru/link/?req=doc&amp;base=LAW&amp;n=465243&amp;dst=3723" TargetMode="External"/><Relationship Id="rId217" Type="http://schemas.openxmlformats.org/officeDocument/2006/relationships/hyperlink" Target="https://login.consultant.ru/link/?req=doc&amp;base=LAW&amp;n=362627&amp;dst=100602" TargetMode="External"/><Relationship Id="rId564" Type="http://schemas.openxmlformats.org/officeDocument/2006/relationships/hyperlink" Target="https://login.consultant.ru/link/?req=doc&amp;base=LAW&amp;n=465243&amp;dst=101631" TargetMode="External"/><Relationship Id="rId771" Type="http://schemas.openxmlformats.org/officeDocument/2006/relationships/hyperlink" Target="https://login.consultant.ru/link/?req=doc&amp;base=LAW&amp;n=362627&amp;dst=104247" TargetMode="External"/><Relationship Id="rId869" Type="http://schemas.openxmlformats.org/officeDocument/2006/relationships/hyperlink" Target="https://login.consultant.ru/link/?req=doc&amp;base=LAW&amp;n=362627&amp;dst=104247" TargetMode="External"/><Relationship Id="rId1499" Type="http://schemas.openxmlformats.org/officeDocument/2006/relationships/theme" Target="theme/theme1.xml"/><Relationship Id="rId424" Type="http://schemas.openxmlformats.org/officeDocument/2006/relationships/hyperlink" Target="https://login.consultant.ru/link/?req=doc&amp;base=LAW&amp;n=362627&amp;dst=102125" TargetMode="External"/><Relationship Id="rId631" Type="http://schemas.openxmlformats.org/officeDocument/2006/relationships/hyperlink" Target="https://login.consultant.ru/link/?req=doc&amp;base=LAW&amp;n=362627&amp;dst=101477" TargetMode="External"/><Relationship Id="rId729" Type="http://schemas.openxmlformats.org/officeDocument/2006/relationships/hyperlink" Target="https://login.consultant.ru/link/?req=doc&amp;base=LAW&amp;n=362627&amp;dst=104247" TargetMode="External"/><Relationship Id="rId1054" Type="http://schemas.openxmlformats.org/officeDocument/2006/relationships/hyperlink" Target="https://login.consultant.ru/link/?req=doc&amp;base=LAW&amp;n=418436&amp;dst=100445" TargetMode="External"/><Relationship Id="rId1261" Type="http://schemas.openxmlformats.org/officeDocument/2006/relationships/hyperlink" Target="https://login.consultant.ru/link/?req=doc&amp;base=LAW&amp;n=465162&amp;dst=100015" TargetMode="External"/><Relationship Id="rId1359" Type="http://schemas.openxmlformats.org/officeDocument/2006/relationships/hyperlink" Target="https://login.consultant.ru/link/?req=doc&amp;base=LAW&amp;n=362627&amp;dst=102244" TargetMode="External"/><Relationship Id="rId936" Type="http://schemas.openxmlformats.org/officeDocument/2006/relationships/hyperlink" Target="https://login.consultant.ru/link/?req=doc&amp;base=LAW&amp;n=362627&amp;dst=104247" TargetMode="External"/><Relationship Id="rId1121" Type="http://schemas.openxmlformats.org/officeDocument/2006/relationships/hyperlink" Target="https://login.consultant.ru/link/?req=doc&amp;base=LAW&amp;n=465243&amp;dst=3521" TargetMode="External"/><Relationship Id="rId1219" Type="http://schemas.openxmlformats.org/officeDocument/2006/relationships/hyperlink" Target="https://login.consultant.ru/link/?req=doc&amp;base=LAW&amp;n=474275&amp;dst=102996" TargetMode="External"/><Relationship Id="rId65" Type="http://schemas.openxmlformats.org/officeDocument/2006/relationships/hyperlink" Target="https://login.consultant.ru/link/?req=doc&amp;base=LAW&amp;n=362627&amp;dst=104247" TargetMode="External"/><Relationship Id="rId1426" Type="http://schemas.openxmlformats.org/officeDocument/2006/relationships/hyperlink" Target="https://login.consultant.ru/link/?req=doc&amp;base=LAW&amp;n=362627&amp;dst=104247" TargetMode="External"/><Relationship Id="rId281" Type="http://schemas.openxmlformats.org/officeDocument/2006/relationships/hyperlink" Target="https://login.consultant.ru/link/?req=doc&amp;base=LAW&amp;n=362627&amp;dst=103203" TargetMode="External"/><Relationship Id="rId141" Type="http://schemas.openxmlformats.org/officeDocument/2006/relationships/hyperlink" Target="https://login.consultant.ru/link/?req=doc&amp;base=LAW&amp;n=465243&amp;dst=2246" TargetMode="External"/><Relationship Id="rId379" Type="http://schemas.openxmlformats.org/officeDocument/2006/relationships/hyperlink" Target="https://login.consultant.ru/link/?req=doc&amp;base=LAW&amp;n=362627&amp;dst=102125" TargetMode="External"/><Relationship Id="rId586" Type="http://schemas.openxmlformats.org/officeDocument/2006/relationships/hyperlink" Target="https://login.consultant.ru/link/?req=doc&amp;base=LAW&amp;n=438267&amp;dst=102708" TargetMode="External"/><Relationship Id="rId793" Type="http://schemas.openxmlformats.org/officeDocument/2006/relationships/hyperlink" Target="https://login.consultant.ru/link/?req=doc&amp;base=LAW&amp;n=465243&amp;dst=101631" TargetMode="External"/><Relationship Id="rId7" Type="http://schemas.openxmlformats.org/officeDocument/2006/relationships/hyperlink" Target="https://login.consultant.ru/link/?req=doc&amp;base=LAW&amp;n=467650&amp;dst=100005" TargetMode="External"/><Relationship Id="rId239" Type="http://schemas.openxmlformats.org/officeDocument/2006/relationships/hyperlink" Target="https://login.consultant.ru/link/?req=doc&amp;base=LAW&amp;n=362627&amp;dst=103074" TargetMode="External"/><Relationship Id="rId446" Type="http://schemas.openxmlformats.org/officeDocument/2006/relationships/hyperlink" Target="https://login.consultant.ru/link/?req=doc&amp;base=LAW&amp;n=473671&amp;dst=103589" TargetMode="External"/><Relationship Id="rId653" Type="http://schemas.openxmlformats.org/officeDocument/2006/relationships/hyperlink" Target="https://login.consultant.ru/link/?req=doc&amp;base=LAW&amp;n=362627&amp;dst=101477" TargetMode="External"/><Relationship Id="rId1076" Type="http://schemas.openxmlformats.org/officeDocument/2006/relationships/hyperlink" Target="https://login.consultant.ru/link/?req=doc&amp;base=LAW&amp;n=362627&amp;dst=103203" TargetMode="External"/><Relationship Id="rId1283" Type="http://schemas.openxmlformats.org/officeDocument/2006/relationships/hyperlink" Target="https://login.consultant.ru/link/?req=doc&amp;base=LAW&amp;n=471454&amp;dst=100016" TargetMode="External"/><Relationship Id="rId1490" Type="http://schemas.openxmlformats.org/officeDocument/2006/relationships/hyperlink" Target="https://login.consultant.ru/link/?req=doc&amp;base=LAW&amp;n=474275" TargetMode="External"/><Relationship Id="rId306" Type="http://schemas.openxmlformats.org/officeDocument/2006/relationships/hyperlink" Target="https://login.consultant.ru/link/?req=doc&amp;base=LAW&amp;n=362627&amp;dst=104247" TargetMode="External"/><Relationship Id="rId860" Type="http://schemas.openxmlformats.org/officeDocument/2006/relationships/hyperlink" Target="https://login.consultant.ru/link/?req=doc&amp;base=LAW&amp;n=422758&amp;dst=101238" TargetMode="External"/><Relationship Id="rId958" Type="http://schemas.openxmlformats.org/officeDocument/2006/relationships/hyperlink" Target="https://login.consultant.ru/link/?req=doc&amp;base=LAW&amp;n=362627&amp;dst=104247" TargetMode="External"/><Relationship Id="rId1143" Type="http://schemas.openxmlformats.org/officeDocument/2006/relationships/hyperlink" Target="https://login.consultant.ru/link/?req=doc&amp;base=LAW&amp;n=438267&amp;dst=4719" TargetMode="External"/><Relationship Id="rId87" Type="http://schemas.openxmlformats.org/officeDocument/2006/relationships/hyperlink" Target="https://login.consultant.ru/link/?req=doc&amp;base=LAW&amp;n=465243&amp;dst=100981" TargetMode="External"/><Relationship Id="rId513" Type="http://schemas.openxmlformats.org/officeDocument/2006/relationships/hyperlink" Target="https://login.consultant.ru/link/?req=doc&amp;base=LAW&amp;n=362627&amp;dst=104247" TargetMode="External"/><Relationship Id="rId720" Type="http://schemas.openxmlformats.org/officeDocument/2006/relationships/hyperlink" Target="https://login.consultant.ru/link/?req=doc&amp;base=LAW&amp;n=362627&amp;dst=104247" TargetMode="External"/><Relationship Id="rId818" Type="http://schemas.openxmlformats.org/officeDocument/2006/relationships/hyperlink" Target="https://login.consultant.ru/link/?req=doc&amp;base=LAW&amp;n=362627&amp;dst=104247" TargetMode="External"/><Relationship Id="rId1350" Type="http://schemas.openxmlformats.org/officeDocument/2006/relationships/hyperlink" Target="https://login.consultant.ru/link/?req=doc&amp;base=LAW&amp;n=362627&amp;dst=102244" TargetMode="External"/><Relationship Id="rId1448" Type="http://schemas.openxmlformats.org/officeDocument/2006/relationships/hyperlink" Target="https://login.consultant.ru/link/?req=doc&amp;base=LAW&amp;n=362627&amp;dst=103613" TargetMode="External"/><Relationship Id="rId1003" Type="http://schemas.openxmlformats.org/officeDocument/2006/relationships/hyperlink" Target="https://login.consultant.ru/link/?req=doc&amp;base=LAW&amp;n=362627&amp;dst=104247" TargetMode="External"/><Relationship Id="rId1210" Type="http://schemas.openxmlformats.org/officeDocument/2006/relationships/hyperlink" Target="https://login.consultant.ru/link/?req=doc&amp;base=LAW&amp;n=465243&amp;dst=100730" TargetMode="External"/><Relationship Id="rId1308" Type="http://schemas.openxmlformats.org/officeDocument/2006/relationships/hyperlink" Target="https://login.consultant.ru/link/?req=doc&amp;base=LAW&amp;n=465243&amp;dst=7564" TargetMode="External"/><Relationship Id="rId14" Type="http://schemas.openxmlformats.org/officeDocument/2006/relationships/hyperlink" Target="https://login.consultant.ru/link/?req=doc&amp;base=LAW&amp;n=362627&amp;dst=103203" TargetMode="External"/><Relationship Id="rId163" Type="http://schemas.openxmlformats.org/officeDocument/2006/relationships/hyperlink" Target="https://login.consultant.ru/link/?req=doc&amp;base=LAW&amp;n=465243&amp;dst=2246" TargetMode="External"/><Relationship Id="rId370" Type="http://schemas.openxmlformats.org/officeDocument/2006/relationships/hyperlink" Target="https://login.consultant.ru/link/?req=doc&amp;base=LAW&amp;n=362627&amp;dst=102125" TargetMode="External"/><Relationship Id="rId230" Type="http://schemas.openxmlformats.org/officeDocument/2006/relationships/hyperlink" Target="https://login.consultant.ru/link/?req=doc&amp;base=LAW&amp;n=465243&amp;dst=3723" TargetMode="External"/><Relationship Id="rId468" Type="http://schemas.openxmlformats.org/officeDocument/2006/relationships/hyperlink" Target="https://login.consultant.ru/link/?req=doc&amp;base=LAW&amp;n=473671&amp;dst=103589" TargetMode="External"/><Relationship Id="rId675" Type="http://schemas.openxmlformats.org/officeDocument/2006/relationships/hyperlink" Target="https://login.consultant.ru/link/?req=doc&amp;base=LAW&amp;n=362627&amp;dst=101477" TargetMode="External"/><Relationship Id="rId882" Type="http://schemas.openxmlformats.org/officeDocument/2006/relationships/hyperlink" Target="https://login.consultant.ru/link/?req=doc&amp;base=LAW&amp;n=362627&amp;dst=104247" TargetMode="External"/><Relationship Id="rId1098" Type="http://schemas.openxmlformats.org/officeDocument/2006/relationships/hyperlink" Target="https://login.consultant.ru/link/?req=doc&amp;base=LAW&amp;n=465243&amp;dst=3628" TargetMode="External"/><Relationship Id="rId328" Type="http://schemas.openxmlformats.org/officeDocument/2006/relationships/hyperlink" Target="https://login.consultant.ru/link/?req=doc&amp;base=LAW&amp;n=362627&amp;dst=1761" TargetMode="External"/><Relationship Id="rId535" Type="http://schemas.openxmlformats.org/officeDocument/2006/relationships/hyperlink" Target="https://login.consultant.ru/link/?req=doc&amp;base=LAW&amp;n=362627&amp;dst=104247" TargetMode="External"/><Relationship Id="rId742" Type="http://schemas.openxmlformats.org/officeDocument/2006/relationships/hyperlink" Target="https://login.consultant.ru/link/?req=doc&amp;base=LAW&amp;n=362627&amp;dst=104247" TargetMode="External"/><Relationship Id="rId1165" Type="http://schemas.openxmlformats.org/officeDocument/2006/relationships/hyperlink" Target="https://login.consultant.ru/link/?req=doc&amp;base=LAW&amp;n=465243&amp;dst=464" TargetMode="External"/><Relationship Id="rId1372" Type="http://schemas.openxmlformats.org/officeDocument/2006/relationships/hyperlink" Target="https://login.consultant.ru/link/?req=doc&amp;base=LAW&amp;n=465243&amp;dst=3723" TargetMode="External"/><Relationship Id="rId602" Type="http://schemas.openxmlformats.org/officeDocument/2006/relationships/hyperlink" Target="https://login.consultant.ru/link/?req=doc&amp;base=LAW&amp;n=362627&amp;dst=104247" TargetMode="External"/><Relationship Id="rId1025" Type="http://schemas.openxmlformats.org/officeDocument/2006/relationships/hyperlink" Target="https://login.consultant.ru/link/?req=doc&amp;base=LAW&amp;n=438267&amp;dst=4719" TargetMode="External"/><Relationship Id="rId1232" Type="http://schemas.openxmlformats.org/officeDocument/2006/relationships/hyperlink" Target="https://login.consultant.ru/link/?req=doc&amp;base=LAW&amp;n=462704&amp;dst=101094" TargetMode="External"/><Relationship Id="rId907" Type="http://schemas.openxmlformats.org/officeDocument/2006/relationships/hyperlink" Target="https://login.consultant.ru/link/?req=doc&amp;base=LAW&amp;n=362627&amp;dst=104247" TargetMode="External"/><Relationship Id="rId36" Type="http://schemas.openxmlformats.org/officeDocument/2006/relationships/hyperlink" Target="https://login.consultant.ru/link/?req=doc&amp;base=LAW&amp;n=465243&amp;dst=1573" TargetMode="External"/><Relationship Id="rId185" Type="http://schemas.openxmlformats.org/officeDocument/2006/relationships/hyperlink" Target="https://login.consultant.ru/link/?req=doc&amp;base=LAW&amp;n=465243&amp;dst=7887" TargetMode="External"/><Relationship Id="rId392" Type="http://schemas.openxmlformats.org/officeDocument/2006/relationships/hyperlink" Target="https://login.consultant.ru/link/?req=doc&amp;base=LAW&amp;n=27261&amp;dst=100091" TargetMode="External"/><Relationship Id="rId697" Type="http://schemas.openxmlformats.org/officeDocument/2006/relationships/hyperlink" Target="https://login.consultant.ru/link/?req=doc&amp;base=LAW&amp;n=362627&amp;dst=104247" TargetMode="External"/><Relationship Id="rId252" Type="http://schemas.openxmlformats.org/officeDocument/2006/relationships/hyperlink" Target="https://login.consultant.ru/link/?req=doc&amp;base=LAW&amp;n=362627&amp;dst=104247" TargetMode="External"/><Relationship Id="rId1187" Type="http://schemas.openxmlformats.org/officeDocument/2006/relationships/hyperlink" Target="https://login.consultant.ru/link/?req=doc&amp;base=LAW&amp;n=362627&amp;dst=104751" TargetMode="External"/><Relationship Id="rId112" Type="http://schemas.openxmlformats.org/officeDocument/2006/relationships/hyperlink" Target="https://login.consultant.ru/link/?req=doc&amp;base=LAW&amp;n=465243&amp;dst=14" TargetMode="External"/><Relationship Id="rId557" Type="http://schemas.openxmlformats.org/officeDocument/2006/relationships/hyperlink" Target="https://login.consultant.ru/link/?req=doc&amp;base=LAW&amp;n=465243&amp;dst=101707" TargetMode="External"/><Relationship Id="rId764" Type="http://schemas.openxmlformats.org/officeDocument/2006/relationships/hyperlink" Target="https://login.consultant.ru/link/?req=doc&amp;base=LAW&amp;n=362627&amp;dst=104247" TargetMode="External"/><Relationship Id="rId971" Type="http://schemas.openxmlformats.org/officeDocument/2006/relationships/hyperlink" Target="https://login.consultant.ru/link/?req=doc&amp;base=LAW&amp;n=362627&amp;dst=103707" TargetMode="External"/><Relationship Id="rId1394" Type="http://schemas.openxmlformats.org/officeDocument/2006/relationships/hyperlink" Target="https://login.consultant.ru/link/?req=doc&amp;base=LAW&amp;n=362627&amp;dst=104247" TargetMode="External"/><Relationship Id="rId417" Type="http://schemas.openxmlformats.org/officeDocument/2006/relationships/hyperlink" Target="https://login.consultant.ru/link/?req=doc&amp;base=LAW&amp;n=362627&amp;dst=636" TargetMode="External"/><Relationship Id="rId624" Type="http://schemas.openxmlformats.org/officeDocument/2006/relationships/hyperlink" Target="https://login.consultant.ru/link/?req=doc&amp;base=LAW&amp;n=362627&amp;dst=101477" TargetMode="External"/><Relationship Id="rId831" Type="http://schemas.openxmlformats.org/officeDocument/2006/relationships/hyperlink" Target="https://login.consultant.ru/link/?req=doc&amp;base=LAW&amp;n=362627&amp;dst=104247" TargetMode="External"/><Relationship Id="rId1047" Type="http://schemas.openxmlformats.org/officeDocument/2006/relationships/hyperlink" Target="https://login.consultant.ru/link/?req=doc&amp;base=LAW&amp;n=469774&amp;dst=103554" TargetMode="External"/><Relationship Id="rId1254" Type="http://schemas.openxmlformats.org/officeDocument/2006/relationships/hyperlink" Target="https://login.consultant.ru/link/?req=doc&amp;base=LAW&amp;n=465162&amp;dst=100015" TargetMode="External"/><Relationship Id="rId1461" Type="http://schemas.openxmlformats.org/officeDocument/2006/relationships/hyperlink" Target="https://login.consultant.ru/link/?req=doc&amp;base=LAW&amp;n=362627&amp;dst=104247" TargetMode="External"/><Relationship Id="rId929" Type="http://schemas.openxmlformats.org/officeDocument/2006/relationships/hyperlink" Target="https://login.consultant.ru/link/?req=doc&amp;base=LAW&amp;n=362627&amp;dst=104247" TargetMode="External"/><Relationship Id="rId1114" Type="http://schemas.openxmlformats.org/officeDocument/2006/relationships/hyperlink" Target="https://login.consultant.ru/link/?req=doc&amp;base=LAW&amp;n=362627&amp;dst=104247" TargetMode="External"/><Relationship Id="rId1321" Type="http://schemas.openxmlformats.org/officeDocument/2006/relationships/hyperlink" Target="https://login.consultant.ru/link/?req=doc&amp;base=LAW&amp;n=362627&amp;dst=102244" TargetMode="External"/><Relationship Id="rId58" Type="http://schemas.openxmlformats.org/officeDocument/2006/relationships/hyperlink" Target="https://login.consultant.ru/link/?req=doc&amp;base=LAW&amp;n=362627&amp;dst=104247" TargetMode="External"/><Relationship Id="rId1419" Type="http://schemas.openxmlformats.org/officeDocument/2006/relationships/hyperlink" Target="https://login.consultant.ru/link/?req=doc&amp;base=LAW&amp;n=438267&amp;dst=102708" TargetMode="External"/><Relationship Id="rId274" Type="http://schemas.openxmlformats.org/officeDocument/2006/relationships/hyperlink" Target="https://login.consultant.ru/link/?req=doc&amp;base=LAW&amp;n=465243&amp;dst=101631" TargetMode="External"/><Relationship Id="rId481" Type="http://schemas.openxmlformats.org/officeDocument/2006/relationships/hyperlink" Target="https://login.consultant.ru/link/?req=doc&amp;base=LAW&amp;n=465243&amp;dst=2119" TargetMode="External"/><Relationship Id="rId134" Type="http://schemas.openxmlformats.org/officeDocument/2006/relationships/hyperlink" Target="https://login.consultant.ru/link/?req=doc&amp;base=LAW&amp;n=465243&amp;dst=1244" TargetMode="External"/><Relationship Id="rId579" Type="http://schemas.openxmlformats.org/officeDocument/2006/relationships/hyperlink" Target="https://login.consultant.ru/link/?req=doc&amp;base=LAW&amp;n=438267&amp;dst=102328" TargetMode="External"/><Relationship Id="rId786" Type="http://schemas.openxmlformats.org/officeDocument/2006/relationships/hyperlink" Target="https://login.consultant.ru/link/?req=doc&amp;base=EXP&amp;n=828228&amp;dst=101231" TargetMode="External"/><Relationship Id="rId993" Type="http://schemas.openxmlformats.org/officeDocument/2006/relationships/hyperlink" Target="https://login.consultant.ru/link/?req=doc&amp;base=LAW&amp;n=362627&amp;dst=104247" TargetMode="External"/><Relationship Id="rId341" Type="http://schemas.openxmlformats.org/officeDocument/2006/relationships/hyperlink" Target="https://login.consultant.ru/link/?req=doc&amp;base=LAW&amp;n=27261&amp;dst=100091" TargetMode="External"/><Relationship Id="rId439" Type="http://schemas.openxmlformats.org/officeDocument/2006/relationships/hyperlink" Target="https://login.consultant.ru/link/?req=doc&amp;base=LAW&amp;n=465243&amp;dst=2119" TargetMode="External"/><Relationship Id="rId646" Type="http://schemas.openxmlformats.org/officeDocument/2006/relationships/hyperlink" Target="https://login.consultant.ru/link/?req=doc&amp;base=LAW&amp;n=362627&amp;dst=101878" TargetMode="External"/><Relationship Id="rId1069" Type="http://schemas.openxmlformats.org/officeDocument/2006/relationships/hyperlink" Target="https://login.consultant.ru/link/?req=doc&amp;base=LAW&amp;n=362627&amp;dst=104247" TargetMode="External"/><Relationship Id="rId1276" Type="http://schemas.openxmlformats.org/officeDocument/2006/relationships/hyperlink" Target="https://login.consultant.ru/link/?req=doc&amp;base=LAW&amp;n=378672&amp;dst=100015" TargetMode="External"/><Relationship Id="rId1483" Type="http://schemas.openxmlformats.org/officeDocument/2006/relationships/hyperlink" Target="https://login.consultant.ru/link/?req=doc&amp;base=LAW&amp;n=195157" TargetMode="External"/><Relationship Id="rId201" Type="http://schemas.openxmlformats.org/officeDocument/2006/relationships/hyperlink" Target="https://login.consultant.ru/link/?req=doc&amp;base=LAW&amp;n=465243&amp;dst=7887" TargetMode="External"/><Relationship Id="rId506" Type="http://schemas.openxmlformats.org/officeDocument/2006/relationships/hyperlink" Target="https://login.consultant.ru/link/?req=doc&amp;base=LAW&amp;n=362627&amp;dst=104215" TargetMode="External"/><Relationship Id="rId853" Type="http://schemas.openxmlformats.org/officeDocument/2006/relationships/hyperlink" Target="https://login.consultant.ru/link/?req=doc&amp;base=LAW&amp;n=357816&amp;dst=100617" TargetMode="External"/><Relationship Id="rId1136" Type="http://schemas.openxmlformats.org/officeDocument/2006/relationships/hyperlink" Target="https://login.consultant.ru/link/?req=doc&amp;base=LAW&amp;n=465243&amp;dst=1244" TargetMode="External"/><Relationship Id="rId713" Type="http://schemas.openxmlformats.org/officeDocument/2006/relationships/hyperlink" Target="https://login.consultant.ru/link/?req=doc&amp;base=LAW&amp;n=362627&amp;dst=104247" TargetMode="External"/><Relationship Id="rId920" Type="http://schemas.openxmlformats.org/officeDocument/2006/relationships/hyperlink" Target="https://login.consultant.ru/link/?req=doc&amp;base=LAW&amp;n=362627&amp;dst=104247" TargetMode="External"/><Relationship Id="rId1343" Type="http://schemas.openxmlformats.org/officeDocument/2006/relationships/hyperlink" Target="https://login.consultant.ru/link/?req=doc&amp;base=LAW&amp;n=362627&amp;dst=102244" TargetMode="External"/><Relationship Id="rId1203" Type="http://schemas.openxmlformats.org/officeDocument/2006/relationships/hyperlink" Target="https://login.consultant.ru/link/?req=doc&amp;base=LAW&amp;n=465243&amp;dst=100730" TargetMode="External"/><Relationship Id="rId1410" Type="http://schemas.openxmlformats.org/officeDocument/2006/relationships/hyperlink" Target="https://login.consultant.ru/link/?req=doc&amp;base=LAW&amp;n=438641&amp;dst=1275" TargetMode="External"/><Relationship Id="rId296" Type="http://schemas.openxmlformats.org/officeDocument/2006/relationships/hyperlink" Target="https://login.consultant.ru/link/?req=doc&amp;base=LAW&amp;n=362627&amp;dst=103203" TargetMode="External"/><Relationship Id="rId156" Type="http://schemas.openxmlformats.org/officeDocument/2006/relationships/hyperlink" Target="https://login.consultant.ru/link/?req=doc&amp;base=LAW&amp;n=362627&amp;dst=102244" TargetMode="External"/><Relationship Id="rId363" Type="http://schemas.openxmlformats.org/officeDocument/2006/relationships/hyperlink" Target="https://login.consultant.ru/link/?req=doc&amp;base=LAW&amp;n=362627&amp;dst=102125" TargetMode="External"/><Relationship Id="rId570" Type="http://schemas.openxmlformats.org/officeDocument/2006/relationships/hyperlink" Target="https://login.consultant.ru/link/?req=doc&amp;base=LAW&amp;n=438267&amp;dst=102708" TargetMode="External"/><Relationship Id="rId223" Type="http://schemas.openxmlformats.org/officeDocument/2006/relationships/hyperlink" Target="https://login.consultant.ru/link/?req=doc&amp;base=LAW&amp;n=465243&amp;dst=3521" TargetMode="External"/><Relationship Id="rId430" Type="http://schemas.openxmlformats.org/officeDocument/2006/relationships/hyperlink" Target="https://login.consultant.ru/link/?req=doc&amp;base=LAW&amp;n=473671&amp;dst=103589" TargetMode="External"/><Relationship Id="rId668" Type="http://schemas.openxmlformats.org/officeDocument/2006/relationships/hyperlink" Target="https://login.consultant.ru/link/?req=doc&amp;base=LAW&amp;n=362627&amp;dst=101477" TargetMode="External"/><Relationship Id="rId875" Type="http://schemas.openxmlformats.org/officeDocument/2006/relationships/hyperlink" Target="https://login.consultant.ru/link/?req=doc&amp;base=LAW&amp;n=438267&amp;dst=108753" TargetMode="External"/><Relationship Id="rId1060" Type="http://schemas.openxmlformats.org/officeDocument/2006/relationships/hyperlink" Target="https://login.consultant.ru/link/?req=doc&amp;base=LAW&amp;n=438267&amp;dst=102708" TargetMode="External"/><Relationship Id="rId1298" Type="http://schemas.openxmlformats.org/officeDocument/2006/relationships/hyperlink" Target="https://login.consultant.ru/link/?req=doc&amp;base=LAW&amp;n=316537&amp;dst=100014" TargetMode="External"/><Relationship Id="rId528" Type="http://schemas.openxmlformats.org/officeDocument/2006/relationships/hyperlink" Target="https://login.consultant.ru/link/?req=doc&amp;base=LAW&amp;n=465243&amp;dst=5960" TargetMode="External"/><Relationship Id="rId735" Type="http://schemas.openxmlformats.org/officeDocument/2006/relationships/hyperlink" Target="https://login.consultant.ru/link/?req=doc&amp;base=LAW&amp;n=465243&amp;dst=100541" TargetMode="External"/><Relationship Id="rId942" Type="http://schemas.openxmlformats.org/officeDocument/2006/relationships/hyperlink" Target="https://login.consultant.ru/link/?req=doc&amp;base=LAW&amp;n=437133&amp;dst=100013" TargetMode="External"/><Relationship Id="rId1158" Type="http://schemas.openxmlformats.org/officeDocument/2006/relationships/hyperlink" Target="https://login.consultant.ru/link/?req=doc&amp;base=LAW&amp;n=362627&amp;dst=102244" TargetMode="External"/><Relationship Id="rId1365" Type="http://schemas.openxmlformats.org/officeDocument/2006/relationships/hyperlink" Target="https://login.consultant.ru/link/?req=doc&amp;base=LAW&amp;n=362627&amp;dst=104247" TargetMode="External"/><Relationship Id="rId1018" Type="http://schemas.openxmlformats.org/officeDocument/2006/relationships/hyperlink" Target="https://login.consultant.ru/link/?req=doc&amp;base=LAW&amp;n=362627&amp;dst=104247" TargetMode="External"/><Relationship Id="rId1225" Type="http://schemas.openxmlformats.org/officeDocument/2006/relationships/hyperlink" Target="https://login.consultant.ru/link/?req=doc&amp;base=LAW&amp;n=474275&amp;dst=102996" TargetMode="External"/><Relationship Id="rId1432" Type="http://schemas.openxmlformats.org/officeDocument/2006/relationships/hyperlink" Target="https://login.consultant.ru/link/?req=doc&amp;base=LAW&amp;n=438641&amp;dst=1275" TargetMode="External"/><Relationship Id="rId71" Type="http://schemas.openxmlformats.org/officeDocument/2006/relationships/hyperlink" Target="https://login.consultant.ru/link/?req=doc&amp;base=LAW&amp;n=465243&amp;dst=2246" TargetMode="External"/><Relationship Id="rId802" Type="http://schemas.openxmlformats.org/officeDocument/2006/relationships/hyperlink" Target="https://login.consultant.ru/link/?req=doc&amp;base=LAW&amp;n=362627&amp;dst=104247" TargetMode="External"/><Relationship Id="rId29" Type="http://schemas.openxmlformats.org/officeDocument/2006/relationships/hyperlink" Target="https://login.consultant.ru/link/?req=doc&amp;base=LAW&amp;n=465243&amp;dst=7564" TargetMode="External"/><Relationship Id="rId178" Type="http://schemas.openxmlformats.org/officeDocument/2006/relationships/hyperlink" Target="https://login.consultant.ru/link/?req=doc&amp;base=LAW&amp;n=362627&amp;dst=104247" TargetMode="External"/><Relationship Id="rId385" Type="http://schemas.openxmlformats.org/officeDocument/2006/relationships/hyperlink" Target="https://login.consultant.ru/link/?req=doc&amp;base=LAW&amp;n=27261&amp;dst=100091" TargetMode="External"/><Relationship Id="rId592" Type="http://schemas.openxmlformats.org/officeDocument/2006/relationships/hyperlink" Target="https://login.consultant.ru/link/?req=doc&amp;base=LAW&amp;n=438641" TargetMode="External"/><Relationship Id="rId245" Type="http://schemas.openxmlformats.org/officeDocument/2006/relationships/hyperlink" Target="https://login.consultant.ru/link/?req=doc&amp;base=LAW&amp;n=465243&amp;dst=1244" TargetMode="External"/><Relationship Id="rId452" Type="http://schemas.openxmlformats.org/officeDocument/2006/relationships/hyperlink" Target="https://login.consultant.ru/link/?req=doc&amp;base=LAW&amp;n=362627&amp;dst=1761" TargetMode="External"/><Relationship Id="rId897" Type="http://schemas.openxmlformats.org/officeDocument/2006/relationships/hyperlink" Target="https://login.consultant.ru/link/?req=doc&amp;base=LAW&amp;n=362627&amp;dst=104247" TargetMode="External"/><Relationship Id="rId1082" Type="http://schemas.openxmlformats.org/officeDocument/2006/relationships/hyperlink" Target="https://login.consultant.ru/link/?req=doc&amp;base=LAW&amp;n=362627&amp;dst=103203" TargetMode="External"/><Relationship Id="rId105" Type="http://schemas.openxmlformats.org/officeDocument/2006/relationships/hyperlink" Target="https://login.consultant.ru/link/?req=doc&amp;base=LAW&amp;n=362627&amp;dst=102244" TargetMode="External"/><Relationship Id="rId312" Type="http://schemas.openxmlformats.org/officeDocument/2006/relationships/hyperlink" Target="https://login.consultant.ru/link/?req=doc&amp;base=LAW&amp;n=362627&amp;dst=102244" TargetMode="External"/><Relationship Id="rId757" Type="http://schemas.openxmlformats.org/officeDocument/2006/relationships/hyperlink" Target="https://login.consultant.ru/link/?req=doc&amp;base=LAW&amp;n=438267&amp;dst=105049" TargetMode="External"/><Relationship Id="rId964" Type="http://schemas.openxmlformats.org/officeDocument/2006/relationships/hyperlink" Target="https://login.consultant.ru/link/?req=doc&amp;base=LAW&amp;n=362627&amp;dst=104247" TargetMode="External"/><Relationship Id="rId1387" Type="http://schemas.openxmlformats.org/officeDocument/2006/relationships/hyperlink" Target="https://login.consultant.ru/link/?req=doc&amp;base=LAW&amp;n=362627&amp;dst=104247" TargetMode="External"/><Relationship Id="rId93" Type="http://schemas.openxmlformats.org/officeDocument/2006/relationships/hyperlink" Target="https://login.consultant.ru/link/?req=doc&amp;base=LAW&amp;n=465243&amp;dst=100981" TargetMode="External"/><Relationship Id="rId617" Type="http://schemas.openxmlformats.org/officeDocument/2006/relationships/hyperlink" Target="https://login.consultant.ru/link/?req=doc&amp;base=LAW&amp;n=473671&amp;dst=103919" TargetMode="External"/><Relationship Id="rId824" Type="http://schemas.openxmlformats.org/officeDocument/2006/relationships/hyperlink" Target="https://login.consultant.ru/link/?req=doc&amp;base=LAW&amp;n=362627&amp;dst=104247" TargetMode="External"/><Relationship Id="rId1247" Type="http://schemas.openxmlformats.org/officeDocument/2006/relationships/hyperlink" Target="https://login.consultant.ru/link/?req=doc&amp;base=LAW&amp;n=287747&amp;dst=100015" TargetMode="External"/><Relationship Id="rId1454" Type="http://schemas.openxmlformats.org/officeDocument/2006/relationships/hyperlink" Target="https://login.consultant.ru/link/?req=doc&amp;base=LAW&amp;n=362627&amp;dst=104247" TargetMode="External"/><Relationship Id="rId1107" Type="http://schemas.openxmlformats.org/officeDocument/2006/relationships/hyperlink" Target="https://login.consultant.ru/link/?req=doc&amp;base=LAW&amp;n=465243&amp;dst=101631" TargetMode="External"/><Relationship Id="rId1314" Type="http://schemas.openxmlformats.org/officeDocument/2006/relationships/hyperlink" Target="https://login.consultant.ru/link/?req=doc&amp;base=LAW&amp;n=465243&amp;dst=7564" TargetMode="External"/><Relationship Id="rId20" Type="http://schemas.openxmlformats.org/officeDocument/2006/relationships/hyperlink" Target="https://login.consultant.ru/link/?req=doc&amp;base=LAW&amp;n=465243&amp;dst=2246" TargetMode="External"/><Relationship Id="rId267" Type="http://schemas.openxmlformats.org/officeDocument/2006/relationships/hyperlink" Target="https://login.consultant.ru/link/?req=doc&amp;base=LAW&amp;n=362627&amp;dst=104247" TargetMode="External"/><Relationship Id="rId474" Type="http://schemas.openxmlformats.org/officeDocument/2006/relationships/hyperlink" Target="https://login.consultant.ru/link/?req=doc&amp;base=LAW&amp;n=362627&amp;dst=446" TargetMode="External"/><Relationship Id="rId127" Type="http://schemas.openxmlformats.org/officeDocument/2006/relationships/hyperlink" Target="https://login.consultant.ru/link/?req=doc&amp;base=LAW&amp;n=465243&amp;dst=100843" TargetMode="External"/><Relationship Id="rId681" Type="http://schemas.openxmlformats.org/officeDocument/2006/relationships/hyperlink" Target="https://login.consultant.ru/link/?req=doc&amp;base=LAW&amp;n=362627&amp;dst=104247" TargetMode="External"/><Relationship Id="rId779" Type="http://schemas.openxmlformats.org/officeDocument/2006/relationships/hyperlink" Target="https://login.consultant.ru/link/?req=doc&amp;base=LAW&amp;n=362627&amp;dst=104247" TargetMode="External"/><Relationship Id="rId986" Type="http://schemas.openxmlformats.org/officeDocument/2006/relationships/hyperlink" Target="https://login.consultant.ru/link/?req=doc&amp;base=LAW&amp;n=362627&amp;dst=104247" TargetMode="External"/><Relationship Id="rId334" Type="http://schemas.openxmlformats.org/officeDocument/2006/relationships/hyperlink" Target="https://login.consultant.ru/link/?req=doc&amp;base=LAW&amp;n=362627&amp;dst=103559" TargetMode="External"/><Relationship Id="rId541" Type="http://schemas.openxmlformats.org/officeDocument/2006/relationships/hyperlink" Target="https://login.consultant.ru/link/?req=doc&amp;base=LAW&amp;n=465243&amp;dst=101631" TargetMode="External"/><Relationship Id="rId639" Type="http://schemas.openxmlformats.org/officeDocument/2006/relationships/hyperlink" Target="https://login.consultant.ru/link/?req=doc&amp;base=LAW&amp;n=475114&amp;dst=100579" TargetMode="External"/><Relationship Id="rId1171" Type="http://schemas.openxmlformats.org/officeDocument/2006/relationships/hyperlink" Target="https://login.consultant.ru/link/?req=doc&amp;base=LAW&amp;n=465243&amp;dst=100730" TargetMode="External"/><Relationship Id="rId1269" Type="http://schemas.openxmlformats.org/officeDocument/2006/relationships/hyperlink" Target="https://login.consultant.ru/link/?req=doc&amp;base=LAW&amp;n=434896&amp;dst=100208" TargetMode="External"/><Relationship Id="rId1476" Type="http://schemas.openxmlformats.org/officeDocument/2006/relationships/hyperlink" Target="https://login.consultant.ru/link/?req=doc&amp;base=LAW&amp;n=477915" TargetMode="External"/><Relationship Id="rId401" Type="http://schemas.openxmlformats.org/officeDocument/2006/relationships/hyperlink" Target="https://login.consultant.ru/link/?req=doc&amp;base=LAW&amp;n=27261&amp;dst=100091" TargetMode="External"/><Relationship Id="rId846" Type="http://schemas.openxmlformats.org/officeDocument/2006/relationships/hyperlink" Target="https://login.consultant.ru/link/?req=doc&amp;base=LAW&amp;n=438641&amp;dst=1275" TargetMode="External"/><Relationship Id="rId1031" Type="http://schemas.openxmlformats.org/officeDocument/2006/relationships/hyperlink" Target="https://login.consultant.ru/link/?req=doc&amp;base=LAW&amp;n=362627&amp;dst=104247" TargetMode="External"/><Relationship Id="rId1129" Type="http://schemas.openxmlformats.org/officeDocument/2006/relationships/hyperlink" Target="https://login.consultant.ru/link/?req=doc&amp;base=LAW&amp;n=362627&amp;dst=103203" TargetMode="External"/><Relationship Id="rId706" Type="http://schemas.openxmlformats.org/officeDocument/2006/relationships/hyperlink" Target="https://login.consultant.ru/link/?req=doc&amp;base=LAW&amp;n=362627&amp;dst=104247" TargetMode="External"/><Relationship Id="rId913" Type="http://schemas.openxmlformats.org/officeDocument/2006/relationships/hyperlink" Target="https://login.consultant.ru/link/?req=doc&amp;base=LAW&amp;n=362627&amp;dst=104247" TargetMode="External"/><Relationship Id="rId1336" Type="http://schemas.openxmlformats.org/officeDocument/2006/relationships/hyperlink" Target="https://login.consultant.ru/link/?req=doc&amp;base=LAW&amp;n=465243&amp;dst=101631" TargetMode="External"/><Relationship Id="rId42" Type="http://schemas.openxmlformats.org/officeDocument/2006/relationships/hyperlink" Target="https://login.consultant.ru/link/?req=doc&amp;base=LAW&amp;n=465243&amp;dst=1573" TargetMode="External"/><Relationship Id="rId1403" Type="http://schemas.openxmlformats.org/officeDocument/2006/relationships/hyperlink" Target="https://login.consultant.ru/link/?req=doc&amp;base=LAW&amp;n=438641&amp;dst=1275" TargetMode="External"/><Relationship Id="rId191" Type="http://schemas.openxmlformats.org/officeDocument/2006/relationships/hyperlink" Target="https://login.consultant.ru/link/?req=doc&amp;base=LAW&amp;n=465243&amp;dst=3190" TargetMode="External"/><Relationship Id="rId289" Type="http://schemas.openxmlformats.org/officeDocument/2006/relationships/hyperlink" Target="https://login.consultant.ru/link/?req=doc&amp;base=LAW&amp;n=465243&amp;dst=101631" TargetMode="External"/><Relationship Id="rId496" Type="http://schemas.openxmlformats.org/officeDocument/2006/relationships/hyperlink" Target="https://login.consultant.ru/link/?req=doc&amp;base=LAW&amp;n=362627&amp;dst=101477" TargetMode="External"/><Relationship Id="rId149" Type="http://schemas.openxmlformats.org/officeDocument/2006/relationships/hyperlink" Target="https://login.consultant.ru/link/?req=doc&amp;base=LAW&amp;n=465243&amp;dst=7887" TargetMode="External"/><Relationship Id="rId356" Type="http://schemas.openxmlformats.org/officeDocument/2006/relationships/hyperlink" Target="https://login.consultant.ru/link/?req=doc&amp;base=LAW&amp;n=27261&amp;dst=100135" TargetMode="External"/><Relationship Id="rId563" Type="http://schemas.openxmlformats.org/officeDocument/2006/relationships/hyperlink" Target="https://login.consultant.ru/link/?req=doc&amp;base=LAW&amp;n=465243&amp;dst=101631" TargetMode="External"/><Relationship Id="rId770" Type="http://schemas.openxmlformats.org/officeDocument/2006/relationships/hyperlink" Target="https://login.consultant.ru/link/?req=doc&amp;base=LAW&amp;n=362627&amp;dst=104247" TargetMode="External"/><Relationship Id="rId1193" Type="http://schemas.openxmlformats.org/officeDocument/2006/relationships/hyperlink" Target="https://login.consultant.ru/link/?req=doc&amp;base=LAW&amp;n=465243&amp;dst=6285" TargetMode="External"/><Relationship Id="rId216" Type="http://schemas.openxmlformats.org/officeDocument/2006/relationships/hyperlink" Target="https://login.consultant.ru/link/?req=doc&amp;base=LAW&amp;n=465243&amp;dst=3306" TargetMode="External"/><Relationship Id="rId423" Type="http://schemas.openxmlformats.org/officeDocument/2006/relationships/hyperlink" Target="https://login.consultant.ru/link/?req=doc&amp;base=LAW&amp;n=362627&amp;dst=104247" TargetMode="External"/><Relationship Id="rId868" Type="http://schemas.openxmlformats.org/officeDocument/2006/relationships/hyperlink" Target="https://login.consultant.ru/link/?req=doc&amp;base=LAW&amp;n=362627&amp;dst=104247" TargetMode="External"/><Relationship Id="rId1053" Type="http://schemas.openxmlformats.org/officeDocument/2006/relationships/hyperlink" Target="https://login.consultant.ru/link/?req=doc&amp;base=LAW&amp;n=438267&amp;dst=4719" TargetMode="External"/><Relationship Id="rId1260" Type="http://schemas.openxmlformats.org/officeDocument/2006/relationships/hyperlink" Target="https://login.consultant.ru/link/?req=doc&amp;base=LAW&amp;n=465162&amp;dst=100015" TargetMode="External"/><Relationship Id="rId1498" Type="http://schemas.openxmlformats.org/officeDocument/2006/relationships/fontTable" Target="fontTable.xml"/><Relationship Id="rId630" Type="http://schemas.openxmlformats.org/officeDocument/2006/relationships/hyperlink" Target="https://login.consultant.ru/link/?req=doc&amp;base=LAW&amp;n=362627&amp;dst=101477" TargetMode="External"/><Relationship Id="rId728" Type="http://schemas.openxmlformats.org/officeDocument/2006/relationships/hyperlink" Target="https://login.consultant.ru/link/?req=doc&amp;base=LAW&amp;n=438641&amp;dst=102879" TargetMode="External"/><Relationship Id="rId935" Type="http://schemas.openxmlformats.org/officeDocument/2006/relationships/hyperlink" Target="https://login.consultant.ru/link/?req=doc&amp;base=LAW&amp;n=362627&amp;dst=104247" TargetMode="External"/><Relationship Id="rId1358" Type="http://schemas.openxmlformats.org/officeDocument/2006/relationships/hyperlink" Target="https://login.consultant.ru/link/?req=doc&amp;base=LAW&amp;n=362627&amp;dst=102244" TargetMode="External"/><Relationship Id="rId64" Type="http://schemas.openxmlformats.org/officeDocument/2006/relationships/hyperlink" Target="https://login.consultant.ru/link/?req=doc&amp;base=LAW&amp;n=465243&amp;dst=7887" TargetMode="External"/><Relationship Id="rId1120" Type="http://schemas.openxmlformats.org/officeDocument/2006/relationships/hyperlink" Target="https://login.consultant.ru/link/?req=doc&amp;base=LAW&amp;n=362627&amp;dst=103203" TargetMode="External"/><Relationship Id="rId1218" Type="http://schemas.openxmlformats.org/officeDocument/2006/relationships/hyperlink" Target="https://login.consultant.ru/link/?req=doc&amp;base=LAW&amp;n=474275&amp;dst=102996" TargetMode="External"/><Relationship Id="rId1425" Type="http://schemas.openxmlformats.org/officeDocument/2006/relationships/hyperlink" Target="https://login.consultant.ru/link/?req=doc&amp;base=LAW&amp;n=362627&amp;dst=104247" TargetMode="External"/><Relationship Id="rId280" Type="http://schemas.openxmlformats.org/officeDocument/2006/relationships/hyperlink" Target="https://login.consultant.ru/link/?req=doc&amp;base=LAW&amp;n=465243&amp;dst=2486" TargetMode="External"/><Relationship Id="rId140" Type="http://schemas.openxmlformats.org/officeDocument/2006/relationships/hyperlink" Target="https://login.consultant.ru/link/?req=doc&amp;base=LAW&amp;n=362627&amp;dst=104247" TargetMode="External"/><Relationship Id="rId378" Type="http://schemas.openxmlformats.org/officeDocument/2006/relationships/hyperlink" Target="https://login.consultant.ru/link/?req=doc&amp;base=LAW&amp;n=362627&amp;dst=104247" TargetMode="External"/><Relationship Id="rId585" Type="http://schemas.openxmlformats.org/officeDocument/2006/relationships/hyperlink" Target="https://login.consultant.ru/link/?req=doc&amp;base=LAW&amp;n=438641&amp;dst=102365" TargetMode="External"/><Relationship Id="rId792" Type="http://schemas.openxmlformats.org/officeDocument/2006/relationships/hyperlink" Target="https://login.consultant.ru/link/?req=doc&amp;base=LAW&amp;n=362627&amp;dst=104247" TargetMode="External"/><Relationship Id="rId6" Type="http://schemas.openxmlformats.org/officeDocument/2006/relationships/hyperlink" Target="https://login.consultant.ru/link/?req=doc&amp;base=LAW&amp;n=342077&amp;dst=100018" TargetMode="External"/><Relationship Id="rId238" Type="http://schemas.openxmlformats.org/officeDocument/2006/relationships/hyperlink" Target="https://login.consultant.ru/link/?req=doc&amp;base=LAW&amp;n=362627&amp;dst=104247" TargetMode="External"/><Relationship Id="rId445" Type="http://schemas.openxmlformats.org/officeDocument/2006/relationships/hyperlink" Target="https://login.consultant.ru/link/?req=doc&amp;base=LAW&amp;n=465243&amp;dst=2119" TargetMode="External"/><Relationship Id="rId652" Type="http://schemas.openxmlformats.org/officeDocument/2006/relationships/hyperlink" Target="https://login.consultant.ru/link/?req=doc&amp;base=LAW&amp;n=362627&amp;dst=101477" TargetMode="External"/><Relationship Id="rId1075" Type="http://schemas.openxmlformats.org/officeDocument/2006/relationships/hyperlink" Target="https://login.consultant.ru/link/?req=doc&amp;base=LAW&amp;n=465243&amp;dst=101631" TargetMode="External"/><Relationship Id="rId1282" Type="http://schemas.openxmlformats.org/officeDocument/2006/relationships/hyperlink" Target="https://login.consultant.ru/link/?req=doc&amp;base=LAW&amp;n=461508&amp;dst=4" TargetMode="External"/><Relationship Id="rId305" Type="http://schemas.openxmlformats.org/officeDocument/2006/relationships/hyperlink" Target="https://login.consultant.ru/link/?req=doc&amp;base=LAW&amp;n=362627&amp;dst=102244" TargetMode="External"/><Relationship Id="rId512" Type="http://schemas.openxmlformats.org/officeDocument/2006/relationships/hyperlink" Target="https://login.consultant.ru/link/?req=doc&amp;base=LAW&amp;n=438641&amp;dst=1275" TargetMode="External"/><Relationship Id="rId957" Type="http://schemas.openxmlformats.org/officeDocument/2006/relationships/hyperlink" Target="https://login.consultant.ru/link/?req=doc&amp;base=LAW&amp;n=362627&amp;dst=104247" TargetMode="External"/><Relationship Id="rId1142" Type="http://schemas.openxmlformats.org/officeDocument/2006/relationships/hyperlink" Target="https://login.consultant.ru/link/?req=doc&amp;base=LAW&amp;n=465243&amp;dst=101631" TargetMode="External"/><Relationship Id="rId86" Type="http://schemas.openxmlformats.org/officeDocument/2006/relationships/hyperlink" Target="https://login.consultant.ru/link/?req=doc&amp;base=LAW&amp;n=465243&amp;dst=1244" TargetMode="External"/><Relationship Id="rId817" Type="http://schemas.openxmlformats.org/officeDocument/2006/relationships/hyperlink" Target="https://login.consultant.ru/link/?req=doc&amp;base=LAW&amp;n=362627&amp;dst=104247" TargetMode="External"/><Relationship Id="rId1002" Type="http://schemas.openxmlformats.org/officeDocument/2006/relationships/hyperlink" Target="https://login.consultant.ru/link/?req=doc&amp;base=LAW&amp;n=437133&amp;dst=100013" TargetMode="External"/><Relationship Id="rId1447" Type="http://schemas.openxmlformats.org/officeDocument/2006/relationships/hyperlink" Target="https://login.consultant.ru/link/?req=doc&amp;base=LAW&amp;n=362627&amp;dst=104247" TargetMode="External"/><Relationship Id="rId1307" Type="http://schemas.openxmlformats.org/officeDocument/2006/relationships/hyperlink" Target="https://login.consultant.ru/link/?req=doc&amp;base=LAW&amp;n=465243&amp;dst=2246" TargetMode="External"/><Relationship Id="rId13" Type="http://schemas.openxmlformats.org/officeDocument/2006/relationships/hyperlink" Target="https://login.consultant.ru/link/?req=doc&amp;base=LAW&amp;n=465243&amp;dst=2246" TargetMode="External"/><Relationship Id="rId162" Type="http://schemas.openxmlformats.org/officeDocument/2006/relationships/hyperlink" Target="https://login.consultant.ru/link/?req=doc&amp;base=LAW&amp;n=362627&amp;dst=104247" TargetMode="External"/><Relationship Id="rId467" Type="http://schemas.openxmlformats.org/officeDocument/2006/relationships/hyperlink" Target="https://login.consultant.ru/link/?req=doc&amp;base=LAW&amp;n=473671&amp;dst=103572" TargetMode="External"/><Relationship Id="rId1097" Type="http://schemas.openxmlformats.org/officeDocument/2006/relationships/hyperlink" Target="https://login.consultant.ru/link/?req=doc&amp;base=LAW&amp;n=362627&amp;dst=103362" TargetMode="External"/><Relationship Id="rId674" Type="http://schemas.openxmlformats.org/officeDocument/2006/relationships/hyperlink" Target="https://login.consultant.ru/link/?req=doc&amp;base=LAW&amp;n=465143&amp;dst=100018" TargetMode="External"/><Relationship Id="rId881" Type="http://schemas.openxmlformats.org/officeDocument/2006/relationships/hyperlink" Target="https://login.consultant.ru/link/?req=doc&amp;base=LAW&amp;n=362627&amp;dst=102302" TargetMode="External"/><Relationship Id="rId979" Type="http://schemas.openxmlformats.org/officeDocument/2006/relationships/hyperlink" Target="https://login.consultant.ru/link/?req=doc&amp;base=LAW&amp;n=362627&amp;dst=104247" TargetMode="External"/><Relationship Id="rId327" Type="http://schemas.openxmlformats.org/officeDocument/2006/relationships/hyperlink" Target="https://login.consultant.ru/link/?req=doc&amp;base=LAW&amp;n=362627&amp;dst=103559" TargetMode="External"/><Relationship Id="rId534" Type="http://schemas.openxmlformats.org/officeDocument/2006/relationships/hyperlink" Target="https://login.consultant.ru/link/?req=doc&amp;base=LAW&amp;n=362627&amp;dst=104247" TargetMode="External"/><Relationship Id="rId741" Type="http://schemas.openxmlformats.org/officeDocument/2006/relationships/hyperlink" Target="https://login.consultant.ru/link/?req=doc&amp;base=LAW&amp;n=362627&amp;dst=102390" TargetMode="External"/><Relationship Id="rId839" Type="http://schemas.openxmlformats.org/officeDocument/2006/relationships/hyperlink" Target="https://login.consultant.ru/link/?req=doc&amp;base=LAW&amp;n=362627&amp;dst=104247" TargetMode="External"/><Relationship Id="rId1164" Type="http://schemas.openxmlformats.org/officeDocument/2006/relationships/hyperlink" Target="https://login.consultant.ru/link/?req=doc&amp;base=LAW&amp;n=465243&amp;dst=101631" TargetMode="External"/><Relationship Id="rId1371" Type="http://schemas.openxmlformats.org/officeDocument/2006/relationships/hyperlink" Target="https://login.consultant.ru/link/?req=doc&amp;base=LAW&amp;n=465243&amp;dst=100843" TargetMode="External"/><Relationship Id="rId1469" Type="http://schemas.openxmlformats.org/officeDocument/2006/relationships/hyperlink" Target="https://login.consultant.ru/link/?req=doc&amp;base=LAW&amp;n=362627&amp;dst=104247" TargetMode="External"/><Relationship Id="rId601" Type="http://schemas.openxmlformats.org/officeDocument/2006/relationships/hyperlink" Target="https://login.consultant.ru/link/?req=doc&amp;base=LAW&amp;n=438267&amp;dst=4719" TargetMode="External"/><Relationship Id="rId1024" Type="http://schemas.openxmlformats.org/officeDocument/2006/relationships/hyperlink" Target="https://login.consultant.ru/link/?req=doc&amp;base=LAW&amp;n=438267&amp;dst=4719" TargetMode="External"/><Relationship Id="rId1231" Type="http://schemas.openxmlformats.org/officeDocument/2006/relationships/hyperlink" Target="https://login.consultant.ru/link/?req=doc&amp;base=LAW&amp;n=474275&amp;dst=102996" TargetMode="External"/><Relationship Id="rId906" Type="http://schemas.openxmlformats.org/officeDocument/2006/relationships/hyperlink" Target="https://login.consultant.ru/link/?req=doc&amp;base=LAW&amp;n=362627&amp;dst=104247" TargetMode="External"/><Relationship Id="rId1329" Type="http://schemas.openxmlformats.org/officeDocument/2006/relationships/hyperlink" Target="https://login.consultant.ru/link/?req=doc&amp;base=LAW&amp;n=465243&amp;dst=3723" TargetMode="External"/><Relationship Id="rId35" Type="http://schemas.openxmlformats.org/officeDocument/2006/relationships/hyperlink" Target="https://login.consultant.ru/link/?req=doc&amp;base=LAW&amp;n=465243&amp;dst=7887" TargetMode="External"/><Relationship Id="rId184" Type="http://schemas.openxmlformats.org/officeDocument/2006/relationships/hyperlink" Target="https://login.consultant.ru/link/?req=doc&amp;base=LAW&amp;n=465243&amp;dst=7564" TargetMode="External"/><Relationship Id="rId391" Type="http://schemas.openxmlformats.org/officeDocument/2006/relationships/hyperlink" Target="https://login.consultant.ru/link/?req=doc&amp;base=LAW&amp;n=362627&amp;dst=101529" TargetMode="External"/><Relationship Id="rId251" Type="http://schemas.openxmlformats.org/officeDocument/2006/relationships/hyperlink" Target="https://login.consultant.ru/link/?req=doc&amp;base=LAW&amp;n=465243&amp;dst=1244" TargetMode="External"/><Relationship Id="rId489" Type="http://schemas.openxmlformats.org/officeDocument/2006/relationships/hyperlink" Target="https://login.consultant.ru/link/?req=doc&amp;base=LAW&amp;n=465243&amp;dst=101707" TargetMode="External"/><Relationship Id="rId696" Type="http://schemas.openxmlformats.org/officeDocument/2006/relationships/hyperlink" Target="https://login.consultant.ru/link/?req=doc&amp;base=LAW&amp;n=362627&amp;dst=104247" TargetMode="External"/><Relationship Id="rId349" Type="http://schemas.openxmlformats.org/officeDocument/2006/relationships/hyperlink" Target="https://login.consultant.ru/link/?req=doc&amp;base=LAW&amp;n=27261&amp;dst=100091" TargetMode="External"/><Relationship Id="rId556" Type="http://schemas.openxmlformats.org/officeDocument/2006/relationships/hyperlink" Target="https://login.consultant.ru/link/?req=doc&amp;base=LAW&amp;n=362627&amp;dst=104247" TargetMode="External"/><Relationship Id="rId763" Type="http://schemas.openxmlformats.org/officeDocument/2006/relationships/hyperlink" Target="https://login.consultant.ru/link/?req=doc&amp;base=LAW&amp;n=438267&amp;dst=105128" TargetMode="External"/><Relationship Id="rId1186" Type="http://schemas.openxmlformats.org/officeDocument/2006/relationships/hyperlink" Target="https://login.consultant.ru/link/?req=doc&amp;base=LAW&amp;n=362627&amp;dst=104628" TargetMode="External"/><Relationship Id="rId1393" Type="http://schemas.openxmlformats.org/officeDocument/2006/relationships/hyperlink" Target="https://login.consultant.ru/link/?req=doc&amp;base=LAW&amp;n=465243&amp;dst=101631" TargetMode="External"/><Relationship Id="rId111" Type="http://schemas.openxmlformats.org/officeDocument/2006/relationships/hyperlink" Target="https://login.consultant.ru/link/?req=doc&amp;base=LAW&amp;n=362627&amp;dst=102244" TargetMode="External"/><Relationship Id="rId209" Type="http://schemas.openxmlformats.org/officeDocument/2006/relationships/hyperlink" Target="https://login.consultant.ru/link/?req=doc&amp;base=LAW&amp;n=465243&amp;dst=464" TargetMode="External"/><Relationship Id="rId416" Type="http://schemas.openxmlformats.org/officeDocument/2006/relationships/hyperlink" Target="https://login.consultant.ru/link/?req=doc&amp;base=LAW&amp;n=362627&amp;dst=263" TargetMode="External"/><Relationship Id="rId970" Type="http://schemas.openxmlformats.org/officeDocument/2006/relationships/hyperlink" Target="https://login.consultant.ru/link/?req=doc&amp;base=LAW&amp;n=362627&amp;dst=104247" TargetMode="External"/><Relationship Id="rId1046" Type="http://schemas.openxmlformats.org/officeDocument/2006/relationships/hyperlink" Target="https://login.consultant.ru/link/?req=doc&amp;base=LAW&amp;n=469774&amp;dst=3231" TargetMode="External"/><Relationship Id="rId1253" Type="http://schemas.openxmlformats.org/officeDocument/2006/relationships/hyperlink" Target="https://login.consultant.ru/link/?req=doc&amp;base=LAW&amp;n=469334&amp;dst=7" TargetMode="External"/><Relationship Id="rId623" Type="http://schemas.openxmlformats.org/officeDocument/2006/relationships/hyperlink" Target="https://login.consultant.ru/link/?req=doc&amp;base=LAW&amp;n=362627&amp;dst=101477" TargetMode="External"/><Relationship Id="rId830" Type="http://schemas.openxmlformats.org/officeDocument/2006/relationships/hyperlink" Target="https://login.consultant.ru/link/?req=doc&amp;base=LAW&amp;n=362627&amp;dst=104247" TargetMode="External"/><Relationship Id="rId928" Type="http://schemas.openxmlformats.org/officeDocument/2006/relationships/hyperlink" Target="https://login.consultant.ru/link/?req=doc&amp;base=LAW&amp;n=362627&amp;dst=104247" TargetMode="External"/><Relationship Id="rId1460" Type="http://schemas.openxmlformats.org/officeDocument/2006/relationships/hyperlink" Target="https://login.consultant.ru/link/?req=doc&amp;base=LAW&amp;n=362627&amp;dst=104247" TargetMode="External"/><Relationship Id="rId57" Type="http://schemas.openxmlformats.org/officeDocument/2006/relationships/hyperlink" Target="https://login.consultant.ru/link/?req=doc&amp;base=LAW&amp;n=465243&amp;dst=1495" TargetMode="External"/><Relationship Id="rId1113" Type="http://schemas.openxmlformats.org/officeDocument/2006/relationships/hyperlink" Target="https://login.consultant.ru/link/?req=doc&amp;base=LAW&amp;n=465243&amp;dst=101217" TargetMode="External"/><Relationship Id="rId1320" Type="http://schemas.openxmlformats.org/officeDocument/2006/relationships/hyperlink" Target="https://login.consultant.ru/link/?req=doc&amp;base=LAW&amp;n=362627&amp;dst=102244" TargetMode="External"/><Relationship Id="rId1418" Type="http://schemas.openxmlformats.org/officeDocument/2006/relationships/hyperlink" Target="https://login.consultant.ru/link/?req=doc&amp;base=LAW&amp;n=438641&amp;dst=1398" TargetMode="External"/><Relationship Id="rId273" Type="http://schemas.openxmlformats.org/officeDocument/2006/relationships/hyperlink" Target="https://login.consultant.ru/link/?req=doc&amp;base=LAW&amp;n=362627&amp;dst=104247" TargetMode="External"/><Relationship Id="rId480" Type="http://schemas.openxmlformats.org/officeDocument/2006/relationships/hyperlink" Target="https://login.consultant.ru/link/?req=doc&amp;base=LAW&amp;n=362627&amp;dst=104247" TargetMode="External"/><Relationship Id="rId133" Type="http://schemas.openxmlformats.org/officeDocument/2006/relationships/hyperlink" Target="https://login.consultant.ru/link/?req=doc&amp;base=LAW&amp;n=362627&amp;dst=103203" TargetMode="External"/><Relationship Id="rId340" Type="http://schemas.openxmlformats.org/officeDocument/2006/relationships/hyperlink" Target="https://login.consultant.ru/link/?req=doc&amp;base=LAW&amp;n=465243&amp;dst=3723" TargetMode="External"/><Relationship Id="rId578" Type="http://schemas.openxmlformats.org/officeDocument/2006/relationships/hyperlink" Target="https://login.consultant.ru/link/?req=doc&amp;base=LAW&amp;n=438267&amp;dst=102708" TargetMode="External"/><Relationship Id="rId785" Type="http://schemas.openxmlformats.org/officeDocument/2006/relationships/hyperlink" Target="https://login.consultant.ru/link/?req=doc&amp;base=LAW&amp;n=362627&amp;dst=104247" TargetMode="External"/><Relationship Id="rId992" Type="http://schemas.openxmlformats.org/officeDocument/2006/relationships/hyperlink" Target="https://login.consultant.ru/link/?req=doc&amp;base=LAW&amp;n=438267&amp;dst=102473" TargetMode="External"/><Relationship Id="rId200" Type="http://schemas.openxmlformats.org/officeDocument/2006/relationships/hyperlink" Target="https://login.consultant.ru/link/?req=doc&amp;base=LAW&amp;n=465243&amp;dst=7564" TargetMode="External"/><Relationship Id="rId438" Type="http://schemas.openxmlformats.org/officeDocument/2006/relationships/hyperlink" Target="https://login.consultant.ru/link/?req=doc&amp;base=LAW&amp;n=362627&amp;dst=636" TargetMode="External"/><Relationship Id="rId645" Type="http://schemas.openxmlformats.org/officeDocument/2006/relationships/hyperlink" Target="https://login.consultant.ru/link/?req=doc&amp;base=LAW&amp;n=362627&amp;dst=101878" TargetMode="External"/><Relationship Id="rId852" Type="http://schemas.openxmlformats.org/officeDocument/2006/relationships/hyperlink" Target="https://login.consultant.ru/link/?req=doc&amp;base=LAW&amp;n=438641&amp;dst=1275" TargetMode="External"/><Relationship Id="rId1068" Type="http://schemas.openxmlformats.org/officeDocument/2006/relationships/hyperlink" Target="https://login.consultant.ru/link/?req=doc&amp;base=LAW&amp;n=362627&amp;dst=104247" TargetMode="External"/><Relationship Id="rId1275" Type="http://schemas.openxmlformats.org/officeDocument/2006/relationships/hyperlink" Target="https://login.consultant.ru/link/?req=doc&amp;base=LAW&amp;n=378672&amp;dst=100015" TargetMode="External"/><Relationship Id="rId1482" Type="http://schemas.openxmlformats.org/officeDocument/2006/relationships/hyperlink" Target="https://login.consultant.ru/link/?req=doc&amp;base=LAW&amp;n=438267" TargetMode="External"/><Relationship Id="rId505" Type="http://schemas.openxmlformats.org/officeDocument/2006/relationships/hyperlink" Target="https://login.consultant.ru/link/?req=doc&amp;base=LAW&amp;n=362627&amp;dst=104215" TargetMode="External"/><Relationship Id="rId712" Type="http://schemas.openxmlformats.org/officeDocument/2006/relationships/hyperlink" Target="https://login.consultant.ru/link/?req=doc&amp;base=LAW&amp;n=362627&amp;dst=104247" TargetMode="External"/><Relationship Id="rId1135" Type="http://schemas.openxmlformats.org/officeDocument/2006/relationships/hyperlink" Target="https://login.consultant.ru/link/?req=doc&amp;base=LAW&amp;n=362627&amp;dst=103203" TargetMode="External"/><Relationship Id="rId1342" Type="http://schemas.openxmlformats.org/officeDocument/2006/relationships/hyperlink" Target="https://login.consultant.ru/link/?req=doc&amp;base=LAW&amp;n=465243&amp;dst=1244" TargetMode="External"/><Relationship Id="rId79" Type="http://schemas.openxmlformats.org/officeDocument/2006/relationships/hyperlink" Target="https://login.consultant.ru/link/?req=doc&amp;base=LAW&amp;n=465243&amp;dst=1244" TargetMode="External"/><Relationship Id="rId1202" Type="http://schemas.openxmlformats.org/officeDocument/2006/relationships/hyperlink" Target="https://login.consultant.ru/link/?req=doc&amp;base=LAW&amp;n=465243&amp;dst=3628" TargetMode="External"/><Relationship Id="rId295" Type="http://schemas.openxmlformats.org/officeDocument/2006/relationships/hyperlink" Target="https://login.consultant.ru/link/?req=doc&amp;base=LAW&amp;n=465243&amp;dst=2486" TargetMode="External"/><Relationship Id="rId155" Type="http://schemas.openxmlformats.org/officeDocument/2006/relationships/hyperlink" Target="https://login.consultant.ru/link/?req=doc&amp;base=LAW&amp;n=362627&amp;dst=103203" TargetMode="External"/><Relationship Id="rId362" Type="http://schemas.openxmlformats.org/officeDocument/2006/relationships/hyperlink" Target="https://login.consultant.ru/link/?req=doc&amp;base=LAW&amp;n=362627&amp;dst=104247" TargetMode="External"/><Relationship Id="rId1297" Type="http://schemas.openxmlformats.org/officeDocument/2006/relationships/hyperlink" Target="https://login.consultant.ru/link/?req=doc&amp;base=LAW&amp;n=341866&amp;dst=100015" TargetMode="External"/><Relationship Id="rId222" Type="http://schemas.openxmlformats.org/officeDocument/2006/relationships/hyperlink" Target="https://login.consultant.ru/link/?req=doc&amp;base=LAW&amp;n=465243&amp;dst=3521" TargetMode="External"/><Relationship Id="rId667" Type="http://schemas.openxmlformats.org/officeDocument/2006/relationships/hyperlink" Target="https://login.consultant.ru/link/?req=doc&amp;base=LAW&amp;n=362627&amp;dst=101477" TargetMode="External"/><Relationship Id="rId874" Type="http://schemas.openxmlformats.org/officeDocument/2006/relationships/hyperlink" Target="https://login.consultant.ru/link/?req=doc&amp;base=LAW&amp;n=438267&amp;dst=102328" TargetMode="External"/><Relationship Id="rId527" Type="http://schemas.openxmlformats.org/officeDocument/2006/relationships/hyperlink" Target="https://login.consultant.ru/link/?req=doc&amp;base=LAW&amp;n=362627&amp;dst=104247" TargetMode="External"/><Relationship Id="rId734" Type="http://schemas.openxmlformats.org/officeDocument/2006/relationships/hyperlink" Target="https://login.consultant.ru/link/?req=doc&amp;base=LAW&amp;n=465243&amp;dst=101631" TargetMode="External"/><Relationship Id="rId941" Type="http://schemas.openxmlformats.org/officeDocument/2006/relationships/hyperlink" Target="https://login.consultant.ru/link/?req=doc&amp;base=LAW&amp;n=437133&amp;dst=100013" TargetMode="External"/><Relationship Id="rId1157" Type="http://schemas.openxmlformats.org/officeDocument/2006/relationships/hyperlink" Target="https://login.consultant.ru/link/?req=doc&amp;base=LAW&amp;n=465243&amp;dst=1244" TargetMode="External"/><Relationship Id="rId1364" Type="http://schemas.openxmlformats.org/officeDocument/2006/relationships/hyperlink" Target="https://login.consultant.ru/link/?req=doc&amp;base=LAW&amp;n=465243&amp;dst=3723" TargetMode="External"/><Relationship Id="rId70" Type="http://schemas.openxmlformats.org/officeDocument/2006/relationships/hyperlink" Target="https://login.consultant.ru/link/?req=doc&amp;base=LAW&amp;n=465243&amp;dst=1244" TargetMode="External"/><Relationship Id="rId801" Type="http://schemas.openxmlformats.org/officeDocument/2006/relationships/hyperlink" Target="https://login.consultant.ru/link/?req=doc&amp;base=LAW&amp;n=453602&amp;dst=101232" TargetMode="External"/><Relationship Id="rId1017" Type="http://schemas.openxmlformats.org/officeDocument/2006/relationships/hyperlink" Target="https://login.consultant.ru/link/?req=doc&amp;base=LAW&amp;n=362627&amp;dst=102365" TargetMode="External"/><Relationship Id="rId1224" Type="http://schemas.openxmlformats.org/officeDocument/2006/relationships/hyperlink" Target="https://login.consultant.ru/link/?req=doc&amp;base=LAW&amp;n=474275&amp;dst=102996" TargetMode="External"/><Relationship Id="rId1431" Type="http://schemas.openxmlformats.org/officeDocument/2006/relationships/hyperlink" Target="https://login.consultant.ru/link/?req=doc&amp;base=LAW&amp;n=438641&amp;dst=1398" TargetMode="External"/><Relationship Id="rId28" Type="http://schemas.openxmlformats.org/officeDocument/2006/relationships/hyperlink" Target="https://login.consultant.ru/link/?req=doc&amp;base=LAW&amp;n=465243&amp;dst=2246" TargetMode="External"/><Relationship Id="rId177" Type="http://schemas.openxmlformats.org/officeDocument/2006/relationships/hyperlink" Target="https://login.consultant.ru/link/?req=doc&amp;base=LAW&amp;n=465243&amp;dst=3430" TargetMode="External"/><Relationship Id="rId384" Type="http://schemas.openxmlformats.org/officeDocument/2006/relationships/hyperlink" Target="https://login.consultant.ru/link/?req=doc&amp;base=LAW&amp;n=362627&amp;dst=101529" TargetMode="External"/><Relationship Id="rId591" Type="http://schemas.openxmlformats.org/officeDocument/2006/relationships/hyperlink" Target="https://login.consultant.ru/link/?req=doc&amp;base=LAW&amp;n=438641&amp;dst=101680" TargetMode="External"/><Relationship Id="rId244" Type="http://schemas.openxmlformats.org/officeDocument/2006/relationships/hyperlink" Target="https://login.consultant.ru/link/?req=doc&amp;base=LAW&amp;n=465243&amp;dst=7887" TargetMode="External"/><Relationship Id="rId689" Type="http://schemas.openxmlformats.org/officeDocument/2006/relationships/hyperlink" Target="https://login.consultant.ru/link/?req=doc&amp;base=LAW&amp;n=362627&amp;dst=104247" TargetMode="External"/><Relationship Id="rId896" Type="http://schemas.openxmlformats.org/officeDocument/2006/relationships/hyperlink" Target="https://login.consultant.ru/link/?req=doc&amp;base=LAW&amp;n=357816&amp;dst=100617" TargetMode="External"/><Relationship Id="rId1081" Type="http://schemas.openxmlformats.org/officeDocument/2006/relationships/hyperlink" Target="https://login.consultant.ru/link/?req=doc&amp;base=LAW&amp;n=465243&amp;dst=101631" TargetMode="External"/><Relationship Id="rId451" Type="http://schemas.openxmlformats.org/officeDocument/2006/relationships/hyperlink" Target="https://login.consultant.ru/link/?req=doc&amp;base=LAW&amp;n=473671&amp;dst=103589" TargetMode="External"/><Relationship Id="rId549" Type="http://schemas.openxmlformats.org/officeDocument/2006/relationships/hyperlink" Target="https://login.consultant.ru/link/?req=doc&amp;base=LAW&amp;n=362627&amp;dst=104247" TargetMode="External"/><Relationship Id="rId756" Type="http://schemas.openxmlformats.org/officeDocument/2006/relationships/hyperlink" Target="https://login.consultant.ru/link/?req=doc&amp;base=LAW&amp;n=362627&amp;dst=104247" TargetMode="External"/><Relationship Id="rId1179" Type="http://schemas.openxmlformats.org/officeDocument/2006/relationships/hyperlink" Target="https://login.consultant.ru/link/?req=doc&amp;base=LAW&amp;n=465243&amp;dst=6827" TargetMode="External"/><Relationship Id="rId1386" Type="http://schemas.openxmlformats.org/officeDocument/2006/relationships/hyperlink" Target="https://login.consultant.ru/link/?req=doc&amp;base=LAW&amp;n=465243&amp;dst=101631" TargetMode="External"/><Relationship Id="rId104" Type="http://schemas.openxmlformats.org/officeDocument/2006/relationships/hyperlink" Target="https://login.consultant.ru/link/?req=doc&amp;base=LAW&amp;n=362627&amp;dst=104247" TargetMode="External"/><Relationship Id="rId311" Type="http://schemas.openxmlformats.org/officeDocument/2006/relationships/hyperlink" Target="https://login.consultant.ru/link/?req=doc&amp;base=LAW&amp;n=362627&amp;dst=102244" TargetMode="External"/><Relationship Id="rId409" Type="http://schemas.openxmlformats.org/officeDocument/2006/relationships/hyperlink" Target="https://login.consultant.ru/link/?req=doc&amp;base=LAW&amp;n=27261&amp;dst=100091" TargetMode="External"/><Relationship Id="rId963" Type="http://schemas.openxmlformats.org/officeDocument/2006/relationships/hyperlink" Target="https://login.consultant.ru/link/?req=doc&amp;base=LAW&amp;n=362627&amp;dst=103707" TargetMode="External"/><Relationship Id="rId1039" Type="http://schemas.openxmlformats.org/officeDocument/2006/relationships/hyperlink" Target="https://login.consultant.ru/link/?req=doc&amp;base=LAW&amp;n=362627&amp;dst=104247" TargetMode="External"/><Relationship Id="rId1246" Type="http://schemas.openxmlformats.org/officeDocument/2006/relationships/hyperlink" Target="https://login.consultant.ru/link/?req=doc&amp;base=LAW&amp;n=287747&amp;dst=100015" TargetMode="External"/><Relationship Id="rId92" Type="http://schemas.openxmlformats.org/officeDocument/2006/relationships/hyperlink" Target="https://login.consultant.ru/link/?req=doc&amp;base=LAW&amp;n=465243&amp;dst=1244" TargetMode="External"/><Relationship Id="rId616" Type="http://schemas.openxmlformats.org/officeDocument/2006/relationships/hyperlink" Target="https://login.consultant.ru/link/?req=doc&amp;base=LAW&amp;n=438267&amp;dst=102328" TargetMode="External"/><Relationship Id="rId823" Type="http://schemas.openxmlformats.org/officeDocument/2006/relationships/hyperlink" Target="https://login.consultant.ru/link/?req=doc&amp;base=LAW&amp;n=362627&amp;dst=104247" TargetMode="External"/><Relationship Id="rId1453" Type="http://schemas.openxmlformats.org/officeDocument/2006/relationships/hyperlink" Target="https://login.consultant.ru/link/?req=doc&amp;base=LAW&amp;n=362627&amp;dst=104247" TargetMode="External"/><Relationship Id="rId1106" Type="http://schemas.openxmlformats.org/officeDocument/2006/relationships/hyperlink" Target="https://login.consultant.ru/link/?req=doc&amp;base=LAW&amp;n=362627&amp;dst=104247" TargetMode="External"/><Relationship Id="rId1313" Type="http://schemas.openxmlformats.org/officeDocument/2006/relationships/hyperlink" Target="https://login.consultant.ru/link/?req=doc&amp;base=LAW&amp;n=465243&amp;dst=2246" TargetMode="External"/><Relationship Id="rId199" Type="http://schemas.openxmlformats.org/officeDocument/2006/relationships/hyperlink" Target="https://login.consultant.ru/link/?req=doc&amp;base=LAW&amp;n=362627&amp;dst=104247" TargetMode="External"/><Relationship Id="rId266" Type="http://schemas.openxmlformats.org/officeDocument/2006/relationships/hyperlink" Target="https://login.consultant.ru/link/?req=doc&amp;base=LAW&amp;n=465243&amp;dst=1244" TargetMode="External"/><Relationship Id="rId473" Type="http://schemas.openxmlformats.org/officeDocument/2006/relationships/hyperlink" Target="https://login.consultant.ru/link/?req=doc&amp;base=LAW&amp;n=362627&amp;dst=446" TargetMode="External"/><Relationship Id="rId680" Type="http://schemas.openxmlformats.org/officeDocument/2006/relationships/hyperlink" Target="https://login.consultant.ru/link/?req=doc&amp;base=LAW&amp;n=362627&amp;dst=101477" TargetMode="External"/><Relationship Id="rId30" Type="http://schemas.openxmlformats.org/officeDocument/2006/relationships/hyperlink" Target="https://login.consultant.ru/link/?req=doc&amp;base=LAW&amp;n=465243&amp;dst=7887" TargetMode="External"/><Relationship Id="rId126" Type="http://schemas.openxmlformats.org/officeDocument/2006/relationships/hyperlink" Target="https://login.consultant.ru/link/?req=doc&amp;base=LAW&amp;n=362627&amp;dst=103203" TargetMode="External"/><Relationship Id="rId333" Type="http://schemas.openxmlformats.org/officeDocument/2006/relationships/hyperlink" Target="https://login.consultant.ru/link/?req=doc&amp;base=LAW&amp;n=27261&amp;dst=100091" TargetMode="External"/><Relationship Id="rId540" Type="http://schemas.openxmlformats.org/officeDocument/2006/relationships/hyperlink" Target="https://login.consultant.ru/link/?req=doc&amp;base=LAW&amp;n=465243&amp;dst=101631" TargetMode="External"/><Relationship Id="rId778" Type="http://schemas.openxmlformats.org/officeDocument/2006/relationships/hyperlink" Target="https://login.consultant.ru/link/?req=doc&amp;base=EXP&amp;n=828228&amp;dst=101339" TargetMode="External"/><Relationship Id="rId985" Type="http://schemas.openxmlformats.org/officeDocument/2006/relationships/hyperlink" Target="https://login.consultant.ru/link/?req=doc&amp;base=LAW&amp;n=362627&amp;dst=104247" TargetMode="External"/><Relationship Id="rId1170" Type="http://schemas.openxmlformats.org/officeDocument/2006/relationships/hyperlink" Target="https://login.consultant.ru/link/?req=doc&amp;base=LAW&amp;n=465243&amp;dst=653" TargetMode="External"/><Relationship Id="rId638" Type="http://schemas.openxmlformats.org/officeDocument/2006/relationships/hyperlink" Target="https://login.consultant.ru/link/?req=doc&amp;base=LAW&amp;n=362627&amp;dst=101477" TargetMode="External"/><Relationship Id="rId845" Type="http://schemas.openxmlformats.org/officeDocument/2006/relationships/hyperlink" Target="https://login.consultant.ru/link/?req=doc&amp;base=LAW&amp;n=438641&amp;dst=1275" TargetMode="External"/><Relationship Id="rId1030" Type="http://schemas.openxmlformats.org/officeDocument/2006/relationships/hyperlink" Target="https://login.consultant.ru/link/?req=doc&amp;base=LAW&amp;n=362627&amp;dst=104247" TargetMode="External"/><Relationship Id="rId1268" Type="http://schemas.openxmlformats.org/officeDocument/2006/relationships/hyperlink" Target="https://login.consultant.ru/link/?req=doc&amp;base=LAW&amp;n=465162&amp;dst=100015" TargetMode="External"/><Relationship Id="rId1475" Type="http://schemas.openxmlformats.org/officeDocument/2006/relationships/hyperlink" Target="https://login.consultant.ru/link/?req=doc&amp;base=LAW&amp;n=467650&amp;dst=100005" TargetMode="External"/><Relationship Id="rId277" Type="http://schemas.openxmlformats.org/officeDocument/2006/relationships/hyperlink" Target="https://login.consultant.ru/link/?req=doc&amp;base=LAW&amp;n=465243&amp;dst=1244" TargetMode="External"/><Relationship Id="rId400" Type="http://schemas.openxmlformats.org/officeDocument/2006/relationships/hyperlink" Target="https://login.consultant.ru/link/?req=doc&amp;base=LAW&amp;n=438267&amp;dst=4719" TargetMode="External"/><Relationship Id="rId484" Type="http://schemas.openxmlformats.org/officeDocument/2006/relationships/hyperlink" Target="https://login.consultant.ru/link/?req=doc&amp;base=LAW&amp;n=362627&amp;dst=104247" TargetMode="External"/><Relationship Id="rId705" Type="http://schemas.openxmlformats.org/officeDocument/2006/relationships/hyperlink" Target="https://login.consultant.ru/link/?req=doc&amp;base=LAW&amp;n=465243&amp;dst=118" TargetMode="External"/><Relationship Id="rId1128" Type="http://schemas.openxmlformats.org/officeDocument/2006/relationships/hyperlink" Target="https://login.consultant.ru/link/?req=doc&amp;base=LAW&amp;n=465243&amp;dst=101631" TargetMode="External"/><Relationship Id="rId1335" Type="http://schemas.openxmlformats.org/officeDocument/2006/relationships/hyperlink" Target="https://login.consultant.ru/link/?req=doc&amp;base=LAW&amp;n=362627&amp;dst=104247" TargetMode="External"/><Relationship Id="rId137" Type="http://schemas.openxmlformats.org/officeDocument/2006/relationships/hyperlink" Target="https://login.consultant.ru/link/?req=doc&amp;base=LAW&amp;n=465243&amp;dst=7564" TargetMode="External"/><Relationship Id="rId344" Type="http://schemas.openxmlformats.org/officeDocument/2006/relationships/hyperlink" Target="https://login.consultant.ru/link/?req=doc&amp;base=LAW&amp;n=362627&amp;dst=1761" TargetMode="External"/><Relationship Id="rId691" Type="http://schemas.openxmlformats.org/officeDocument/2006/relationships/hyperlink" Target="https://login.consultant.ru/link/?req=doc&amp;base=LAW&amp;n=362627&amp;dst=101581" TargetMode="External"/><Relationship Id="rId789" Type="http://schemas.openxmlformats.org/officeDocument/2006/relationships/hyperlink" Target="https://login.consultant.ru/link/?req=doc&amp;base=LAW&amp;n=362627&amp;dst=104247" TargetMode="External"/><Relationship Id="rId912" Type="http://schemas.openxmlformats.org/officeDocument/2006/relationships/hyperlink" Target="https://login.consultant.ru/link/?req=doc&amp;base=LAW&amp;n=362627&amp;dst=103559" TargetMode="External"/><Relationship Id="rId996" Type="http://schemas.openxmlformats.org/officeDocument/2006/relationships/hyperlink" Target="https://login.consultant.ru/link/?req=doc&amp;base=LAW&amp;n=362627&amp;dst=104247" TargetMode="External"/><Relationship Id="rId41" Type="http://schemas.openxmlformats.org/officeDocument/2006/relationships/hyperlink" Target="https://login.consultant.ru/link/?req=doc&amp;base=LAW&amp;n=362627&amp;dst=103203" TargetMode="External"/><Relationship Id="rId551" Type="http://schemas.openxmlformats.org/officeDocument/2006/relationships/hyperlink" Target="https://login.consultant.ru/link/?req=doc&amp;base=LAW&amp;n=362627&amp;dst=104247" TargetMode="External"/><Relationship Id="rId649" Type="http://schemas.openxmlformats.org/officeDocument/2006/relationships/hyperlink" Target="https://login.consultant.ru/link/?req=doc&amp;base=LAW&amp;n=362627&amp;dst=101477" TargetMode="External"/><Relationship Id="rId856" Type="http://schemas.openxmlformats.org/officeDocument/2006/relationships/hyperlink" Target="https://login.consultant.ru/link/?req=doc&amp;base=LAW&amp;n=362627&amp;dst=104247" TargetMode="External"/><Relationship Id="rId1181" Type="http://schemas.openxmlformats.org/officeDocument/2006/relationships/hyperlink" Target="https://login.consultant.ru/link/?req=doc&amp;base=LAW&amp;n=362627&amp;dst=105091" TargetMode="External"/><Relationship Id="rId1279" Type="http://schemas.openxmlformats.org/officeDocument/2006/relationships/hyperlink" Target="https://login.consultant.ru/link/?req=doc&amp;base=LAW&amp;n=468283&amp;dst=101025" TargetMode="External"/><Relationship Id="rId1402" Type="http://schemas.openxmlformats.org/officeDocument/2006/relationships/hyperlink" Target="https://login.consultant.ru/link/?req=doc&amp;base=LAW&amp;n=467666&amp;dst=181" TargetMode="External"/><Relationship Id="rId1486" Type="http://schemas.openxmlformats.org/officeDocument/2006/relationships/hyperlink" Target="https://login.consultant.ru/link/?req=doc&amp;base=LAW&amp;n=479574" TargetMode="External"/><Relationship Id="rId190" Type="http://schemas.openxmlformats.org/officeDocument/2006/relationships/hyperlink" Target="https://login.consultant.ru/link/?req=doc&amp;base=LAW&amp;n=362627&amp;dst=104247" TargetMode="External"/><Relationship Id="rId204" Type="http://schemas.openxmlformats.org/officeDocument/2006/relationships/hyperlink" Target="https://login.consultant.ru/link/?req=doc&amp;base=LAW&amp;n=465243&amp;dst=3306" TargetMode="External"/><Relationship Id="rId288" Type="http://schemas.openxmlformats.org/officeDocument/2006/relationships/hyperlink" Target="https://login.consultant.ru/link/?req=doc&amp;base=LAW&amp;n=362627&amp;dst=104247" TargetMode="External"/><Relationship Id="rId411" Type="http://schemas.openxmlformats.org/officeDocument/2006/relationships/hyperlink" Target="https://login.consultant.ru/link/?req=doc&amp;base=LAW&amp;n=362627&amp;dst=104247" TargetMode="External"/><Relationship Id="rId509" Type="http://schemas.openxmlformats.org/officeDocument/2006/relationships/hyperlink" Target="https://login.consultant.ru/link/?req=doc&amp;base=LAW&amp;n=438641&amp;dst=1275" TargetMode="External"/><Relationship Id="rId1041" Type="http://schemas.openxmlformats.org/officeDocument/2006/relationships/hyperlink" Target="https://login.consultant.ru/link/?req=doc&amp;base=LAW&amp;n=362627&amp;dst=104247" TargetMode="External"/><Relationship Id="rId1139" Type="http://schemas.openxmlformats.org/officeDocument/2006/relationships/hyperlink" Target="https://login.consultant.ru/link/?req=doc&amp;base=LAW&amp;n=465243&amp;dst=101631" TargetMode="External"/><Relationship Id="rId1346" Type="http://schemas.openxmlformats.org/officeDocument/2006/relationships/hyperlink" Target="https://login.consultant.ru/link/?req=doc&amp;base=LAW&amp;n=362627&amp;dst=102244" TargetMode="External"/><Relationship Id="rId495" Type="http://schemas.openxmlformats.org/officeDocument/2006/relationships/hyperlink" Target="https://login.consultant.ru/link/?req=doc&amp;base=LAW&amp;n=362627&amp;dst=104247" TargetMode="External"/><Relationship Id="rId716" Type="http://schemas.openxmlformats.org/officeDocument/2006/relationships/hyperlink" Target="https://login.consultant.ru/link/?req=doc&amp;base=LAW&amp;n=362627&amp;dst=104247" TargetMode="External"/><Relationship Id="rId923" Type="http://schemas.openxmlformats.org/officeDocument/2006/relationships/hyperlink" Target="https://login.consultant.ru/link/?req=doc&amp;base=LAW&amp;n=362627&amp;dst=104247" TargetMode="External"/><Relationship Id="rId52" Type="http://schemas.openxmlformats.org/officeDocument/2006/relationships/hyperlink" Target="https://login.consultant.ru/link/?req=doc&amp;base=LAW&amp;n=362627&amp;dst=104247" TargetMode="External"/><Relationship Id="rId148" Type="http://schemas.openxmlformats.org/officeDocument/2006/relationships/hyperlink" Target="https://login.consultant.ru/link/?req=doc&amp;base=LAW&amp;n=465243&amp;dst=7564" TargetMode="External"/><Relationship Id="rId355" Type="http://schemas.openxmlformats.org/officeDocument/2006/relationships/hyperlink" Target="https://login.consultant.ru/link/?req=doc&amp;base=LAW&amp;n=27261&amp;dst=100135" TargetMode="External"/><Relationship Id="rId562" Type="http://schemas.openxmlformats.org/officeDocument/2006/relationships/hyperlink" Target="https://login.consultant.ru/link/?req=doc&amp;base=LAW&amp;n=362627&amp;dst=104247" TargetMode="External"/><Relationship Id="rId1192" Type="http://schemas.openxmlformats.org/officeDocument/2006/relationships/hyperlink" Target="https://login.consultant.ru/link/?req=doc&amp;base=LAW&amp;n=465243&amp;dst=7269" TargetMode="External"/><Relationship Id="rId1206" Type="http://schemas.openxmlformats.org/officeDocument/2006/relationships/hyperlink" Target="https://login.consultant.ru/link/?req=doc&amp;base=LAW&amp;n=465243&amp;dst=100730" TargetMode="External"/><Relationship Id="rId1413" Type="http://schemas.openxmlformats.org/officeDocument/2006/relationships/hyperlink" Target="https://login.consultant.ru/link/?req=doc&amp;base=LAW&amp;n=465243&amp;dst=101631" TargetMode="External"/><Relationship Id="rId215" Type="http://schemas.openxmlformats.org/officeDocument/2006/relationships/hyperlink" Target="https://login.consultant.ru/link/?req=doc&amp;base=LAW&amp;n=465243&amp;dst=3190" TargetMode="External"/><Relationship Id="rId422" Type="http://schemas.openxmlformats.org/officeDocument/2006/relationships/hyperlink" Target="https://login.consultant.ru/link/?req=doc&amp;base=LAW&amp;n=362627&amp;dst=104247" TargetMode="External"/><Relationship Id="rId867" Type="http://schemas.openxmlformats.org/officeDocument/2006/relationships/hyperlink" Target="https://login.consultant.ru/link/?req=doc&amp;base=LAW&amp;n=362627&amp;dst=104247" TargetMode="External"/><Relationship Id="rId1052" Type="http://schemas.openxmlformats.org/officeDocument/2006/relationships/hyperlink" Target="https://login.consultant.ru/link/?req=doc&amp;base=LAW&amp;n=462703" TargetMode="External"/><Relationship Id="rId1497" Type="http://schemas.openxmlformats.org/officeDocument/2006/relationships/hyperlink" Target="https://login.consultant.ru/link/?req=doc&amp;base=LAW&amp;n=316537&amp;dst=100014" TargetMode="External"/><Relationship Id="rId299" Type="http://schemas.openxmlformats.org/officeDocument/2006/relationships/hyperlink" Target="https://login.consultant.ru/link/?req=doc&amp;base=LAW&amp;n=362627&amp;dst=102244" TargetMode="External"/><Relationship Id="rId727" Type="http://schemas.openxmlformats.org/officeDocument/2006/relationships/hyperlink" Target="https://login.consultant.ru/link/?req=doc&amp;base=LAW&amp;n=438641&amp;dst=101680" TargetMode="External"/><Relationship Id="rId934" Type="http://schemas.openxmlformats.org/officeDocument/2006/relationships/hyperlink" Target="https://login.consultant.ru/link/?req=doc&amp;base=LAW&amp;n=362627&amp;dst=104247" TargetMode="External"/><Relationship Id="rId1357" Type="http://schemas.openxmlformats.org/officeDocument/2006/relationships/hyperlink" Target="https://login.consultant.ru/link/?req=doc&amp;base=LAW&amp;n=362627&amp;dst=104247" TargetMode="External"/><Relationship Id="rId63" Type="http://schemas.openxmlformats.org/officeDocument/2006/relationships/hyperlink" Target="https://login.consultant.ru/link/?req=doc&amp;base=LAW&amp;n=465243&amp;dst=7564" TargetMode="External"/><Relationship Id="rId159" Type="http://schemas.openxmlformats.org/officeDocument/2006/relationships/hyperlink" Target="https://login.consultant.ru/link/?req=doc&amp;base=LAW&amp;n=465243&amp;dst=7564" TargetMode="External"/><Relationship Id="rId366" Type="http://schemas.openxmlformats.org/officeDocument/2006/relationships/hyperlink" Target="https://login.consultant.ru/link/?req=doc&amp;base=LAW&amp;n=362627&amp;dst=103559" TargetMode="External"/><Relationship Id="rId573" Type="http://schemas.openxmlformats.org/officeDocument/2006/relationships/hyperlink" Target="https://login.consultant.ru/link/?req=doc&amp;base=LAW&amp;n=438641&amp;dst=1275" TargetMode="External"/><Relationship Id="rId780" Type="http://schemas.openxmlformats.org/officeDocument/2006/relationships/hyperlink" Target="https://login.consultant.ru/link/?req=doc&amp;base=LAW&amp;n=362627&amp;dst=104247" TargetMode="External"/><Relationship Id="rId1217" Type="http://schemas.openxmlformats.org/officeDocument/2006/relationships/hyperlink" Target="https://login.consultant.ru/link/?req=doc&amp;base=LAW&amp;n=474275&amp;dst=102996" TargetMode="External"/><Relationship Id="rId1424" Type="http://schemas.openxmlformats.org/officeDocument/2006/relationships/hyperlink" Target="https://login.consultant.ru/link/?req=doc&amp;base=LAW&amp;n=362627&amp;dst=104247" TargetMode="External"/><Relationship Id="rId226" Type="http://schemas.openxmlformats.org/officeDocument/2006/relationships/hyperlink" Target="https://login.consultant.ru/link/?req=doc&amp;base=LAW&amp;n=465243&amp;dst=3521" TargetMode="External"/><Relationship Id="rId433" Type="http://schemas.openxmlformats.org/officeDocument/2006/relationships/hyperlink" Target="https://login.consultant.ru/link/?req=doc&amp;base=LAW&amp;n=362627&amp;dst=104247" TargetMode="External"/><Relationship Id="rId878" Type="http://schemas.openxmlformats.org/officeDocument/2006/relationships/hyperlink" Target="https://login.consultant.ru/link/?req=doc&amp;base=LAW&amp;n=362627&amp;dst=104247" TargetMode="External"/><Relationship Id="rId1063" Type="http://schemas.openxmlformats.org/officeDocument/2006/relationships/hyperlink" Target="https://login.consultant.ru/link/?req=doc&amp;base=LAW&amp;n=362627&amp;dst=104247" TargetMode="External"/><Relationship Id="rId1270" Type="http://schemas.openxmlformats.org/officeDocument/2006/relationships/hyperlink" Target="https://login.consultant.ru/link/?req=doc&amp;base=LAW&amp;n=434896&amp;dst=100208" TargetMode="External"/><Relationship Id="rId640" Type="http://schemas.openxmlformats.org/officeDocument/2006/relationships/hyperlink" Target="https://login.consultant.ru/link/?req=doc&amp;base=LAW&amp;n=362627&amp;dst=101477" TargetMode="External"/><Relationship Id="rId738" Type="http://schemas.openxmlformats.org/officeDocument/2006/relationships/hyperlink" Target="https://login.consultant.ru/link/?req=doc&amp;base=LAW&amp;n=362627&amp;dst=104247" TargetMode="External"/><Relationship Id="rId945" Type="http://schemas.openxmlformats.org/officeDocument/2006/relationships/hyperlink" Target="https://login.consultant.ru/link/?req=doc&amp;base=LAW&amp;n=362627&amp;dst=104247" TargetMode="External"/><Relationship Id="rId1368" Type="http://schemas.openxmlformats.org/officeDocument/2006/relationships/hyperlink" Target="https://login.consultant.ru/link/?req=doc&amp;base=LAW&amp;n=362627&amp;dst=102244" TargetMode="External"/><Relationship Id="rId74" Type="http://schemas.openxmlformats.org/officeDocument/2006/relationships/hyperlink" Target="https://login.consultant.ru/link/?req=doc&amp;base=LAW&amp;n=362627&amp;dst=104247" TargetMode="External"/><Relationship Id="rId377" Type="http://schemas.openxmlformats.org/officeDocument/2006/relationships/hyperlink" Target="https://login.consultant.ru/link/?req=doc&amp;base=LAW&amp;n=362627&amp;dst=1761" TargetMode="External"/><Relationship Id="rId500" Type="http://schemas.openxmlformats.org/officeDocument/2006/relationships/hyperlink" Target="https://login.consultant.ru/link/?req=doc&amp;base=LAW&amp;n=362627&amp;dst=101477" TargetMode="External"/><Relationship Id="rId584" Type="http://schemas.openxmlformats.org/officeDocument/2006/relationships/hyperlink" Target="https://login.consultant.ru/link/?req=doc&amp;base=LAW&amp;n=362627&amp;dst=104247" TargetMode="External"/><Relationship Id="rId805" Type="http://schemas.openxmlformats.org/officeDocument/2006/relationships/hyperlink" Target="https://login.consultant.ru/link/?req=doc&amp;base=EXP&amp;n=828228&amp;dst=101490" TargetMode="External"/><Relationship Id="rId1130" Type="http://schemas.openxmlformats.org/officeDocument/2006/relationships/hyperlink" Target="https://login.consultant.ru/link/?req=doc&amp;base=LAW&amp;n=362627&amp;dst=100602" TargetMode="External"/><Relationship Id="rId1228" Type="http://schemas.openxmlformats.org/officeDocument/2006/relationships/hyperlink" Target="https://login.consultant.ru/link/?req=doc&amp;base=LAW&amp;n=474275&amp;dst=102996" TargetMode="External"/><Relationship Id="rId1435" Type="http://schemas.openxmlformats.org/officeDocument/2006/relationships/hyperlink" Target="https://login.consultant.ru/link/?req=doc&amp;base=LAW&amp;n=438641&amp;dst=1398" TargetMode="External"/><Relationship Id="rId5" Type="http://schemas.openxmlformats.org/officeDocument/2006/relationships/hyperlink" Target="https://login.consultant.ru/link/?req=doc&amp;base=LAW&amp;n=342077&amp;dst=100009" TargetMode="External"/><Relationship Id="rId237" Type="http://schemas.openxmlformats.org/officeDocument/2006/relationships/hyperlink" Target="https://login.consultant.ru/link/?req=doc&amp;base=LAW&amp;n=362627&amp;dst=100680" TargetMode="External"/><Relationship Id="rId791" Type="http://schemas.openxmlformats.org/officeDocument/2006/relationships/hyperlink" Target="https://login.consultant.ru/link/?req=doc&amp;base=LAW&amp;n=362627&amp;dst=104247" TargetMode="External"/><Relationship Id="rId889" Type="http://schemas.openxmlformats.org/officeDocument/2006/relationships/hyperlink" Target="https://login.consultant.ru/link/?req=doc&amp;base=LAW&amp;n=362627&amp;dst=104247" TargetMode="External"/><Relationship Id="rId1074" Type="http://schemas.openxmlformats.org/officeDocument/2006/relationships/hyperlink" Target="https://login.consultant.ru/link/?req=doc&amp;base=LAW&amp;n=465243&amp;dst=1244" TargetMode="External"/><Relationship Id="rId444" Type="http://schemas.openxmlformats.org/officeDocument/2006/relationships/hyperlink" Target="https://login.consultant.ru/link/?req=doc&amp;base=LAW&amp;n=362627&amp;dst=636" TargetMode="External"/><Relationship Id="rId651" Type="http://schemas.openxmlformats.org/officeDocument/2006/relationships/hyperlink" Target="https://login.consultant.ru/link/?req=doc&amp;base=LAW&amp;n=362627&amp;dst=101477" TargetMode="External"/><Relationship Id="rId749" Type="http://schemas.openxmlformats.org/officeDocument/2006/relationships/hyperlink" Target="https://login.consultant.ru/link/?req=doc&amp;base=LAW&amp;n=438267&amp;dst=108753" TargetMode="External"/><Relationship Id="rId1281" Type="http://schemas.openxmlformats.org/officeDocument/2006/relationships/hyperlink" Target="https://login.consultant.ru/link/?req=doc&amp;base=LAW&amp;n=458311&amp;dst=107832" TargetMode="External"/><Relationship Id="rId1379" Type="http://schemas.openxmlformats.org/officeDocument/2006/relationships/hyperlink" Target="https://login.consultant.ru/link/?req=doc&amp;base=LAW&amp;n=362627&amp;dst=104247" TargetMode="External"/><Relationship Id="rId290" Type="http://schemas.openxmlformats.org/officeDocument/2006/relationships/hyperlink" Target="https://login.consultant.ru/link/?req=doc&amp;base=LAW&amp;n=465243&amp;dst=2486" TargetMode="External"/><Relationship Id="rId304" Type="http://schemas.openxmlformats.org/officeDocument/2006/relationships/hyperlink" Target="https://login.consultant.ru/link/?req=doc&amp;base=LAW&amp;n=362627&amp;dst=102244" TargetMode="External"/><Relationship Id="rId388" Type="http://schemas.openxmlformats.org/officeDocument/2006/relationships/hyperlink" Target="https://login.consultant.ru/link/?req=doc&amp;base=LAW&amp;n=362627&amp;dst=263" TargetMode="External"/><Relationship Id="rId511" Type="http://schemas.openxmlformats.org/officeDocument/2006/relationships/hyperlink" Target="https://login.consultant.ru/link/?req=doc&amp;base=LAW&amp;n=465243&amp;dst=101631" TargetMode="External"/><Relationship Id="rId609" Type="http://schemas.openxmlformats.org/officeDocument/2006/relationships/hyperlink" Target="https://login.consultant.ru/link/?req=doc&amp;base=LAW&amp;n=438267&amp;dst=9651" TargetMode="External"/><Relationship Id="rId956" Type="http://schemas.openxmlformats.org/officeDocument/2006/relationships/hyperlink" Target="https://login.consultant.ru/link/?req=doc&amp;base=LAW&amp;n=362627&amp;dst=104247" TargetMode="External"/><Relationship Id="rId1141" Type="http://schemas.openxmlformats.org/officeDocument/2006/relationships/hyperlink" Target="https://login.consultant.ru/link/?req=doc&amp;base=LAW&amp;n=465243&amp;dst=101631" TargetMode="External"/><Relationship Id="rId1239" Type="http://schemas.openxmlformats.org/officeDocument/2006/relationships/hyperlink" Target="https://login.consultant.ru/link/?req=doc&amp;base=LAW&amp;n=287747&amp;dst=100803" TargetMode="External"/><Relationship Id="rId85" Type="http://schemas.openxmlformats.org/officeDocument/2006/relationships/hyperlink" Target="https://login.consultant.ru/link/?req=doc&amp;base=LAW&amp;n=362627&amp;dst=103203" TargetMode="External"/><Relationship Id="rId150" Type="http://schemas.openxmlformats.org/officeDocument/2006/relationships/hyperlink" Target="https://login.consultant.ru/link/?req=doc&amp;base=LAW&amp;n=362627&amp;dst=102244" TargetMode="External"/><Relationship Id="rId595" Type="http://schemas.openxmlformats.org/officeDocument/2006/relationships/hyperlink" Target="https://login.consultant.ru/link/?req=doc&amp;base=LAW&amp;n=438641&amp;dst=102879" TargetMode="External"/><Relationship Id="rId816" Type="http://schemas.openxmlformats.org/officeDocument/2006/relationships/hyperlink" Target="https://login.consultant.ru/link/?req=doc&amp;base=LAW&amp;n=465243&amp;dst=101631" TargetMode="External"/><Relationship Id="rId1001" Type="http://schemas.openxmlformats.org/officeDocument/2006/relationships/hyperlink" Target="https://login.consultant.ru/link/?req=doc&amp;base=LAW&amp;n=362627&amp;dst=104247" TargetMode="External"/><Relationship Id="rId1446" Type="http://schemas.openxmlformats.org/officeDocument/2006/relationships/hyperlink" Target="https://login.consultant.ru/link/?req=doc&amp;base=LAW&amp;n=362627&amp;dst=104247" TargetMode="External"/><Relationship Id="rId248" Type="http://schemas.openxmlformats.org/officeDocument/2006/relationships/hyperlink" Target="https://login.consultant.ru/link/?req=doc&amp;base=LAW&amp;n=465243&amp;dst=101631" TargetMode="External"/><Relationship Id="rId455" Type="http://schemas.openxmlformats.org/officeDocument/2006/relationships/hyperlink" Target="https://login.consultant.ru/link/?req=doc&amp;base=LAW&amp;n=462285&amp;dst=375" TargetMode="External"/><Relationship Id="rId662" Type="http://schemas.openxmlformats.org/officeDocument/2006/relationships/hyperlink" Target="https://login.consultant.ru/link/?req=doc&amp;base=LAW&amp;n=362627&amp;dst=101786" TargetMode="External"/><Relationship Id="rId1085" Type="http://schemas.openxmlformats.org/officeDocument/2006/relationships/hyperlink" Target="https://login.consultant.ru/link/?req=doc&amp;base=LAW&amp;n=362627&amp;dst=103203" TargetMode="External"/><Relationship Id="rId1292" Type="http://schemas.openxmlformats.org/officeDocument/2006/relationships/hyperlink" Target="https://login.consultant.ru/link/?req=doc&amp;base=LAW&amp;n=488099&amp;dst=105941" TargetMode="External"/><Relationship Id="rId1306" Type="http://schemas.openxmlformats.org/officeDocument/2006/relationships/hyperlink" Target="https://login.consultant.ru/link/?req=doc&amp;base=LAW&amp;n=465243&amp;dst=1244" TargetMode="External"/><Relationship Id="rId12" Type="http://schemas.openxmlformats.org/officeDocument/2006/relationships/hyperlink" Target="https://login.consultant.ru/link/?req=doc&amp;base=LAW&amp;n=362627&amp;dst=104247" TargetMode="External"/><Relationship Id="rId108" Type="http://schemas.openxmlformats.org/officeDocument/2006/relationships/hyperlink" Target="https://login.consultant.ru/link/?req=doc&amp;base=LAW&amp;n=362627&amp;dst=102244" TargetMode="External"/><Relationship Id="rId315" Type="http://schemas.openxmlformats.org/officeDocument/2006/relationships/hyperlink" Target="https://login.consultant.ru/link/?req=doc&amp;base=LAW&amp;n=465243&amp;dst=2246" TargetMode="External"/><Relationship Id="rId522" Type="http://schemas.openxmlformats.org/officeDocument/2006/relationships/hyperlink" Target="https://login.consultant.ru/link/?req=doc&amp;base=LAW&amp;n=438267&amp;dst=102328" TargetMode="External"/><Relationship Id="rId967" Type="http://schemas.openxmlformats.org/officeDocument/2006/relationships/hyperlink" Target="https://login.consultant.ru/link/?req=doc&amp;base=LAW&amp;n=362627&amp;dst=104247" TargetMode="External"/><Relationship Id="rId1152" Type="http://schemas.openxmlformats.org/officeDocument/2006/relationships/hyperlink" Target="https://login.consultant.ru/link/?req=doc&amp;base=LAW&amp;n=465243&amp;dst=101631" TargetMode="External"/><Relationship Id="rId96" Type="http://schemas.openxmlformats.org/officeDocument/2006/relationships/hyperlink" Target="https://login.consultant.ru/link/?req=doc&amp;base=LAW&amp;n=465243&amp;dst=1244" TargetMode="External"/><Relationship Id="rId161" Type="http://schemas.openxmlformats.org/officeDocument/2006/relationships/hyperlink" Target="https://login.consultant.ru/link/?req=doc&amp;base=LAW&amp;n=465243&amp;dst=100981" TargetMode="External"/><Relationship Id="rId399" Type="http://schemas.openxmlformats.org/officeDocument/2006/relationships/hyperlink" Target="https://login.consultant.ru/link/?req=doc&amp;base=LAW&amp;n=27261&amp;dst=100091" TargetMode="External"/><Relationship Id="rId827" Type="http://schemas.openxmlformats.org/officeDocument/2006/relationships/hyperlink" Target="https://login.consultant.ru/link/?req=doc&amp;base=LAW&amp;n=362627&amp;dst=104247" TargetMode="External"/><Relationship Id="rId1012" Type="http://schemas.openxmlformats.org/officeDocument/2006/relationships/hyperlink" Target="https://login.consultant.ru/link/?req=doc&amp;base=LAW&amp;n=357816&amp;dst=100617" TargetMode="External"/><Relationship Id="rId1457" Type="http://schemas.openxmlformats.org/officeDocument/2006/relationships/hyperlink" Target="https://login.consultant.ru/link/?req=doc&amp;base=LAW&amp;n=362627&amp;dst=104247" TargetMode="External"/><Relationship Id="rId259" Type="http://schemas.openxmlformats.org/officeDocument/2006/relationships/hyperlink" Target="https://login.consultant.ru/link/?req=doc&amp;base=LAW&amp;n=362627&amp;dst=103203" TargetMode="External"/><Relationship Id="rId466" Type="http://schemas.openxmlformats.org/officeDocument/2006/relationships/hyperlink" Target="https://login.consultant.ru/link/?req=doc&amp;base=LAW&amp;n=473671&amp;dst=103589" TargetMode="External"/><Relationship Id="rId673" Type="http://schemas.openxmlformats.org/officeDocument/2006/relationships/hyperlink" Target="https://login.consultant.ru/link/?req=doc&amp;base=LAW&amp;n=362627&amp;dst=101477" TargetMode="External"/><Relationship Id="rId880" Type="http://schemas.openxmlformats.org/officeDocument/2006/relationships/hyperlink" Target="https://login.consultant.ru/link/?req=doc&amp;base=LAW&amp;n=362627&amp;dst=104247" TargetMode="External"/><Relationship Id="rId1096" Type="http://schemas.openxmlformats.org/officeDocument/2006/relationships/hyperlink" Target="https://login.consultant.ru/link/?req=doc&amp;base=LAW&amp;n=362627&amp;dst=103203" TargetMode="External"/><Relationship Id="rId1317" Type="http://schemas.openxmlformats.org/officeDocument/2006/relationships/hyperlink" Target="https://login.consultant.ru/link/?req=doc&amp;base=LAW&amp;n=465243&amp;dst=2246" TargetMode="External"/><Relationship Id="rId23" Type="http://schemas.openxmlformats.org/officeDocument/2006/relationships/hyperlink" Target="https://login.consultant.ru/link/?req=doc&amp;base=LAW&amp;n=362627&amp;dst=103203" TargetMode="External"/><Relationship Id="rId119" Type="http://schemas.openxmlformats.org/officeDocument/2006/relationships/hyperlink" Target="https://login.consultant.ru/link/?req=doc&amp;base=LAW&amp;n=465243&amp;dst=100843" TargetMode="External"/><Relationship Id="rId326" Type="http://schemas.openxmlformats.org/officeDocument/2006/relationships/hyperlink" Target="https://login.consultant.ru/link/?req=doc&amp;base=LAW&amp;n=27261&amp;dst=100091" TargetMode="External"/><Relationship Id="rId533" Type="http://schemas.openxmlformats.org/officeDocument/2006/relationships/hyperlink" Target="https://login.consultant.ru/link/?req=doc&amp;base=LAW&amp;n=362627&amp;dst=104247" TargetMode="External"/><Relationship Id="rId978" Type="http://schemas.openxmlformats.org/officeDocument/2006/relationships/hyperlink" Target="https://login.consultant.ru/link/?req=doc&amp;base=LAW&amp;n=362627&amp;dst=104247" TargetMode="External"/><Relationship Id="rId1163" Type="http://schemas.openxmlformats.org/officeDocument/2006/relationships/hyperlink" Target="https://login.consultant.ru/link/?req=doc&amp;base=LAW&amp;n=362627&amp;dst=102244" TargetMode="External"/><Relationship Id="rId1370" Type="http://schemas.openxmlformats.org/officeDocument/2006/relationships/hyperlink" Target="https://login.consultant.ru/link/?req=doc&amp;base=LAW&amp;n=362627&amp;dst=104247" TargetMode="External"/><Relationship Id="rId740" Type="http://schemas.openxmlformats.org/officeDocument/2006/relationships/hyperlink" Target="https://login.consultant.ru/link/?req=doc&amp;base=LAW&amp;n=465243&amp;dst=100541" TargetMode="External"/><Relationship Id="rId838" Type="http://schemas.openxmlformats.org/officeDocument/2006/relationships/hyperlink" Target="https://login.consultant.ru/link/?req=doc&amp;base=LAW&amp;n=362627&amp;dst=104215" TargetMode="External"/><Relationship Id="rId1023" Type="http://schemas.openxmlformats.org/officeDocument/2006/relationships/hyperlink" Target="https://login.consultant.ru/link/?req=doc&amp;base=LAW&amp;n=438641&amp;dst=1275" TargetMode="External"/><Relationship Id="rId1468" Type="http://schemas.openxmlformats.org/officeDocument/2006/relationships/hyperlink" Target="https://login.consultant.ru/link/?req=doc&amp;base=LAW&amp;n=362627&amp;dst=104247" TargetMode="External"/><Relationship Id="rId172" Type="http://schemas.openxmlformats.org/officeDocument/2006/relationships/hyperlink" Target="https://login.consultant.ru/link/?req=doc&amp;base=LAW&amp;n=465243&amp;dst=100981" TargetMode="External"/><Relationship Id="rId477" Type="http://schemas.openxmlformats.org/officeDocument/2006/relationships/hyperlink" Target="https://login.consultant.ru/link/?req=doc&amp;base=LAW&amp;n=362627&amp;dst=104247" TargetMode="External"/><Relationship Id="rId600" Type="http://schemas.openxmlformats.org/officeDocument/2006/relationships/hyperlink" Target="https://login.consultant.ru/link/?req=doc&amp;base=LAW&amp;n=438641&amp;dst=1398" TargetMode="External"/><Relationship Id="rId684" Type="http://schemas.openxmlformats.org/officeDocument/2006/relationships/hyperlink" Target="https://login.consultant.ru/link/?req=doc&amp;base=LAW&amp;n=122647&amp;dst=100010" TargetMode="External"/><Relationship Id="rId1230" Type="http://schemas.openxmlformats.org/officeDocument/2006/relationships/hyperlink" Target="https://login.consultant.ru/link/?req=doc&amp;base=LAW&amp;n=469774&amp;dst=2749" TargetMode="External"/><Relationship Id="rId1328" Type="http://schemas.openxmlformats.org/officeDocument/2006/relationships/hyperlink" Target="https://login.consultant.ru/link/?req=doc&amp;base=LAW&amp;n=465243&amp;dst=100981" TargetMode="External"/><Relationship Id="rId337" Type="http://schemas.openxmlformats.org/officeDocument/2006/relationships/hyperlink" Target="https://login.consultant.ru/link/?req=doc&amp;base=LAW&amp;n=362627&amp;dst=104247" TargetMode="External"/><Relationship Id="rId891" Type="http://schemas.openxmlformats.org/officeDocument/2006/relationships/hyperlink" Target="https://login.consultant.ru/link/?req=doc&amp;base=LAW&amp;n=418436&amp;dst=100445" TargetMode="External"/><Relationship Id="rId905" Type="http://schemas.openxmlformats.org/officeDocument/2006/relationships/hyperlink" Target="https://login.consultant.ru/link/?req=doc&amp;base=LAW&amp;n=362627&amp;dst=103559" TargetMode="External"/><Relationship Id="rId989" Type="http://schemas.openxmlformats.org/officeDocument/2006/relationships/hyperlink" Target="https://login.consultant.ru/link/?req=doc&amp;base=LAW&amp;n=438641&amp;dst=1275" TargetMode="External"/><Relationship Id="rId34" Type="http://schemas.openxmlformats.org/officeDocument/2006/relationships/hyperlink" Target="https://login.consultant.ru/link/?req=doc&amp;base=LAW&amp;n=465243&amp;dst=7564" TargetMode="External"/><Relationship Id="rId544" Type="http://schemas.openxmlformats.org/officeDocument/2006/relationships/hyperlink" Target="https://login.consultant.ru/link/?req=doc&amp;base=LAW&amp;n=465243&amp;dst=101631" TargetMode="External"/><Relationship Id="rId751" Type="http://schemas.openxmlformats.org/officeDocument/2006/relationships/hyperlink" Target="https://login.consultant.ru/link/?req=doc&amp;base=LAW&amp;n=438267&amp;dst=104886" TargetMode="External"/><Relationship Id="rId849" Type="http://schemas.openxmlformats.org/officeDocument/2006/relationships/hyperlink" Target="https://login.consultant.ru/link/?req=doc&amp;base=LAW&amp;n=438641&amp;dst=1275" TargetMode="External"/><Relationship Id="rId1174" Type="http://schemas.openxmlformats.org/officeDocument/2006/relationships/hyperlink" Target="https://login.consultant.ru/link/?req=doc&amp;base=LAW&amp;n=362627&amp;dst=104345" TargetMode="External"/><Relationship Id="rId1381" Type="http://schemas.openxmlformats.org/officeDocument/2006/relationships/hyperlink" Target="https://login.consultant.ru/link/?req=doc&amp;base=LAW&amp;n=362627&amp;dst=104247" TargetMode="External"/><Relationship Id="rId1479" Type="http://schemas.openxmlformats.org/officeDocument/2006/relationships/hyperlink" Target="https://login.consultant.ru/link/?req=doc&amp;base=LAW&amp;n=479991" TargetMode="External"/><Relationship Id="rId183" Type="http://schemas.openxmlformats.org/officeDocument/2006/relationships/hyperlink" Target="https://login.consultant.ru/link/?req=doc&amp;base=LAW&amp;n=362627&amp;dst=104247" TargetMode="External"/><Relationship Id="rId390" Type="http://schemas.openxmlformats.org/officeDocument/2006/relationships/hyperlink" Target="https://login.consultant.ru/link/?req=doc&amp;base=LAW&amp;n=465243&amp;dst=2119" TargetMode="External"/><Relationship Id="rId404" Type="http://schemas.openxmlformats.org/officeDocument/2006/relationships/hyperlink" Target="https://login.consultant.ru/link/?req=doc&amp;base=LAW&amp;n=362627&amp;dst=1761" TargetMode="External"/><Relationship Id="rId611" Type="http://schemas.openxmlformats.org/officeDocument/2006/relationships/hyperlink" Target="https://login.consultant.ru/link/?req=doc&amp;base=LAW&amp;n=438267&amp;dst=9799" TargetMode="External"/><Relationship Id="rId1034" Type="http://schemas.openxmlformats.org/officeDocument/2006/relationships/hyperlink" Target="https://login.consultant.ru/link/?req=doc&amp;base=LAW&amp;n=362627&amp;dst=104247" TargetMode="External"/><Relationship Id="rId1241" Type="http://schemas.openxmlformats.org/officeDocument/2006/relationships/hyperlink" Target="https://login.consultant.ru/link/?req=doc&amp;base=LAW&amp;n=287747&amp;dst=100015" TargetMode="External"/><Relationship Id="rId1339" Type="http://schemas.openxmlformats.org/officeDocument/2006/relationships/hyperlink" Target="https://login.consultant.ru/link/?req=doc&amp;base=LAW&amp;n=362627&amp;dst=104247" TargetMode="External"/><Relationship Id="rId250" Type="http://schemas.openxmlformats.org/officeDocument/2006/relationships/hyperlink" Target="https://login.consultant.ru/link/?req=doc&amp;base=LAW&amp;n=362627&amp;dst=103203" TargetMode="External"/><Relationship Id="rId488" Type="http://schemas.openxmlformats.org/officeDocument/2006/relationships/hyperlink" Target="https://login.consultant.ru/link/?req=doc&amp;base=LAW&amp;n=362627&amp;dst=104247" TargetMode="External"/><Relationship Id="rId695" Type="http://schemas.openxmlformats.org/officeDocument/2006/relationships/hyperlink" Target="https://login.consultant.ru/link/?req=doc&amp;base=LAW&amp;n=362627&amp;dst=101878" TargetMode="External"/><Relationship Id="rId709" Type="http://schemas.openxmlformats.org/officeDocument/2006/relationships/hyperlink" Target="https://login.consultant.ru/link/?req=doc&amp;base=LAW&amp;n=362627&amp;dst=104247" TargetMode="External"/><Relationship Id="rId916" Type="http://schemas.openxmlformats.org/officeDocument/2006/relationships/hyperlink" Target="https://login.consultant.ru/link/?req=doc&amp;base=LAW&amp;n=362627&amp;dst=103559" TargetMode="External"/><Relationship Id="rId1101" Type="http://schemas.openxmlformats.org/officeDocument/2006/relationships/hyperlink" Target="https://login.consultant.ru/link/?req=doc&amp;base=LAW&amp;n=362627&amp;dst=103362" TargetMode="External"/><Relationship Id="rId45" Type="http://schemas.openxmlformats.org/officeDocument/2006/relationships/hyperlink" Target="https://login.consultant.ru/link/?req=doc&amp;base=LAW&amp;n=362627&amp;dst=104247" TargetMode="External"/><Relationship Id="rId110" Type="http://schemas.openxmlformats.org/officeDocument/2006/relationships/hyperlink" Target="https://login.consultant.ru/link/?req=doc&amp;base=LAW&amp;n=362627&amp;dst=102244" TargetMode="External"/><Relationship Id="rId348" Type="http://schemas.openxmlformats.org/officeDocument/2006/relationships/hyperlink" Target="https://login.consultant.ru/link/?req=doc&amp;base=LAW&amp;n=465243&amp;dst=1244" TargetMode="External"/><Relationship Id="rId555" Type="http://schemas.openxmlformats.org/officeDocument/2006/relationships/hyperlink" Target="https://login.consultant.ru/link/?req=doc&amp;base=LAW&amp;n=362627&amp;dst=101477" TargetMode="External"/><Relationship Id="rId762" Type="http://schemas.openxmlformats.org/officeDocument/2006/relationships/hyperlink" Target="https://login.consultant.ru/link/?req=doc&amp;base=LAW&amp;n=362627&amp;dst=104247" TargetMode="External"/><Relationship Id="rId1185" Type="http://schemas.openxmlformats.org/officeDocument/2006/relationships/hyperlink" Target="https://login.consultant.ru/link/?req=doc&amp;base=LAW&amp;n=362627&amp;dst=104475" TargetMode="External"/><Relationship Id="rId1392" Type="http://schemas.openxmlformats.org/officeDocument/2006/relationships/hyperlink" Target="https://login.consultant.ru/link/?req=doc&amp;base=LAW&amp;n=362627&amp;dst=104247" TargetMode="External"/><Relationship Id="rId1406" Type="http://schemas.openxmlformats.org/officeDocument/2006/relationships/hyperlink" Target="https://login.consultant.ru/link/?req=doc&amp;base=LAW&amp;n=438641&amp;dst=1275" TargetMode="External"/><Relationship Id="rId194" Type="http://schemas.openxmlformats.org/officeDocument/2006/relationships/hyperlink" Target="https://login.consultant.ru/link/?req=doc&amp;base=LAW&amp;n=465243&amp;dst=3190" TargetMode="External"/><Relationship Id="rId208" Type="http://schemas.openxmlformats.org/officeDocument/2006/relationships/hyperlink" Target="https://login.consultant.ru/link/?req=doc&amp;base=LAW&amp;n=465243&amp;dst=3190" TargetMode="External"/><Relationship Id="rId415" Type="http://schemas.openxmlformats.org/officeDocument/2006/relationships/hyperlink" Target="https://login.consultant.ru/link/?req=doc&amp;base=LAW&amp;n=27261&amp;dst=100135" TargetMode="External"/><Relationship Id="rId622" Type="http://schemas.openxmlformats.org/officeDocument/2006/relationships/hyperlink" Target="https://login.consultant.ru/link/?req=doc&amp;base=LAW&amp;n=473671&amp;dst=103919" TargetMode="External"/><Relationship Id="rId1045" Type="http://schemas.openxmlformats.org/officeDocument/2006/relationships/hyperlink" Target="https://login.consultant.ru/link/?req=doc&amp;base=LAW&amp;n=469774&amp;dst=6074" TargetMode="External"/><Relationship Id="rId1252" Type="http://schemas.openxmlformats.org/officeDocument/2006/relationships/hyperlink" Target="https://login.consultant.ru/link/?req=doc&amp;base=LAW&amp;n=362627&amp;dst=104247" TargetMode="External"/><Relationship Id="rId261" Type="http://schemas.openxmlformats.org/officeDocument/2006/relationships/hyperlink" Target="https://login.consultant.ru/link/?req=doc&amp;base=LAW&amp;n=465243&amp;dst=1244" TargetMode="External"/><Relationship Id="rId499" Type="http://schemas.openxmlformats.org/officeDocument/2006/relationships/hyperlink" Target="https://login.consultant.ru/link/?req=doc&amp;base=LAW&amp;n=362627&amp;dst=101477" TargetMode="External"/><Relationship Id="rId927" Type="http://schemas.openxmlformats.org/officeDocument/2006/relationships/hyperlink" Target="https://login.consultant.ru/link/?req=doc&amp;base=LAW&amp;n=437133&amp;dst=100013" TargetMode="External"/><Relationship Id="rId1112" Type="http://schemas.openxmlformats.org/officeDocument/2006/relationships/hyperlink" Target="https://login.consultant.ru/link/?req=doc&amp;base=LAW&amp;n=465243&amp;dst=101631" TargetMode="External"/><Relationship Id="rId56" Type="http://schemas.openxmlformats.org/officeDocument/2006/relationships/hyperlink" Target="https://login.consultant.ru/link/?req=doc&amp;base=LAW&amp;n=362627&amp;dst=103203" TargetMode="External"/><Relationship Id="rId359" Type="http://schemas.openxmlformats.org/officeDocument/2006/relationships/hyperlink" Target="https://login.consultant.ru/link/?req=doc&amp;base=LAW&amp;n=27261&amp;dst=100135" TargetMode="External"/><Relationship Id="rId566" Type="http://schemas.openxmlformats.org/officeDocument/2006/relationships/hyperlink" Target="https://login.consultant.ru/link/?req=doc&amp;base=LAW&amp;n=438641&amp;dst=1398" TargetMode="External"/><Relationship Id="rId773" Type="http://schemas.openxmlformats.org/officeDocument/2006/relationships/hyperlink" Target="https://login.consultant.ru/link/?req=doc&amp;base=LAW&amp;n=362627&amp;dst=104247" TargetMode="External"/><Relationship Id="rId1196" Type="http://schemas.openxmlformats.org/officeDocument/2006/relationships/hyperlink" Target="https://login.consultant.ru/link/?req=doc&amp;base=LAW&amp;n=465243&amp;dst=100843" TargetMode="External"/><Relationship Id="rId1417" Type="http://schemas.openxmlformats.org/officeDocument/2006/relationships/hyperlink" Target="https://login.consultant.ru/link/?req=doc&amp;base=LAW&amp;n=362627&amp;dst=104247" TargetMode="External"/><Relationship Id="rId121" Type="http://schemas.openxmlformats.org/officeDocument/2006/relationships/hyperlink" Target="https://login.consultant.ru/link/?req=doc&amp;base=LAW&amp;n=465243&amp;dst=3723" TargetMode="External"/><Relationship Id="rId219" Type="http://schemas.openxmlformats.org/officeDocument/2006/relationships/hyperlink" Target="https://login.consultant.ru/link/?req=doc&amp;base=LAW&amp;n=465243&amp;dst=2246" TargetMode="External"/><Relationship Id="rId426" Type="http://schemas.openxmlformats.org/officeDocument/2006/relationships/hyperlink" Target="https://login.consultant.ru/link/?req=doc&amp;base=LAW&amp;n=362627&amp;dst=263" TargetMode="External"/><Relationship Id="rId633" Type="http://schemas.openxmlformats.org/officeDocument/2006/relationships/hyperlink" Target="https://login.consultant.ru/link/?req=doc&amp;base=LAW&amp;n=362627&amp;dst=101477" TargetMode="External"/><Relationship Id="rId980" Type="http://schemas.openxmlformats.org/officeDocument/2006/relationships/hyperlink" Target="https://login.consultant.ru/link/?req=doc&amp;base=LAW&amp;n=362627&amp;dst=104247" TargetMode="External"/><Relationship Id="rId1056" Type="http://schemas.openxmlformats.org/officeDocument/2006/relationships/hyperlink" Target="https://login.consultant.ru/link/?req=doc&amp;base=LAW&amp;n=362627&amp;dst=104247" TargetMode="External"/><Relationship Id="rId1263" Type="http://schemas.openxmlformats.org/officeDocument/2006/relationships/hyperlink" Target="https://login.consultant.ru/link/?req=doc&amp;base=LAW&amp;n=434896&amp;dst=100347" TargetMode="External"/><Relationship Id="rId840" Type="http://schemas.openxmlformats.org/officeDocument/2006/relationships/hyperlink" Target="https://login.consultant.ru/link/?req=doc&amp;base=LAW&amp;n=362627&amp;dst=104215" TargetMode="External"/><Relationship Id="rId938" Type="http://schemas.openxmlformats.org/officeDocument/2006/relationships/hyperlink" Target="https://login.consultant.ru/link/?req=doc&amp;base=LAW&amp;n=437133&amp;dst=100013" TargetMode="External"/><Relationship Id="rId1470" Type="http://schemas.openxmlformats.org/officeDocument/2006/relationships/hyperlink" Target="https://login.consultant.ru/link/?req=doc&amp;base=LAW&amp;n=465243&amp;dst=101631" TargetMode="External"/><Relationship Id="rId67" Type="http://schemas.openxmlformats.org/officeDocument/2006/relationships/hyperlink" Target="https://login.consultant.ru/link/?req=doc&amp;base=LAW&amp;n=465243&amp;dst=7564" TargetMode="External"/><Relationship Id="rId272" Type="http://schemas.openxmlformats.org/officeDocument/2006/relationships/hyperlink" Target="https://login.consultant.ru/link/?req=doc&amp;base=LAW&amp;n=465243&amp;dst=1244" TargetMode="External"/><Relationship Id="rId577" Type="http://schemas.openxmlformats.org/officeDocument/2006/relationships/hyperlink" Target="https://login.consultant.ru/link/?req=doc&amp;base=LAW&amp;n=438641&amp;dst=1398" TargetMode="External"/><Relationship Id="rId700" Type="http://schemas.openxmlformats.org/officeDocument/2006/relationships/hyperlink" Target="https://login.consultant.ru/link/?req=doc&amp;base=LAW&amp;n=362627&amp;dst=104247" TargetMode="External"/><Relationship Id="rId1123" Type="http://schemas.openxmlformats.org/officeDocument/2006/relationships/hyperlink" Target="https://login.consultant.ru/link/?req=doc&amp;base=LAW&amp;n=362627&amp;dst=103203" TargetMode="External"/><Relationship Id="rId1330" Type="http://schemas.openxmlformats.org/officeDocument/2006/relationships/hyperlink" Target="https://login.consultant.ru/link/?req=doc&amp;base=LAW&amp;n=362627&amp;dst=104247" TargetMode="External"/><Relationship Id="rId1428" Type="http://schemas.openxmlformats.org/officeDocument/2006/relationships/hyperlink" Target="https://login.consultant.ru/link/?req=doc&amp;base=LAW&amp;n=438267&amp;dst=102708" TargetMode="External"/><Relationship Id="rId132" Type="http://schemas.openxmlformats.org/officeDocument/2006/relationships/hyperlink" Target="https://login.consultant.ru/link/?req=doc&amp;base=LAW&amp;n=465243&amp;dst=7887" TargetMode="External"/><Relationship Id="rId784" Type="http://schemas.openxmlformats.org/officeDocument/2006/relationships/hyperlink" Target="https://login.consultant.ru/link/?req=doc&amp;base=EXP&amp;n=828228&amp;dst=101164" TargetMode="External"/><Relationship Id="rId991" Type="http://schemas.openxmlformats.org/officeDocument/2006/relationships/hyperlink" Target="https://login.consultant.ru/link/?req=doc&amp;base=LAW&amp;n=438267&amp;dst=102328" TargetMode="External"/><Relationship Id="rId1067" Type="http://schemas.openxmlformats.org/officeDocument/2006/relationships/hyperlink" Target="https://login.consultant.ru/link/?req=doc&amp;base=LAW&amp;n=362627&amp;dst=104247" TargetMode="External"/><Relationship Id="rId437" Type="http://schemas.openxmlformats.org/officeDocument/2006/relationships/hyperlink" Target="https://login.consultant.ru/link/?req=doc&amp;base=LAW&amp;n=362627&amp;dst=263" TargetMode="External"/><Relationship Id="rId644" Type="http://schemas.openxmlformats.org/officeDocument/2006/relationships/hyperlink" Target="https://login.consultant.ru/link/?req=doc&amp;base=LAW&amp;n=362627&amp;dst=101477" TargetMode="External"/><Relationship Id="rId851" Type="http://schemas.openxmlformats.org/officeDocument/2006/relationships/hyperlink" Target="https://login.consultant.ru/link/?req=doc&amp;base=LAW&amp;n=438641&amp;dst=1275" TargetMode="External"/><Relationship Id="rId1274" Type="http://schemas.openxmlformats.org/officeDocument/2006/relationships/hyperlink" Target="https://login.consultant.ru/link/?req=doc&amp;base=LAW&amp;n=378672&amp;dst=100015" TargetMode="External"/><Relationship Id="rId1481" Type="http://schemas.openxmlformats.org/officeDocument/2006/relationships/hyperlink" Target="https://login.consultant.ru/link/?req=doc&amp;base=LAW&amp;n=464181&amp;dst=61" TargetMode="External"/><Relationship Id="rId283" Type="http://schemas.openxmlformats.org/officeDocument/2006/relationships/hyperlink" Target="https://login.consultant.ru/link/?req=doc&amp;base=LAW&amp;n=465243&amp;dst=101631" TargetMode="External"/><Relationship Id="rId490" Type="http://schemas.openxmlformats.org/officeDocument/2006/relationships/hyperlink" Target="https://login.consultant.ru/link/?req=doc&amp;base=LAW&amp;n=362627&amp;dst=102021" TargetMode="External"/><Relationship Id="rId504" Type="http://schemas.openxmlformats.org/officeDocument/2006/relationships/hyperlink" Target="https://login.consultant.ru/link/?req=doc&amp;base=LAW&amp;n=362627&amp;dst=104215" TargetMode="External"/><Relationship Id="rId711" Type="http://schemas.openxmlformats.org/officeDocument/2006/relationships/hyperlink" Target="https://login.consultant.ru/link/?req=doc&amp;base=LAW&amp;n=465243&amp;dst=3723" TargetMode="External"/><Relationship Id="rId949" Type="http://schemas.openxmlformats.org/officeDocument/2006/relationships/hyperlink" Target="https://login.consultant.ru/link/?req=doc&amp;base=LAW&amp;n=362627&amp;dst=104247" TargetMode="External"/><Relationship Id="rId1134" Type="http://schemas.openxmlformats.org/officeDocument/2006/relationships/hyperlink" Target="https://login.consultant.ru/link/?req=doc&amp;base=LAW&amp;n=465243&amp;dst=101631" TargetMode="External"/><Relationship Id="rId1341" Type="http://schemas.openxmlformats.org/officeDocument/2006/relationships/hyperlink" Target="https://login.consultant.ru/link/?req=doc&amp;base=LAW&amp;n=362627&amp;dst=102244" TargetMode="External"/><Relationship Id="rId78" Type="http://schemas.openxmlformats.org/officeDocument/2006/relationships/hyperlink" Target="https://login.consultant.ru/link/?req=doc&amp;base=LAW&amp;n=362627&amp;dst=103203" TargetMode="External"/><Relationship Id="rId143" Type="http://schemas.openxmlformats.org/officeDocument/2006/relationships/hyperlink" Target="https://login.consultant.ru/link/?req=doc&amp;base=LAW&amp;n=465243&amp;dst=7887" TargetMode="External"/><Relationship Id="rId350" Type="http://schemas.openxmlformats.org/officeDocument/2006/relationships/hyperlink" Target="https://login.consultant.ru/link/?req=doc&amp;base=LAW&amp;n=362627&amp;dst=103559" TargetMode="External"/><Relationship Id="rId588" Type="http://schemas.openxmlformats.org/officeDocument/2006/relationships/hyperlink" Target="https://login.consultant.ru/link/?req=doc&amp;base=LAW&amp;n=362627&amp;dst=104247" TargetMode="External"/><Relationship Id="rId795" Type="http://schemas.openxmlformats.org/officeDocument/2006/relationships/hyperlink" Target="https://login.consultant.ru/link/?req=doc&amp;base=LAW&amp;n=362627&amp;dst=104247" TargetMode="External"/><Relationship Id="rId809" Type="http://schemas.openxmlformats.org/officeDocument/2006/relationships/hyperlink" Target="https://login.consultant.ru/link/?req=doc&amp;base=EXP&amp;n=851860&amp;dst=100325" TargetMode="External"/><Relationship Id="rId1201" Type="http://schemas.openxmlformats.org/officeDocument/2006/relationships/hyperlink" Target="https://login.consultant.ru/link/?req=doc&amp;base=LAW&amp;n=465243&amp;dst=3521" TargetMode="External"/><Relationship Id="rId1439" Type="http://schemas.openxmlformats.org/officeDocument/2006/relationships/hyperlink" Target="https://login.consultant.ru/link/?req=doc&amp;base=LAW&amp;n=438641&amp;dst=102365" TargetMode="External"/><Relationship Id="rId9" Type="http://schemas.openxmlformats.org/officeDocument/2006/relationships/hyperlink" Target="https://login.consultant.ru/link/?req=doc&amp;base=LAW&amp;n=467650&amp;dst=100024" TargetMode="External"/><Relationship Id="rId210" Type="http://schemas.openxmlformats.org/officeDocument/2006/relationships/hyperlink" Target="https://login.consultant.ru/link/?req=doc&amp;base=LAW&amp;n=362627&amp;dst=104247" TargetMode="External"/><Relationship Id="rId448" Type="http://schemas.openxmlformats.org/officeDocument/2006/relationships/hyperlink" Target="https://login.consultant.ru/link/?req=doc&amp;base=LAW&amp;n=462285&amp;dst=63" TargetMode="External"/><Relationship Id="rId655" Type="http://schemas.openxmlformats.org/officeDocument/2006/relationships/hyperlink" Target="https://login.consultant.ru/link/?req=doc&amp;base=LAW&amp;n=362627&amp;dst=101477" TargetMode="External"/><Relationship Id="rId862" Type="http://schemas.openxmlformats.org/officeDocument/2006/relationships/hyperlink" Target="https://login.consultant.ru/link/?req=doc&amp;base=LAW&amp;n=362627&amp;dst=104247" TargetMode="External"/><Relationship Id="rId1078" Type="http://schemas.openxmlformats.org/officeDocument/2006/relationships/hyperlink" Target="https://login.consultant.ru/link/?req=doc&amp;base=LAW&amp;n=465243&amp;dst=101631" TargetMode="External"/><Relationship Id="rId1285" Type="http://schemas.openxmlformats.org/officeDocument/2006/relationships/hyperlink" Target="https://login.consultant.ru/link/?req=doc&amp;base=LAW&amp;n=425359&amp;dst=106791" TargetMode="External"/><Relationship Id="rId1492" Type="http://schemas.openxmlformats.org/officeDocument/2006/relationships/hyperlink" Target="https://login.consultant.ru/link/?req=doc&amp;base=LAW&amp;n=456584" TargetMode="External"/><Relationship Id="rId294" Type="http://schemas.openxmlformats.org/officeDocument/2006/relationships/hyperlink" Target="https://login.consultant.ru/link/?req=doc&amp;base=LAW&amp;n=465243&amp;dst=101631" TargetMode="External"/><Relationship Id="rId308" Type="http://schemas.openxmlformats.org/officeDocument/2006/relationships/hyperlink" Target="https://login.consultant.ru/link/?req=doc&amp;base=LAW&amp;n=465243&amp;dst=2246" TargetMode="External"/><Relationship Id="rId515" Type="http://schemas.openxmlformats.org/officeDocument/2006/relationships/hyperlink" Target="https://login.consultant.ru/link/?req=doc&amp;base=LAW&amp;n=362627&amp;dst=104215" TargetMode="External"/><Relationship Id="rId722" Type="http://schemas.openxmlformats.org/officeDocument/2006/relationships/hyperlink" Target="https://login.consultant.ru/link/?req=doc&amp;base=LAW&amp;n=438641&amp;dst=102879" TargetMode="External"/><Relationship Id="rId1145" Type="http://schemas.openxmlformats.org/officeDocument/2006/relationships/hyperlink" Target="https://login.consultant.ru/link/?req=doc&amp;base=LAW&amp;n=465243&amp;dst=101631" TargetMode="External"/><Relationship Id="rId1352" Type="http://schemas.openxmlformats.org/officeDocument/2006/relationships/hyperlink" Target="https://login.consultant.ru/link/?req=doc&amp;base=LAW&amp;n=362627&amp;dst=102244" TargetMode="External"/><Relationship Id="rId89" Type="http://schemas.openxmlformats.org/officeDocument/2006/relationships/hyperlink" Target="https://login.consultant.ru/link/?req=doc&amp;base=LAW&amp;n=465243&amp;dst=7564" TargetMode="External"/><Relationship Id="rId154" Type="http://schemas.openxmlformats.org/officeDocument/2006/relationships/hyperlink" Target="https://login.consultant.ru/link/?req=doc&amp;base=LAW&amp;n=465243&amp;dst=7887" TargetMode="External"/><Relationship Id="rId361" Type="http://schemas.openxmlformats.org/officeDocument/2006/relationships/hyperlink" Target="https://login.consultant.ru/link/?req=doc&amp;base=LAW&amp;n=362627&amp;dst=104247" TargetMode="External"/><Relationship Id="rId599" Type="http://schemas.openxmlformats.org/officeDocument/2006/relationships/hyperlink" Target="https://login.consultant.ru/link/?req=doc&amp;base=LAW&amp;n=438641&amp;dst=1275" TargetMode="External"/><Relationship Id="rId1005" Type="http://schemas.openxmlformats.org/officeDocument/2006/relationships/hyperlink" Target="https://login.consultant.ru/link/?req=doc&amp;base=LAW&amp;n=437133&amp;dst=100013" TargetMode="External"/><Relationship Id="rId1212" Type="http://schemas.openxmlformats.org/officeDocument/2006/relationships/hyperlink" Target="https://login.consultant.ru/link/?req=doc&amp;base=LAW&amp;n=362627&amp;dst=105031" TargetMode="External"/><Relationship Id="rId459" Type="http://schemas.openxmlformats.org/officeDocument/2006/relationships/hyperlink" Target="https://login.consultant.ru/link/?req=doc&amp;base=LAW&amp;n=362627&amp;dst=102125" TargetMode="External"/><Relationship Id="rId666" Type="http://schemas.openxmlformats.org/officeDocument/2006/relationships/hyperlink" Target="https://login.consultant.ru/link/?req=doc&amp;base=LAW&amp;n=362627&amp;dst=101477" TargetMode="External"/><Relationship Id="rId873" Type="http://schemas.openxmlformats.org/officeDocument/2006/relationships/hyperlink" Target="https://login.consultant.ru/link/?req=doc&amp;base=LAW&amp;n=362627&amp;dst=104247" TargetMode="External"/><Relationship Id="rId1089" Type="http://schemas.openxmlformats.org/officeDocument/2006/relationships/hyperlink" Target="https://login.consultant.ru/link/?req=doc&amp;base=LAW&amp;n=362627&amp;dst=103203" TargetMode="External"/><Relationship Id="rId1296" Type="http://schemas.openxmlformats.org/officeDocument/2006/relationships/hyperlink" Target="https://login.consultant.ru/link/?req=doc&amp;base=LAW&amp;n=430390&amp;dst=86" TargetMode="External"/><Relationship Id="rId16" Type="http://schemas.openxmlformats.org/officeDocument/2006/relationships/hyperlink" Target="https://login.consultant.ru/link/?req=doc&amp;base=LAW&amp;n=465243&amp;dst=2246" TargetMode="External"/><Relationship Id="rId221" Type="http://schemas.openxmlformats.org/officeDocument/2006/relationships/hyperlink" Target="https://login.consultant.ru/link/?req=doc&amp;base=LAW&amp;n=465243&amp;dst=7887" TargetMode="External"/><Relationship Id="rId319" Type="http://schemas.openxmlformats.org/officeDocument/2006/relationships/hyperlink" Target="https://login.consultant.ru/link/?req=doc&amp;base=LAW&amp;n=27261&amp;dst=100091" TargetMode="External"/><Relationship Id="rId526" Type="http://schemas.openxmlformats.org/officeDocument/2006/relationships/hyperlink" Target="https://login.consultant.ru/link/?req=doc&amp;base=LAW&amp;n=362627&amp;dst=104247" TargetMode="External"/><Relationship Id="rId1156" Type="http://schemas.openxmlformats.org/officeDocument/2006/relationships/hyperlink" Target="https://login.consultant.ru/link/?req=doc&amp;base=LAW&amp;n=465243&amp;dst=7564" TargetMode="External"/><Relationship Id="rId1363" Type="http://schemas.openxmlformats.org/officeDocument/2006/relationships/hyperlink" Target="https://login.consultant.ru/link/?req=doc&amp;base=LAW&amp;n=465243&amp;dst=3723" TargetMode="External"/><Relationship Id="rId733" Type="http://schemas.openxmlformats.org/officeDocument/2006/relationships/hyperlink" Target="https://login.consultant.ru/link/?req=doc&amp;base=LAW&amp;n=362627&amp;dst=104247" TargetMode="External"/><Relationship Id="rId940" Type="http://schemas.openxmlformats.org/officeDocument/2006/relationships/hyperlink" Target="https://login.consultant.ru/link/?req=doc&amp;base=LAW&amp;n=362627&amp;dst=104247" TargetMode="External"/><Relationship Id="rId1016" Type="http://schemas.openxmlformats.org/officeDocument/2006/relationships/hyperlink" Target="https://login.consultant.ru/link/?req=doc&amp;base=LAW&amp;n=362627&amp;dst=104247" TargetMode="External"/><Relationship Id="rId165" Type="http://schemas.openxmlformats.org/officeDocument/2006/relationships/hyperlink" Target="https://login.consultant.ru/link/?req=doc&amp;base=LAW&amp;n=465243&amp;dst=7887" TargetMode="External"/><Relationship Id="rId372" Type="http://schemas.openxmlformats.org/officeDocument/2006/relationships/hyperlink" Target="https://login.consultant.ru/link/?req=doc&amp;base=LAW&amp;n=465243&amp;dst=3723" TargetMode="External"/><Relationship Id="rId677" Type="http://schemas.openxmlformats.org/officeDocument/2006/relationships/hyperlink" Target="https://login.consultant.ru/link/?req=doc&amp;base=LAW&amp;n=362627&amp;dst=101477" TargetMode="External"/><Relationship Id="rId800" Type="http://schemas.openxmlformats.org/officeDocument/2006/relationships/hyperlink" Target="https://login.consultant.ru/link/?req=doc&amp;base=LAW&amp;n=362627&amp;dst=104247" TargetMode="External"/><Relationship Id="rId1223" Type="http://schemas.openxmlformats.org/officeDocument/2006/relationships/hyperlink" Target="https://login.consultant.ru/link/?req=doc&amp;base=LAW&amp;n=474275&amp;dst=102996" TargetMode="External"/><Relationship Id="rId1430" Type="http://schemas.openxmlformats.org/officeDocument/2006/relationships/hyperlink" Target="https://login.consultant.ru/link/?req=doc&amp;base=LAW&amp;n=438641&amp;dst=1275" TargetMode="External"/><Relationship Id="rId232" Type="http://schemas.openxmlformats.org/officeDocument/2006/relationships/hyperlink" Target="https://login.consultant.ru/link/?req=doc&amp;base=LAW&amp;n=362627&amp;dst=104247" TargetMode="External"/><Relationship Id="rId884" Type="http://schemas.openxmlformats.org/officeDocument/2006/relationships/hyperlink" Target="https://login.consultant.ru/link/?req=doc&amp;base=LAW&amp;n=362627&amp;dst=104247" TargetMode="External"/><Relationship Id="rId27" Type="http://schemas.openxmlformats.org/officeDocument/2006/relationships/hyperlink" Target="https://login.consultant.ru/link/?req=doc&amp;base=LAW&amp;n=362627&amp;dst=104247" TargetMode="External"/><Relationship Id="rId537" Type="http://schemas.openxmlformats.org/officeDocument/2006/relationships/hyperlink" Target="https://login.consultant.ru/link/?req=doc&amp;base=LAW&amp;n=465243&amp;dst=101631" TargetMode="External"/><Relationship Id="rId744" Type="http://schemas.openxmlformats.org/officeDocument/2006/relationships/hyperlink" Target="https://login.consultant.ru/link/?req=doc&amp;base=LAW&amp;n=453602&amp;dst=101232" TargetMode="External"/><Relationship Id="rId951" Type="http://schemas.openxmlformats.org/officeDocument/2006/relationships/hyperlink" Target="https://login.consultant.ru/link/?req=doc&amp;base=LAW&amp;n=362627&amp;dst=104247" TargetMode="External"/><Relationship Id="rId1167" Type="http://schemas.openxmlformats.org/officeDocument/2006/relationships/hyperlink" Target="https://login.consultant.ru/link/?req=doc&amp;base=LAW&amp;n=362627&amp;dst=104247" TargetMode="External"/><Relationship Id="rId1374" Type="http://schemas.openxmlformats.org/officeDocument/2006/relationships/hyperlink" Target="https://login.consultant.ru/link/?req=doc&amp;base=LAW&amp;n=465243&amp;dst=101631" TargetMode="External"/><Relationship Id="rId80" Type="http://schemas.openxmlformats.org/officeDocument/2006/relationships/hyperlink" Target="https://login.consultant.ru/link/?req=doc&amp;base=LAW&amp;n=465243&amp;dst=100981" TargetMode="External"/><Relationship Id="rId176" Type="http://schemas.openxmlformats.org/officeDocument/2006/relationships/hyperlink" Target="https://login.consultant.ru/link/?req=doc&amp;base=LAW&amp;n=465243&amp;dst=3430" TargetMode="External"/><Relationship Id="rId383" Type="http://schemas.openxmlformats.org/officeDocument/2006/relationships/hyperlink" Target="https://login.consultant.ru/link/?req=doc&amp;base=LAW&amp;n=465243&amp;dst=2119" TargetMode="External"/><Relationship Id="rId590" Type="http://schemas.openxmlformats.org/officeDocument/2006/relationships/hyperlink" Target="https://login.consultant.ru/link/?req=doc&amp;base=LAW&amp;n=438641&amp;dst=102879" TargetMode="External"/><Relationship Id="rId604" Type="http://schemas.openxmlformats.org/officeDocument/2006/relationships/hyperlink" Target="https://login.consultant.ru/link/?req=doc&amp;base=LAW&amp;n=438641" TargetMode="External"/><Relationship Id="rId811" Type="http://schemas.openxmlformats.org/officeDocument/2006/relationships/hyperlink" Target="https://login.consultant.ru/link/?req=doc&amp;base=LAW&amp;n=465243&amp;dst=3723" TargetMode="External"/><Relationship Id="rId1027" Type="http://schemas.openxmlformats.org/officeDocument/2006/relationships/hyperlink" Target="https://login.consultant.ru/link/?req=doc&amp;base=LAW&amp;n=362627&amp;dst=104247" TargetMode="External"/><Relationship Id="rId1234" Type="http://schemas.openxmlformats.org/officeDocument/2006/relationships/hyperlink" Target="https://login.consultant.ru/link/?req=doc&amp;base=LAW&amp;n=287747&amp;dst=100015" TargetMode="External"/><Relationship Id="rId1441" Type="http://schemas.openxmlformats.org/officeDocument/2006/relationships/hyperlink" Target="https://login.consultant.ru/link/?req=doc&amp;base=LAW&amp;n=438641&amp;dst=102365" TargetMode="External"/><Relationship Id="rId243" Type="http://schemas.openxmlformats.org/officeDocument/2006/relationships/hyperlink" Target="https://login.consultant.ru/link/?req=doc&amp;base=LAW&amp;n=465243&amp;dst=7564" TargetMode="External"/><Relationship Id="rId450" Type="http://schemas.openxmlformats.org/officeDocument/2006/relationships/hyperlink" Target="https://login.consultant.ru/link/?req=doc&amp;base=LAW&amp;n=473671&amp;dst=103589" TargetMode="External"/><Relationship Id="rId688" Type="http://schemas.openxmlformats.org/officeDocument/2006/relationships/hyperlink" Target="https://login.consultant.ru/link/?req=doc&amp;base=LAW&amp;n=362627&amp;dst=103501" TargetMode="External"/><Relationship Id="rId895" Type="http://schemas.openxmlformats.org/officeDocument/2006/relationships/hyperlink" Target="https://login.consultant.ru/link/?req=doc&amp;base=LAW&amp;n=418436&amp;dst=100445" TargetMode="External"/><Relationship Id="rId909" Type="http://schemas.openxmlformats.org/officeDocument/2006/relationships/hyperlink" Target="https://login.consultant.ru/link/?req=doc&amp;base=LAW&amp;n=362627&amp;dst=103559" TargetMode="External"/><Relationship Id="rId1080" Type="http://schemas.openxmlformats.org/officeDocument/2006/relationships/hyperlink" Target="https://login.consultant.ru/link/?req=doc&amp;base=LAW&amp;n=465243&amp;dst=1244" TargetMode="External"/><Relationship Id="rId1301" Type="http://schemas.openxmlformats.org/officeDocument/2006/relationships/hyperlink" Target="https://login.consultant.ru/link/?req=doc&amp;base=LAW&amp;n=465243&amp;dst=2246" TargetMode="External"/><Relationship Id="rId38" Type="http://schemas.openxmlformats.org/officeDocument/2006/relationships/hyperlink" Target="https://login.consultant.ru/link/?req=doc&amp;base=LAW&amp;n=465243&amp;dst=101631" TargetMode="External"/><Relationship Id="rId103" Type="http://schemas.openxmlformats.org/officeDocument/2006/relationships/hyperlink" Target="https://login.consultant.ru/link/?req=doc&amp;base=LAW&amp;n=362627&amp;dst=103203" TargetMode="External"/><Relationship Id="rId310" Type="http://schemas.openxmlformats.org/officeDocument/2006/relationships/hyperlink" Target="https://login.consultant.ru/link/?req=doc&amp;base=LAW&amp;n=362627&amp;dst=102244" TargetMode="External"/><Relationship Id="rId548" Type="http://schemas.openxmlformats.org/officeDocument/2006/relationships/hyperlink" Target="https://login.consultant.ru/link/?req=doc&amp;base=LAW&amp;n=362627&amp;dst=104215" TargetMode="External"/><Relationship Id="rId755" Type="http://schemas.openxmlformats.org/officeDocument/2006/relationships/hyperlink" Target="https://login.consultant.ru/link/?req=doc&amp;base=LAW&amp;n=438267&amp;dst=102473" TargetMode="External"/><Relationship Id="rId962" Type="http://schemas.openxmlformats.org/officeDocument/2006/relationships/hyperlink" Target="https://login.consultant.ru/link/?req=doc&amp;base=LAW&amp;n=465243&amp;dst=101631" TargetMode="External"/><Relationship Id="rId1178" Type="http://schemas.openxmlformats.org/officeDocument/2006/relationships/hyperlink" Target="https://login.consultant.ru/link/?req=doc&amp;base=LAW&amp;n=465243&amp;dst=6415" TargetMode="External"/><Relationship Id="rId1385" Type="http://schemas.openxmlformats.org/officeDocument/2006/relationships/hyperlink" Target="https://login.consultant.ru/link/?req=doc&amp;base=LAW&amp;n=362627&amp;dst=104247" TargetMode="External"/><Relationship Id="rId91" Type="http://schemas.openxmlformats.org/officeDocument/2006/relationships/hyperlink" Target="https://login.consultant.ru/link/?req=doc&amp;base=LAW&amp;n=362627&amp;dst=103203" TargetMode="External"/><Relationship Id="rId187" Type="http://schemas.openxmlformats.org/officeDocument/2006/relationships/hyperlink" Target="https://login.consultant.ru/link/?req=doc&amp;base=LAW&amp;n=465243&amp;dst=3430" TargetMode="External"/><Relationship Id="rId394" Type="http://schemas.openxmlformats.org/officeDocument/2006/relationships/hyperlink" Target="https://login.consultant.ru/link/?req=doc&amp;base=LAW&amp;n=438641&amp;dst=102529" TargetMode="External"/><Relationship Id="rId408" Type="http://schemas.openxmlformats.org/officeDocument/2006/relationships/hyperlink" Target="https://login.consultant.ru/link/?req=doc&amp;base=LAW&amp;n=362627&amp;dst=1311" TargetMode="External"/><Relationship Id="rId615" Type="http://schemas.openxmlformats.org/officeDocument/2006/relationships/hyperlink" Target="https://login.consultant.ru/link/?req=doc&amp;base=LAW&amp;n=438267&amp;dst=102328" TargetMode="External"/><Relationship Id="rId822" Type="http://schemas.openxmlformats.org/officeDocument/2006/relationships/hyperlink" Target="https://login.consultant.ru/link/?req=doc&amp;base=LAW&amp;n=362627&amp;dst=104247" TargetMode="External"/><Relationship Id="rId1038" Type="http://schemas.openxmlformats.org/officeDocument/2006/relationships/hyperlink" Target="https://login.consultant.ru/link/?req=doc&amp;base=LAW&amp;n=362627&amp;dst=104247" TargetMode="External"/><Relationship Id="rId1245" Type="http://schemas.openxmlformats.org/officeDocument/2006/relationships/hyperlink" Target="https://login.consultant.ru/link/?req=doc&amp;base=LAW&amp;n=287747&amp;dst=100015" TargetMode="External"/><Relationship Id="rId1452" Type="http://schemas.openxmlformats.org/officeDocument/2006/relationships/hyperlink" Target="https://login.consultant.ru/link/?req=doc&amp;base=LAW&amp;n=362627&amp;dst=104247" TargetMode="External"/><Relationship Id="rId254" Type="http://schemas.openxmlformats.org/officeDocument/2006/relationships/hyperlink" Target="https://login.consultant.ru/link/?req=doc&amp;base=LAW&amp;n=465243&amp;dst=7564" TargetMode="External"/><Relationship Id="rId699" Type="http://schemas.openxmlformats.org/officeDocument/2006/relationships/hyperlink" Target="https://login.consultant.ru/link/?req=doc&amp;base=LAW&amp;n=465243&amp;dst=101428" TargetMode="External"/><Relationship Id="rId1091" Type="http://schemas.openxmlformats.org/officeDocument/2006/relationships/hyperlink" Target="https://login.consultant.ru/link/?req=doc&amp;base=LAW&amp;n=465243&amp;dst=3521" TargetMode="External"/><Relationship Id="rId1105" Type="http://schemas.openxmlformats.org/officeDocument/2006/relationships/hyperlink" Target="https://login.consultant.ru/link/?req=doc&amp;base=LAW&amp;n=362627&amp;dst=104247" TargetMode="External"/><Relationship Id="rId1312" Type="http://schemas.openxmlformats.org/officeDocument/2006/relationships/hyperlink" Target="https://login.consultant.ru/link/?req=doc&amp;base=LAW&amp;n=465243&amp;dst=1244" TargetMode="External"/><Relationship Id="rId49" Type="http://schemas.openxmlformats.org/officeDocument/2006/relationships/hyperlink" Target="https://login.consultant.ru/link/?req=doc&amp;base=LAW&amp;n=362627&amp;dst=104247" TargetMode="External"/><Relationship Id="rId114" Type="http://schemas.openxmlformats.org/officeDocument/2006/relationships/hyperlink" Target="https://login.consultant.ru/link/?req=doc&amp;base=LAW&amp;n=465243&amp;dst=101631" TargetMode="External"/><Relationship Id="rId461" Type="http://schemas.openxmlformats.org/officeDocument/2006/relationships/hyperlink" Target="https://login.consultant.ru/link/?req=doc&amp;base=LAW&amp;n=362627&amp;dst=102125" TargetMode="External"/><Relationship Id="rId559" Type="http://schemas.openxmlformats.org/officeDocument/2006/relationships/hyperlink" Target="https://login.consultant.ru/link/?req=doc&amp;base=LAW&amp;n=362627&amp;dst=101477" TargetMode="External"/><Relationship Id="rId766" Type="http://schemas.openxmlformats.org/officeDocument/2006/relationships/hyperlink" Target="https://login.consultant.ru/link/?req=doc&amp;base=LAW&amp;n=362627&amp;dst=104247" TargetMode="External"/><Relationship Id="rId1189" Type="http://schemas.openxmlformats.org/officeDocument/2006/relationships/hyperlink" Target="https://login.consultant.ru/link/?req=doc&amp;base=LAW&amp;n=465243&amp;dst=6827" TargetMode="External"/><Relationship Id="rId1396" Type="http://schemas.openxmlformats.org/officeDocument/2006/relationships/hyperlink" Target="https://login.consultant.ru/link/?req=doc&amp;base=LAW&amp;n=465243&amp;dst=101631" TargetMode="External"/><Relationship Id="rId198" Type="http://schemas.openxmlformats.org/officeDocument/2006/relationships/hyperlink" Target="https://login.consultant.ru/link/?req=doc&amp;base=LAW&amp;n=465243&amp;dst=3723" TargetMode="External"/><Relationship Id="rId321" Type="http://schemas.openxmlformats.org/officeDocument/2006/relationships/hyperlink" Target="https://login.consultant.ru/link/?req=doc&amp;base=LAW&amp;n=362627&amp;dst=103559" TargetMode="External"/><Relationship Id="rId419" Type="http://schemas.openxmlformats.org/officeDocument/2006/relationships/hyperlink" Target="https://login.consultant.ru/link/?req=doc&amp;base=LAW&amp;n=465243&amp;dst=2119" TargetMode="External"/><Relationship Id="rId626" Type="http://schemas.openxmlformats.org/officeDocument/2006/relationships/hyperlink" Target="https://login.consultant.ru/link/?req=doc&amp;base=LAW&amp;n=362627&amp;dst=101477" TargetMode="External"/><Relationship Id="rId973" Type="http://schemas.openxmlformats.org/officeDocument/2006/relationships/hyperlink" Target="https://login.consultant.ru/link/?req=doc&amp;base=LAW&amp;n=362627&amp;dst=104247" TargetMode="External"/><Relationship Id="rId1049" Type="http://schemas.openxmlformats.org/officeDocument/2006/relationships/hyperlink" Target="https://login.consultant.ru/link/?req=doc&amp;base=LAW&amp;n=362627&amp;dst=104247" TargetMode="External"/><Relationship Id="rId1256" Type="http://schemas.openxmlformats.org/officeDocument/2006/relationships/hyperlink" Target="https://login.consultant.ru/link/?req=doc&amp;base=LAW&amp;n=465162&amp;dst=100015" TargetMode="External"/><Relationship Id="rId833" Type="http://schemas.openxmlformats.org/officeDocument/2006/relationships/hyperlink" Target="https://login.consultant.ru/link/?req=doc&amp;base=LAW&amp;n=362627&amp;dst=104247" TargetMode="External"/><Relationship Id="rId1116" Type="http://schemas.openxmlformats.org/officeDocument/2006/relationships/hyperlink" Target="https://login.consultant.ru/link/?req=doc&amp;base=LAW&amp;n=465243&amp;dst=101631" TargetMode="External"/><Relationship Id="rId1463" Type="http://schemas.openxmlformats.org/officeDocument/2006/relationships/hyperlink" Target="https://login.consultant.ru/link/?req=doc&amp;base=LAW&amp;n=362627&amp;dst=104247" TargetMode="External"/><Relationship Id="rId265" Type="http://schemas.openxmlformats.org/officeDocument/2006/relationships/hyperlink" Target="https://login.consultant.ru/link/?req=doc&amp;base=LAW&amp;n=362627&amp;dst=103203" TargetMode="External"/><Relationship Id="rId472" Type="http://schemas.openxmlformats.org/officeDocument/2006/relationships/hyperlink" Target="https://login.consultant.ru/link/?req=doc&amp;base=LAW&amp;n=362627&amp;dst=104247" TargetMode="External"/><Relationship Id="rId900" Type="http://schemas.openxmlformats.org/officeDocument/2006/relationships/hyperlink" Target="https://login.consultant.ru/link/?req=doc&amp;base=LAW&amp;n=362627&amp;dst=104247" TargetMode="External"/><Relationship Id="rId1323" Type="http://schemas.openxmlformats.org/officeDocument/2006/relationships/hyperlink" Target="https://login.consultant.ru/link/?req=doc&amp;base=LAW&amp;n=362627&amp;dst=102244" TargetMode="External"/><Relationship Id="rId125" Type="http://schemas.openxmlformats.org/officeDocument/2006/relationships/hyperlink" Target="https://login.consultant.ru/link/?req=doc&amp;base=LAW&amp;n=465243&amp;dst=7887" TargetMode="External"/><Relationship Id="rId332" Type="http://schemas.openxmlformats.org/officeDocument/2006/relationships/hyperlink" Target="https://login.consultant.ru/link/?req=doc&amp;base=LAW&amp;n=362627&amp;dst=1311" TargetMode="External"/><Relationship Id="rId777" Type="http://schemas.openxmlformats.org/officeDocument/2006/relationships/hyperlink" Target="https://login.consultant.ru/link/?req=doc&amp;base=LAW&amp;n=465243&amp;dst=101631" TargetMode="External"/><Relationship Id="rId984" Type="http://schemas.openxmlformats.org/officeDocument/2006/relationships/hyperlink" Target="https://login.consultant.ru/link/?req=doc&amp;base=LAW&amp;n=362627&amp;dst=104247" TargetMode="External"/><Relationship Id="rId637" Type="http://schemas.openxmlformats.org/officeDocument/2006/relationships/hyperlink" Target="https://login.consultant.ru/link/?req=doc&amp;base=LAW&amp;n=475114&amp;dst=100579" TargetMode="External"/><Relationship Id="rId844" Type="http://schemas.openxmlformats.org/officeDocument/2006/relationships/hyperlink" Target="https://login.consultant.ru/link/?req=doc&amp;base=LAW&amp;n=362627&amp;dst=104247" TargetMode="External"/><Relationship Id="rId1267" Type="http://schemas.openxmlformats.org/officeDocument/2006/relationships/hyperlink" Target="https://login.consultant.ru/link/?req=doc&amp;base=LAW&amp;n=434896&amp;dst=100393" TargetMode="External"/><Relationship Id="rId1474" Type="http://schemas.openxmlformats.org/officeDocument/2006/relationships/hyperlink" Target="https://login.consultant.ru/link/?req=doc&amp;base=LAW&amp;n=438267&amp;dst=56" TargetMode="External"/><Relationship Id="rId276" Type="http://schemas.openxmlformats.org/officeDocument/2006/relationships/hyperlink" Target="https://login.consultant.ru/link/?req=doc&amp;base=LAW&amp;n=362627&amp;dst=103203" TargetMode="External"/><Relationship Id="rId483" Type="http://schemas.openxmlformats.org/officeDocument/2006/relationships/hyperlink" Target="https://login.consultant.ru/link/?req=doc&amp;base=LAW&amp;n=362627&amp;dst=1311" TargetMode="External"/><Relationship Id="rId690" Type="http://schemas.openxmlformats.org/officeDocument/2006/relationships/hyperlink" Target="https://login.consultant.ru/link/?req=doc&amp;base=LAW&amp;n=362627&amp;dst=104247" TargetMode="External"/><Relationship Id="rId704" Type="http://schemas.openxmlformats.org/officeDocument/2006/relationships/hyperlink" Target="https://login.consultant.ru/link/?req=doc&amp;base=LAW&amp;n=362627&amp;dst=104247" TargetMode="External"/><Relationship Id="rId911" Type="http://schemas.openxmlformats.org/officeDocument/2006/relationships/hyperlink" Target="https://login.consultant.ru/link/?req=doc&amp;base=LAW&amp;n=195448&amp;dst=100108" TargetMode="External"/><Relationship Id="rId1127" Type="http://schemas.openxmlformats.org/officeDocument/2006/relationships/hyperlink" Target="https://login.consultant.ru/link/?req=doc&amp;base=LAW&amp;n=362627&amp;dst=103203" TargetMode="External"/><Relationship Id="rId1334" Type="http://schemas.openxmlformats.org/officeDocument/2006/relationships/hyperlink" Target="https://login.consultant.ru/link/?req=doc&amp;base=LAW&amp;n=465243&amp;dst=101631" TargetMode="External"/><Relationship Id="rId40" Type="http://schemas.openxmlformats.org/officeDocument/2006/relationships/hyperlink" Target="https://login.consultant.ru/link/?req=doc&amp;base=LAW&amp;n=465243&amp;dst=7887" TargetMode="External"/><Relationship Id="rId136" Type="http://schemas.openxmlformats.org/officeDocument/2006/relationships/hyperlink" Target="https://login.consultant.ru/link/?req=doc&amp;base=LAW&amp;n=465243&amp;dst=2246" TargetMode="External"/><Relationship Id="rId343" Type="http://schemas.openxmlformats.org/officeDocument/2006/relationships/hyperlink" Target="https://login.consultant.ru/link/?req=doc&amp;base=LAW&amp;n=362627&amp;dst=103559" TargetMode="External"/><Relationship Id="rId550" Type="http://schemas.openxmlformats.org/officeDocument/2006/relationships/hyperlink" Target="https://login.consultant.ru/link/?req=doc&amp;base=LAW&amp;n=362627&amp;dst=101477" TargetMode="External"/><Relationship Id="rId788" Type="http://schemas.openxmlformats.org/officeDocument/2006/relationships/hyperlink" Target="https://login.consultant.ru/link/?req=doc&amp;base=LAW&amp;n=362627&amp;dst=104247" TargetMode="External"/><Relationship Id="rId995" Type="http://schemas.openxmlformats.org/officeDocument/2006/relationships/hyperlink" Target="https://login.consultant.ru/link/?req=doc&amp;base=LAW&amp;n=453602&amp;dst=100921" TargetMode="External"/><Relationship Id="rId1180" Type="http://schemas.openxmlformats.org/officeDocument/2006/relationships/hyperlink" Target="https://login.consultant.ru/link/?req=doc&amp;base=LAW&amp;n=465243&amp;dst=7094" TargetMode="External"/><Relationship Id="rId1401" Type="http://schemas.openxmlformats.org/officeDocument/2006/relationships/hyperlink" Target="https://login.consultant.ru/link/?req=doc&amp;base=LAW&amp;n=438267&amp;dst=9651" TargetMode="External"/><Relationship Id="rId203" Type="http://schemas.openxmlformats.org/officeDocument/2006/relationships/hyperlink" Target="https://login.consultant.ru/link/?req=doc&amp;base=LAW&amp;n=465243&amp;dst=3190" TargetMode="External"/><Relationship Id="rId648" Type="http://schemas.openxmlformats.org/officeDocument/2006/relationships/hyperlink" Target="https://login.consultant.ru/link/?req=doc&amp;base=LAW&amp;n=362627&amp;dst=101477" TargetMode="External"/><Relationship Id="rId855" Type="http://schemas.openxmlformats.org/officeDocument/2006/relationships/hyperlink" Target="https://login.consultant.ru/link/?req=doc&amp;base=LAW&amp;n=362627&amp;dst=104247" TargetMode="External"/><Relationship Id="rId1040" Type="http://schemas.openxmlformats.org/officeDocument/2006/relationships/hyperlink" Target="https://login.consultant.ru/link/?req=doc&amp;base=LAW&amp;n=362627&amp;dst=104247" TargetMode="External"/><Relationship Id="rId1278" Type="http://schemas.openxmlformats.org/officeDocument/2006/relationships/hyperlink" Target="https://login.consultant.ru/link/?req=doc&amp;base=LAW&amp;n=468276&amp;dst=100711" TargetMode="External"/><Relationship Id="rId1485" Type="http://schemas.openxmlformats.org/officeDocument/2006/relationships/hyperlink" Target="https://login.consultant.ru/link/?req=doc&amp;base=LAW&amp;n=486316" TargetMode="External"/><Relationship Id="rId287" Type="http://schemas.openxmlformats.org/officeDocument/2006/relationships/hyperlink" Target="https://login.consultant.ru/link/?req=doc&amp;base=LAW&amp;n=465243&amp;dst=1244" TargetMode="External"/><Relationship Id="rId410" Type="http://schemas.openxmlformats.org/officeDocument/2006/relationships/hyperlink" Target="https://login.consultant.ru/link/?req=doc&amp;base=LAW&amp;n=362627&amp;dst=1761" TargetMode="External"/><Relationship Id="rId494" Type="http://schemas.openxmlformats.org/officeDocument/2006/relationships/hyperlink" Target="https://login.consultant.ru/link/?req=doc&amp;base=LAW&amp;n=362627&amp;dst=104247" TargetMode="External"/><Relationship Id="rId508" Type="http://schemas.openxmlformats.org/officeDocument/2006/relationships/hyperlink" Target="https://login.consultant.ru/link/?req=doc&amp;base=LAW&amp;n=438641&amp;dst=1275" TargetMode="External"/><Relationship Id="rId715" Type="http://schemas.openxmlformats.org/officeDocument/2006/relationships/hyperlink" Target="https://login.consultant.ru/link/?req=doc&amp;base=LAW&amp;n=362627&amp;dst=102244" TargetMode="External"/><Relationship Id="rId922" Type="http://schemas.openxmlformats.org/officeDocument/2006/relationships/hyperlink" Target="https://login.consultant.ru/link/?req=doc&amp;base=LAW&amp;n=362627&amp;dst=104247" TargetMode="External"/><Relationship Id="rId1138" Type="http://schemas.openxmlformats.org/officeDocument/2006/relationships/hyperlink" Target="https://login.consultant.ru/link/?req=doc&amp;base=LAW&amp;n=362627&amp;dst=103203" TargetMode="External"/><Relationship Id="rId1345" Type="http://schemas.openxmlformats.org/officeDocument/2006/relationships/hyperlink" Target="https://login.consultant.ru/link/?req=doc&amp;base=LAW&amp;n=465243&amp;dst=2246" TargetMode="External"/><Relationship Id="rId147" Type="http://schemas.openxmlformats.org/officeDocument/2006/relationships/hyperlink" Target="https://login.consultant.ru/link/?req=doc&amp;base=LAW&amp;n=465243&amp;dst=2246" TargetMode="External"/><Relationship Id="rId354" Type="http://schemas.openxmlformats.org/officeDocument/2006/relationships/hyperlink" Target="https://login.consultant.ru/link/?req=doc&amp;base=LAW&amp;n=465243&amp;dst=2119" TargetMode="External"/><Relationship Id="rId799" Type="http://schemas.openxmlformats.org/officeDocument/2006/relationships/hyperlink" Target="https://login.consultant.ru/link/?req=doc&amp;base=LAW&amp;n=362627&amp;dst=104247" TargetMode="External"/><Relationship Id="rId1191" Type="http://schemas.openxmlformats.org/officeDocument/2006/relationships/hyperlink" Target="https://login.consultant.ru/link/?req=doc&amp;base=LAW&amp;n=362627&amp;dst=105091" TargetMode="External"/><Relationship Id="rId1205" Type="http://schemas.openxmlformats.org/officeDocument/2006/relationships/hyperlink" Target="https://login.consultant.ru/link/?req=doc&amp;base=LAW&amp;n=465243&amp;dst=100730" TargetMode="External"/><Relationship Id="rId51" Type="http://schemas.openxmlformats.org/officeDocument/2006/relationships/hyperlink" Target="https://login.consultant.ru/link/?req=doc&amp;base=LAW&amp;n=465243&amp;dst=1495" TargetMode="External"/><Relationship Id="rId561" Type="http://schemas.openxmlformats.org/officeDocument/2006/relationships/hyperlink" Target="https://login.consultant.ru/link/?req=doc&amp;base=LAW&amp;n=466853&amp;dst=101375" TargetMode="External"/><Relationship Id="rId659" Type="http://schemas.openxmlformats.org/officeDocument/2006/relationships/hyperlink" Target="https://login.consultant.ru/link/?req=doc&amp;base=LAW&amp;n=362627&amp;dst=101477" TargetMode="External"/><Relationship Id="rId866" Type="http://schemas.openxmlformats.org/officeDocument/2006/relationships/hyperlink" Target="https://login.consultant.ru/link/?req=doc&amp;base=LAW&amp;n=362627&amp;dst=104247" TargetMode="External"/><Relationship Id="rId1289" Type="http://schemas.openxmlformats.org/officeDocument/2006/relationships/hyperlink" Target="https://login.consultant.ru/link/?req=doc&amp;base=LAW&amp;n=368010&amp;dst=100015" TargetMode="External"/><Relationship Id="rId1412" Type="http://schemas.openxmlformats.org/officeDocument/2006/relationships/hyperlink" Target="https://login.consultant.ru/link/?req=doc&amp;base=LAW&amp;n=438267&amp;dst=9651" TargetMode="External"/><Relationship Id="rId1496" Type="http://schemas.openxmlformats.org/officeDocument/2006/relationships/hyperlink" Target="https://login.consultant.ru/link/?req=doc&amp;base=LAW&amp;n=176488" TargetMode="External"/><Relationship Id="rId214" Type="http://schemas.openxmlformats.org/officeDocument/2006/relationships/hyperlink" Target="https://login.consultant.ru/link/?req=doc&amp;base=LAW&amp;n=465243&amp;dst=268" TargetMode="External"/><Relationship Id="rId298" Type="http://schemas.openxmlformats.org/officeDocument/2006/relationships/hyperlink" Target="https://login.consultant.ru/link/?req=doc&amp;base=LAW&amp;n=362627&amp;dst=102244" TargetMode="External"/><Relationship Id="rId421" Type="http://schemas.openxmlformats.org/officeDocument/2006/relationships/hyperlink" Target="https://login.consultant.ru/link/?req=doc&amp;base=LAW&amp;n=362627&amp;dst=1761" TargetMode="External"/><Relationship Id="rId519" Type="http://schemas.openxmlformats.org/officeDocument/2006/relationships/hyperlink" Target="https://login.consultant.ru/link/?req=doc&amp;base=LAW&amp;n=438641&amp;dst=1398" TargetMode="External"/><Relationship Id="rId1051" Type="http://schemas.openxmlformats.org/officeDocument/2006/relationships/hyperlink" Target="https://login.consultant.ru/link/?req=doc&amp;base=LAW&amp;n=438641&amp;dst=1275" TargetMode="External"/><Relationship Id="rId1149" Type="http://schemas.openxmlformats.org/officeDocument/2006/relationships/hyperlink" Target="https://login.consultant.ru/link/?req=doc&amp;base=LAW&amp;n=465243&amp;dst=101631" TargetMode="External"/><Relationship Id="rId1356" Type="http://schemas.openxmlformats.org/officeDocument/2006/relationships/hyperlink" Target="https://login.consultant.ru/link/?req=doc&amp;base=LAW&amp;n=362627&amp;dst=102244" TargetMode="External"/><Relationship Id="rId158" Type="http://schemas.openxmlformats.org/officeDocument/2006/relationships/hyperlink" Target="https://login.consultant.ru/link/?req=doc&amp;base=LAW&amp;n=465243&amp;dst=2246" TargetMode="External"/><Relationship Id="rId726" Type="http://schemas.openxmlformats.org/officeDocument/2006/relationships/hyperlink" Target="https://login.consultant.ru/link/?req=doc&amp;base=LAW&amp;n=438641&amp;dst=102879" TargetMode="External"/><Relationship Id="rId933" Type="http://schemas.openxmlformats.org/officeDocument/2006/relationships/hyperlink" Target="https://login.consultant.ru/link/?req=doc&amp;base=LAW&amp;n=437133&amp;dst=100013" TargetMode="External"/><Relationship Id="rId1009" Type="http://schemas.openxmlformats.org/officeDocument/2006/relationships/hyperlink" Target="https://login.consultant.ru/link/?req=doc&amp;base=LAW&amp;n=438641&amp;dst=1275" TargetMode="External"/><Relationship Id="rId62" Type="http://schemas.openxmlformats.org/officeDocument/2006/relationships/hyperlink" Target="https://login.consultant.ru/link/?req=doc&amp;base=LAW&amp;n=465243&amp;dst=2246" TargetMode="External"/><Relationship Id="rId365" Type="http://schemas.openxmlformats.org/officeDocument/2006/relationships/hyperlink" Target="https://login.consultant.ru/link/?req=doc&amp;base=LAW&amp;n=27261&amp;dst=100135" TargetMode="External"/><Relationship Id="rId572" Type="http://schemas.openxmlformats.org/officeDocument/2006/relationships/hyperlink" Target="https://login.consultant.ru/link/?req=doc&amp;base=LAW&amp;n=362627&amp;dst=104247" TargetMode="External"/><Relationship Id="rId1216" Type="http://schemas.openxmlformats.org/officeDocument/2006/relationships/hyperlink" Target="https://login.consultant.ru/link/?req=doc&amp;base=LAW&amp;n=474275&amp;dst=102996" TargetMode="External"/><Relationship Id="rId1423" Type="http://schemas.openxmlformats.org/officeDocument/2006/relationships/hyperlink" Target="https://login.consultant.ru/link/?req=doc&amp;base=LAW&amp;n=438267&amp;dst=102708" TargetMode="External"/><Relationship Id="rId225" Type="http://schemas.openxmlformats.org/officeDocument/2006/relationships/hyperlink" Target="https://login.consultant.ru/link/?req=doc&amp;base=LAW&amp;n=362627&amp;dst=103203" TargetMode="External"/><Relationship Id="rId432" Type="http://schemas.openxmlformats.org/officeDocument/2006/relationships/hyperlink" Target="https://login.consultant.ru/link/?req=doc&amp;base=LAW&amp;n=362627&amp;dst=104247" TargetMode="External"/><Relationship Id="rId877" Type="http://schemas.openxmlformats.org/officeDocument/2006/relationships/hyperlink" Target="https://login.consultant.ru/link/?req=doc&amp;base=LAW&amp;n=362627&amp;dst=104247" TargetMode="External"/><Relationship Id="rId1062" Type="http://schemas.openxmlformats.org/officeDocument/2006/relationships/hyperlink" Target="https://login.consultant.ru/link/?req=doc&amp;base=LAW&amp;n=362627&amp;dst=104247" TargetMode="External"/><Relationship Id="rId737" Type="http://schemas.openxmlformats.org/officeDocument/2006/relationships/hyperlink" Target="https://login.consultant.ru/link/?req=doc&amp;base=LAW&amp;n=362627&amp;dst=102390" TargetMode="External"/><Relationship Id="rId944" Type="http://schemas.openxmlformats.org/officeDocument/2006/relationships/hyperlink" Target="https://login.consultant.ru/link/?req=doc&amp;base=LAW&amp;n=362627&amp;dst=104247" TargetMode="External"/><Relationship Id="rId1367" Type="http://schemas.openxmlformats.org/officeDocument/2006/relationships/hyperlink" Target="https://login.consultant.ru/link/?req=doc&amp;base=LAW&amp;n=362627&amp;dst=104247" TargetMode="External"/><Relationship Id="rId73" Type="http://schemas.openxmlformats.org/officeDocument/2006/relationships/hyperlink" Target="https://login.consultant.ru/link/?req=doc&amp;base=LAW&amp;n=465243&amp;dst=7887" TargetMode="External"/><Relationship Id="rId169" Type="http://schemas.openxmlformats.org/officeDocument/2006/relationships/hyperlink" Target="https://login.consultant.ru/link/?req=doc&amp;base=LAW&amp;n=362627&amp;dst=102244" TargetMode="External"/><Relationship Id="rId376" Type="http://schemas.openxmlformats.org/officeDocument/2006/relationships/hyperlink" Target="https://login.consultant.ru/link/?req=doc&amp;base=LAW&amp;n=362627&amp;dst=103559" TargetMode="External"/><Relationship Id="rId583" Type="http://schemas.openxmlformats.org/officeDocument/2006/relationships/hyperlink" Target="https://login.consultant.ru/link/?req=doc&amp;base=LAW&amp;n=438267&amp;dst=102328" TargetMode="External"/><Relationship Id="rId790" Type="http://schemas.openxmlformats.org/officeDocument/2006/relationships/hyperlink" Target="https://login.consultant.ru/link/?req=doc&amp;base=EXP&amp;n=855805&amp;dst=100395" TargetMode="External"/><Relationship Id="rId804" Type="http://schemas.openxmlformats.org/officeDocument/2006/relationships/hyperlink" Target="https://login.consultant.ru/link/?req=doc&amp;base=EXP&amp;n=843536&amp;dst=101707" TargetMode="External"/><Relationship Id="rId1227" Type="http://schemas.openxmlformats.org/officeDocument/2006/relationships/hyperlink" Target="https://login.consultant.ru/link/?req=doc&amp;base=LAW&amp;n=474275&amp;dst=102996" TargetMode="External"/><Relationship Id="rId1434" Type="http://schemas.openxmlformats.org/officeDocument/2006/relationships/hyperlink" Target="https://login.consultant.ru/link/?req=doc&amp;base=LAW&amp;n=438641&amp;dst=1275"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62627&amp;dst=103203" TargetMode="External"/><Relationship Id="rId443" Type="http://schemas.openxmlformats.org/officeDocument/2006/relationships/hyperlink" Target="https://login.consultant.ru/link/?req=doc&amp;base=LAW&amp;n=362627&amp;dst=263" TargetMode="External"/><Relationship Id="rId650" Type="http://schemas.openxmlformats.org/officeDocument/2006/relationships/hyperlink" Target="https://login.consultant.ru/link/?req=doc&amp;base=LAW&amp;n=362627&amp;dst=101477" TargetMode="External"/><Relationship Id="rId888" Type="http://schemas.openxmlformats.org/officeDocument/2006/relationships/hyperlink" Target="https://login.consultant.ru/link/?req=doc&amp;base=LAW&amp;n=357816&amp;dst=100167" TargetMode="External"/><Relationship Id="rId1073" Type="http://schemas.openxmlformats.org/officeDocument/2006/relationships/hyperlink" Target="https://login.consultant.ru/link/?req=doc&amp;base=LAW&amp;n=362627&amp;dst=103203" TargetMode="External"/><Relationship Id="rId1280" Type="http://schemas.openxmlformats.org/officeDocument/2006/relationships/hyperlink" Target="https://login.consultant.ru/link/?req=doc&amp;base=LAW&amp;n=468188&amp;dst=101478" TargetMode="External"/><Relationship Id="rId303" Type="http://schemas.openxmlformats.org/officeDocument/2006/relationships/hyperlink" Target="https://login.consultant.ru/link/?req=doc&amp;base=LAW&amp;n=362627&amp;dst=102244" TargetMode="External"/><Relationship Id="rId748" Type="http://schemas.openxmlformats.org/officeDocument/2006/relationships/hyperlink" Target="https://login.consultant.ru/link/?req=doc&amp;base=LAW&amp;n=438267&amp;dst=108753" TargetMode="External"/><Relationship Id="rId955" Type="http://schemas.openxmlformats.org/officeDocument/2006/relationships/hyperlink" Target="https://login.consultant.ru/link/?req=doc&amp;base=LAW&amp;n=362627&amp;dst=104247" TargetMode="External"/><Relationship Id="rId1140" Type="http://schemas.openxmlformats.org/officeDocument/2006/relationships/hyperlink" Target="https://login.consultant.ru/link/?req=doc&amp;base=LAW&amp;n=465243&amp;dst=101631" TargetMode="External"/><Relationship Id="rId1378" Type="http://schemas.openxmlformats.org/officeDocument/2006/relationships/hyperlink" Target="https://login.consultant.ru/link/?req=doc&amp;base=LAW&amp;n=362627&amp;dst=104247" TargetMode="External"/><Relationship Id="rId84" Type="http://schemas.openxmlformats.org/officeDocument/2006/relationships/hyperlink" Target="https://login.consultant.ru/link/?req=doc&amp;base=LAW&amp;n=465243&amp;dst=7887" TargetMode="External"/><Relationship Id="rId387" Type="http://schemas.openxmlformats.org/officeDocument/2006/relationships/hyperlink" Target="https://login.consultant.ru/link/?req=doc&amp;base=LAW&amp;n=438641&amp;dst=102490" TargetMode="External"/><Relationship Id="rId510" Type="http://schemas.openxmlformats.org/officeDocument/2006/relationships/hyperlink" Target="https://login.consultant.ru/link/?req=doc&amp;base=LAW&amp;n=362627&amp;dst=104247" TargetMode="External"/><Relationship Id="rId594" Type="http://schemas.openxmlformats.org/officeDocument/2006/relationships/hyperlink" Target="https://login.consultant.ru/link/?req=doc&amp;base=LAW&amp;n=362627&amp;dst=104247" TargetMode="External"/><Relationship Id="rId608" Type="http://schemas.openxmlformats.org/officeDocument/2006/relationships/hyperlink" Target="https://login.consultant.ru/link/?req=doc&amp;base=LAW&amp;n=362627&amp;dst=104247" TargetMode="External"/><Relationship Id="rId815" Type="http://schemas.openxmlformats.org/officeDocument/2006/relationships/hyperlink" Target="https://login.consultant.ru/link/?req=doc&amp;base=LAW&amp;n=362627&amp;dst=104247" TargetMode="External"/><Relationship Id="rId1238" Type="http://schemas.openxmlformats.org/officeDocument/2006/relationships/hyperlink" Target="https://login.consultant.ru/link/?req=doc&amp;base=LAW&amp;n=287747&amp;dst=100015" TargetMode="External"/><Relationship Id="rId1445" Type="http://schemas.openxmlformats.org/officeDocument/2006/relationships/hyperlink" Target="https://login.consultant.ru/link/?req=doc&amp;base=LAW&amp;n=362627&amp;dst=104247" TargetMode="External"/><Relationship Id="rId247" Type="http://schemas.openxmlformats.org/officeDocument/2006/relationships/hyperlink" Target="https://login.consultant.ru/link/?req=doc&amp;base=LAW&amp;n=362627&amp;dst=104247" TargetMode="External"/><Relationship Id="rId899" Type="http://schemas.openxmlformats.org/officeDocument/2006/relationships/hyperlink" Target="https://login.consultant.ru/link/?req=doc&amp;base=LAW&amp;n=362627&amp;dst=104247" TargetMode="External"/><Relationship Id="rId1000" Type="http://schemas.openxmlformats.org/officeDocument/2006/relationships/hyperlink" Target="https://login.consultant.ru/link/?req=doc&amp;base=LAW&amp;n=437133&amp;dst=100013" TargetMode="External"/><Relationship Id="rId1084" Type="http://schemas.openxmlformats.org/officeDocument/2006/relationships/hyperlink" Target="https://login.consultant.ru/link/?req=doc&amp;base=LAW&amp;n=465243&amp;dst=101631" TargetMode="External"/><Relationship Id="rId1305" Type="http://schemas.openxmlformats.org/officeDocument/2006/relationships/hyperlink" Target="https://login.consultant.ru/link/?req=doc&amp;base=LAW&amp;n=362627&amp;dst=104247" TargetMode="External"/><Relationship Id="rId107" Type="http://schemas.openxmlformats.org/officeDocument/2006/relationships/hyperlink" Target="https://login.consultant.ru/link/?req=doc&amp;base=LAW&amp;n=362627&amp;dst=102244" TargetMode="External"/><Relationship Id="rId454" Type="http://schemas.openxmlformats.org/officeDocument/2006/relationships/hyperlink" Target="https://login.consultant.ru/link/?req=doc&amp;base=LAW&amp;n=362627&amp;dst=102125" TargetMode="External"/><Relationship Id="rId661" Type="http://schemas.openxmlformats.org/officeDocument/2006/relationships/hyperlink" Target="https://login.consultant.ru/link/?req=doc&amp;base=LAW&amp;n=362627&amp;dst=101477" TargetMode="External"/><Relationship Id="rId759" Type="http://schemas.openxmlformats.org/officeDocument/2006/relationships/hyperlink" Target="https://login.consultant.ru/link/?req=doc&amp;base=LAW&amp;n=438267&amp;dst=102708" TargetMode="External"/><Relationship Id="rId966" Type="http://schemas.openxmlformats.org/officeDocument/2006/relationships/hyperlink" Target="https://login.consultant.ru/link/?req=doc&amp;base=LAW&amp;n=362627&amp;dst=104247" TargetMode="External"/><Relationship Id="rId1291" Type="http://schemas.openxmlformats.org/officeDocument/2006/relationships/hyperlink" Target="https://login.consultant.ru/link/?req=doc&amp;base=LAW&amp;n=468186&amp;dst=102608" TargetMode="External"/><Relationship Id="rId1389" Type="http://schemas.openxmlformats.org/officeDocument/2006/relationships/hyperlink" Target="https://login.consultant.ru/link/?req=doc&amp;base=LAW&amp;n=465243&amp;dst=3521" TargetMode="External"/><Relationship Id="rId11" Type="http://schemas.openxmlformats.org/officeDocument/2006/relationships/hyperlink" Target="https://login.consultant.ru/link/?req=doc&amp;base=LAW&amp;n=465243&amp;dst=5960" TargetMode="External"/><Relationship Id="rId314" Type="http://schemas.openxmlformats.org/officeDocument/2006/relationships/hyperlink" Target="https://login.consultant.ru/link/?req=doc&amp;base=LAW&amp;n=362627&amp;dst=104247" TargetMode="External"/><Relationship Id="rId398" Type="http://schemas.openxmlformats.org/officeDocument/2006/relationships/hyperlink" Target="https://login.consultant.ru/link/?req=doc&amp;base=LAW&amp;n=362627&amp;dst=101529" TargetMode="External"/><Relationship Id="rId521" Type="http://schemas.openxmlformats.org/officeDocument/2006/relationships/hyperlink" Target="https://login.consultant.ru/link/?req=doc&amp;base=LAW&amp;n=362627&amp;dst=104247" TargetMode="External"/><Relationship Id="rId619" Type="http://schemas.openxmlformats.org/officeDocument/2006/relationships/hyperlink" Target="https://login.consultant.ru/link/?req=doc&amp;base=LAW&amp;n=362627&amp;dst=101477" TargetMode="External"/><Relationship Id="rId1151" Type="http://schemas.openxmlformats.org/officeDocument/2006/relationships/hyperlink" Target="https://login.consultant.ru/link/?req=doc&amp;base=LAW&amp;n=465243&amp;dst=101631" TargetMode="External"/><Relationship Id="rId1249" Type="http://schemas.openxmlformats.org/officeDocument/2006/relationships/hyperlink" Target="https://login.consultant.ru/link/?req=doc&amp;base=LAW&amp;n=287747&amp;dst=100015" TargetMode="External"/><Relationship Id="rId95" Type="http://schemas.openxmlformats.org/officeDocument/2006/relationships/hyperlink" Target="https://login.consultant.ru/link/?req=doc&amp;base=LAW&amp;n=362627&amp;dst=103203" TargetMode="External"/><Relationship Id="rId160" Type="http://schemas.openxmlformats.org/officeDocument/2006/relationships/hyperlink" Target="https://login.consultant.ru/link/?req=doc&amp;base=LAW&amp;n=465243&amp;dst=7887" TargetMode="External"/><Relationship Id="rId826" Type="http://schemas.openxmlformats.org/officeDocument/2006/relationships/hyperlink" Target="https://login.consultant.ru/link/?req=doc&amp;base=LAW&amp;n=362627&amp;dst=104247" TargetMode="External"/><Relationship Id="rId1011" Type="http://schemas.openxmlformats.org/officeDocument/2006/relationships/hyperlink" Target="https://login.consultant.ru/link/?req=doc&amp;base=LAW&amp;n=438641&amp;dst=1275" TargetMode="External"/><Relationship Id="rId1109" Type="http://schemas.openxmlformats.org/officeDocument/2006/relationships/hyperlink" Target="https://login.consultant.ru/link/?req=doc&amp;base=LAW&amp;n=465243&amp;dst=3723" TargetMode="External"/><Relationship Id="rId1456" Type="http://schemas.openxmlformats.org/officeDocument/2006/relationships/hyperlink" Target="https://login.consultant.ru/link/?req=doc&amp;base=LAW&amp;n=362627&amp;dst=104247" TargetMode="External"/><Relationship Id="rId258" Type="http://schemas.openxmlformats.org/officeDocument/2006/relationships/hyperlink" Target="https://login.consultant.ru/link/?req=doc&amp;base=LAW&amp;n=465243&amp;dst=7564" TargetMode="External"/><Relationship Id="rId465" Type="http://schemas.openxmlformats.org/officeDocument/2006/relationships/hyperlink" Target="https://login.consultant.ru/link/?req=doc&amp;base=LAW&amp;n=473671&amp;dst=103572" TargetMode="External"/><Relationship Id="rId672" Type="http://schemas.openxmlformats.org/officeDocument/2006/relationships/hyperlink" Target="https://login.consultant.ru/link/?req=doc&amp;base=LAW&amp;n=362627&amp;dst=101878" TargetMode="External"/><Relationship Id="rId1095" Type="http://schemas.openxmlformats.org/officeDocument/2006/relationships/hyperlink" Target="https://login.consultant.ru/link/?req=doc&amp;base=LAW&amp;n=362627&amp;dst=104247" TargetMode="External"/><Relationship Id="rId1316" Type="http://schemas.openxmlformats.org/officeDocument/2006/relationships/hyperlink" Target="https://login.consultant.ru/link/?req=doc&amp;base=LAW&amp;n=362627&amp;dst=104247" TargetMode="External"/><Relationship Id="rId22" Type="http://schemas.openxmlformats.org/officeDocument/2006/relationships/hyperlink" Target="https://login.consultant.ru/link/?req=doc&amp;base=LAW&amp;n=362627&amp;dst=104247" TargetMode="External"/><Relationship Id="rId118" Type="http://schemas.openxmlformats.org/officeDocument/2006/relationships/hyperlink" Target="https://login.consultant.ru/link/?req=doc&amp;base=LAW&amp;n=362627&amp;dst=104247" TargetMode="External"/><Relationship Id="rId325" Type="http://schemas.openxmlformats.org/officeDocument/2006/relationships/hyperlink" Target="https://login.consultant.ru/link/?req=doc&amp;base=LAW&amp;n=27261&amp;dst=100091" TargetMode="External"/><Relationship Id="rId532" Type="http://schemas.openxmlformats.org/officeDocument/2006/relationships/hyperlink" Target="https://login.consultant.ru/link/?req=doc&amp;base=LAW&amp;n=438641&amp;dst=1398" TargetMode="External"/><Relationship Id="rId977" Type="http://schemas.openxmlformats.org/officeDocument/2006/relationships/hyperlink" Target="https://login.consultant.ru/link/?req=doc&amp;base=LAW&amp;n=362627&amp;dst=104247" TargetMode="External"/><Relationship Id="rId1162" Type="http://schemas.openxmlformats.org/officeDocument/2006/relationships/hyperlink" Target="https://login.consultant.ru/link/?req=doc&amp;base=LAW&amp;n=465243&amp;dst=7887" TargetMode="External"/><Relationship Id="rId171" Type="http://schemas.openxmlformats.org/officeDocument/2006/relationships/hyperlink" Target="https://login.consultant.ru/link/?req=doc&amp;base=LAW&amp;n=362627&amp;dst=102244" TargetMode="External"/><Relationship Id="rId837" Type="http://schemas.openxmlformats.org/officeDocument/2006/relationships/hyperlink" Target="https://login.consultant.ru/link/?req=doc&amp;base=LAW&amp;n=362627&amp;dst=104247" TargetMode="External"/><Relationship Id="rId1022" Type="http://schemas.openxmlformats.org/officeDocument/2006/relationships/hyperlink" Target="https://login.consultant.ru/link/?req=doc&amp;base=LAW&amp;n=362627&amp;dst=104247" TargetMode="External"/><Relationship Id="rId1467" Type="http://schemas.openxmlformats.org/officeDocument/2006/relationships/hyperlink" Target="https://login.consultant.ru/link/?req=doc&amp;base=LAW&amp;n=362627&amp;dst=104247" TargetMode="External"/><Relationship Id="rId269" Type="http://schemas.openxmlformats.org/officeDocument/2006/relationships/hyperlink" Target="https://login.consultant.ru/link/?req=doc&amp;base=LAW&amp;n=465243&amp;dst=7564" TargetMode="External"/><Relationship Id="rId476" Type="http://schemas.openxmlformats.org/officeDocument/2006/relationships/hyperlink" Target="https://login.consultant.ru/link/?req=doc&amp;base=LAW&amp;n=362627&amp;dst=636" TargetMode="External"/><Relationship Id="rId683" Type="http://schemas.openxmlformats.org/officeDocument/2006/relationships/hyperlink" Target="https://login.consultant.ru/link/?req=doc&amp;base=LAW&amp;n=465243&amp;dst=101707" TargetMode="External"/><Relationship Id="rId890" Type="http://schemas.openxmlformats.org/officeDocument/2006/relationships/hyperlink" Target="https://login.consultant.ru/link/?req=doc&amp;base=LAW&amp;n=357816&amp;dst=100167" TargetMode="External"/><Relationship Id="rId904" Type="http://schemas.openxmlformats.org/officeDocument/2006/relationships/hyperlink" Target="https://login.consultant.ru/link/?req=doc&amp;base=LAW&amp;n=195448&amp;dst=100108" TargetMode="External"/><Relationship Id="rId1327" Type="http://schemas.openxmlformats.org/officeDocument/2006/relationships/hyperlink" Target="https://login.consultant.ru/link/?req=doc&amp;base=LAW&amp;n=465243&amp;dst=3723" TargetMode="External"/><Relationship Id="rId33" Type="http://schemas.openxmlformats.org/officeDocument/2006/relationships/hyperlink" Target="https://login.consultant.ru/link/?req=doc&amp;base=LAW&amp;n=465243&amp;dst=2246" TargetMode="External"/><Relationship Id="rId129" Type="http://schemas.openxmlformats.org/officeDocument/2006/relationships/hyperlink" Target="https://login.consultant.ru/link/?req=doc&amp;base=LAW&amp;n=362627&amp;dst=104247" TargetMode="External"/><Relationship Id="rId336" Type="http://schemas.openxmlformats.org/officeDocument/2006/relationships/hyperlink" Target="https://login.consultant.ru/link/?req=doc&amp;base=LAW&amp;n=362627&amp;dst=104247" TargetMode="External"/><Relationship Id="rId543" Type="http://schemas.openxmlformats.org/officeDocument/2006/relationships/hyperlink" Target="https://login.consultant.ru/link/?req=doc&amp;base=LAW&amp;n=465243&amp;dst=101631" TargetMode="External"/><Relationship Id="rId988" Type="http://schemas.openxmlformats.org/officeDocument/2006/relationships/hyperlink" Target="https://login.consultant.ru/link/?req=doc&amp;base=LAW&amp;n=362627&amp;dst=104247" TargetMode="External"/><Relationship Id="rId1173" Type="http://schemas.openxmlformats.org/officeDocument/2006/relationships/hyperlink" Target="https://login.consultant.ru/link/?req=doc&amp;base=LAW&amp;n=465243&amp;dst=653" TargetMode="External"/><Relationship Id="rId1380" Type="http://schemas.openxmlformats.org/officeDocument/2006/relationships/hyperlink" Target="https://login.consultant.ru/link/?req=doc&amp;base=LAW&amp;n=362627&amp;dst=104247" TargetMode="External"/><Relationship Id="rId182" Type="http://schemas.openxmlformats.org/officeDocument/2006/relationships/hyperlink" Target="https://login.consultant.ru/link/?req=doc&amp;base=LAW&amp;n=465243&amp;dst=3430" TargetMode="External"/><Relationship Id="rId403" Type="http://schemas.openxmlformats.org/officeDocument/2006/relationships/hyperlink" Target="https://login.consultant.ru/link/?req=doc&amp;base=LAW&amp;n=27261&amp;dst=100091" TargetMode="External"/><Relationship Id="rId750" Type="http://schemas.openxmlformats.org/officeDocument/2006/relationships/hyperlink" Target="https://login.consultant.ru/link/?req=doc&amp;base=LAW&amp;n=362627&amp;dst=104247" TargetMode="External"/><Relationship Id="rId848" Type="http://schemas.openxmlformats.org/officeDocument/2006/relationships/hyperlink" Target="https://login.consultant.ru/link/?req=doc&amp;base=LAW&amp;n=438641&amp;dst=1275" TargetMode="External"/><Relationship Id="rId1033" Type="http://schemas.openxmlformats.org/officeDocument/2006/relationships/hyperlink" Target="https://login.consultant.ru/link/?req=doc&amp;base=LAW&amp;n=362627&amp;dst=104247" TargetMode="External"/><Relationship Id="rId1478" Type="http://schemas.openxmlformats.org/officeDocument/2006/relationships/hyperlink" Target="https://login.consultant.ru/link/?req=doc&amp;base=LAW&amp;n=362627" TargetMode="External"/><Relationship Id="rId487" Type="http://schemas.openxmlformats.org/officeDocument/2006/relationships/hyperlink" Target="https://login.consultant.ru/link/?req=doc&amp;base=LAW&amp;n=362627&amp;dst=102021" TargetMode="External"/><Relationship Id="rId610" Type="http://schemas.openxmlformats.org/officeDocument/2006/relationships/hyperlink" Target="https://login.consultant.ru/link/?req=doc&amp;base=LAW&amp;n=362627&amp;dst=104247" TargetMode="External"/><Relationship Id="rId694" Type="http://schemas.openxmlformats.org/officeDocument/2006/relationships/hyperlink" Target="https://login.consultant.ru/link/?req=doc&amp;base=LAW&amp;n=362627&amp;dst=101477" TargetMode="External"/><Relationship Id="rId708" Type="http://schemas.openxmlformats.org/officeDocument/2006/relationships/hyperlink" Target="https://login.consultant.ru/link/?req=doc&amp;base=LAW&amp;n=465243&amp;dst=101521" TargetMode="External"/><Relationship Id="rId915" Type="http://schemas.openxmlformats.org/officeDocument/2006/relationships/hyperlink" Target="https://login.consultant.ru/link/?req=doc&amp;base=LAW&amp;n=362627&amp;dst=104247" TargetMode="External"/><Relationship Id="rId1240" Type="http://schemas.openxmlformats.org/officeDocument/2006/relationships/hyperlink" Target="https://login.consultant.ru/link/?req=doc&amp;base=LAW&amp;n=287747&amp;dst=100803" TargetMode="External"/><Relationship Id="rId1338" Type="http://schemas.openxmlformats.org/officeDocument/2006/relationships/hyperlink" Target="https://login.consultant.ru/link/?req=doc&amp;base=LAW&amp;n=362627&amp;dst=102244" TargetMode="External"/><Relationship Id="rId347" Type="http://schemas.openxmlformats.org/officeDocument/2006/relationships/hyperlink" Target="https://login.consultant.ru/link/?req=doc&amp;base=LAW&amp;n=27261&amp;dst=100091" TargetMode="External"/><Relationship Id="rId999" Type="http://schemas.openxmlformats.org/officeDocument/2006/relationships/hyperlink" Target="https://login.consultant.ru/link/?req=doc&amp;base=LAW&amp;n=437133&amp;dst=100013" TargetMode="External"/><Relationship Id="rId1100" Type="http://schemas.openxmlformats.org/officeDocument/2006/relationships/hyperlink" Target="https://login.consultant.ru/link/?req=doc&amp;base=LAW&amp;n=465243&amp;dst=101631" TargetMode="External"/><Relationship Id="rId1184" Type="http://schemas.openxmlformats.org/officeDocument/2006/relationships/hyperlink" Target="https://login.consultant.ru/link/?req=doc&amp;base=LAW&amp;n=362627&amp;dst=104345" TargetMode="External"/><Relationship Id="rId1405" Type="http://schemas.openxmlformats.org/officeDocument/2006/relationships/hyperlink" Target="https://login.consultant.ru/link/?req=doc&amp;base=LAW&amp;n=438267&amp;dst=102328" TargetMode="External"/><Relationship Id="rId44" Type="http://schemas.openxmlformats.org/officeDocument/2006/relationships/hyperlink" Target="https://login.consultant.ru/link/?req=doc&amp;base=LAW&amp;n=465243&amp;dst=1573" TargetMode="External"/><Relationship Id="rId554" Type="http://schemas.openxmlformats.org/officeDocument/2006/relationships/hyperlink" Target="https://login.consultant.ru/link/?req=doc&amp;base=LAW&amp;n=362627&amp;dst=101477" TargetMode="External"/><Relationship Id="rId761" Type="http://schemas.openxmlformats.org/officeDocument/2006/relationships/hyperlink" Target="https://login.consultant.ru/link/?req=doc&amp;base=LAW&amp;n=438267&amp;dst=102708" TargetMode="External"/><Relationship Id="rId859" Type="http://schemas.openxmlformats.org/officeDocument/2006/relationships/hyperlink" Target="https://login.consultant.ru/link/?req=doc&amp;base=LAW&amp;n=422758&amp;dst=101238" TargetMode="External"/><Relationship Id="rId1391" Type="http://schemas.openxmlformats.org/officeDocument/2006/relationships/hyperlink" Target="https://login.consultant.ru/link/?req=doc&amp;base=LAW&amp;n=465243&amp;dst=3723" TargetMode="External"/><Relationship Id="rId1489" Type="http://schemas.openxmlformats.org/officeDocument/2006/relationships/hyperlink" Target="https://login.consultant.ru/link/?req=doc&amp;base=LAW&amp;n=453602" TargetMode="External"/><Relationship Id="rId193" Type="http://schemas.openxmlformats.org/officeDocument/2006/relationships/hyperlink" Target="https://login.consultant.ru/link/?req=doc&amp;base=LAW&amp;n=362627&amp;dst=100602" TargetMode="External"/><Relationship Id="rId207" Type="http://schemas.openxmlformats.org/officeDocument/2006/relationships/hyperlink" Target="https://login.consultant.ru/link/?req=doc&amp;base=LAW&amp;n=465243&amp;dst=268" TargetMode="External"/><Relationship Id="rId414" Type="http://schemas.openxmlformats.org/officeDocument/2006/relationships/hyperlink" Target="https://login.consultant.ru/link/?req=doc&amp;base=LAW&amp;n=27261&amp;dst=100135" TargetMode="External"/><Relationship Id="rId498" Type="http://schemas.openxmlformats.org/officeDocument/2006/relationships/hyperlink" Target="https://login.consultant.ru/link/?req=doc&amp;base=LAW&amp;n=362627&amp;dst=101477" TargetMode="External"/><Relationship Id="rId621" Type="http://schemas.openxmlformats.org/officeDocument/2006/relationships/hyperlink" Target="https://login.consultant.ru/link/?req=doc&amp;base=LAW&amp;n=362627&amp;dst=101477" TargetMode="External"/><Relationship Id="rId1044" Type="http://schemas.openxmlformats.org/officeDocument/2006/relationships/hyperlink" Target="https://login.consultant.ru/link/?req=doc&amp;base=LAW&amp;n=362627&amp;dst=104247" TargetMode="External"/><Relationship Id="rId1251" Type="http://schemas.openxmlformats.org/officeDocument/2006/relationships/hyperlink" Target="https://login.consultant.ru/link/?req=doc&amp;base=LAW&amp;n=438641&amp;dst=1275" TargetMode="External"/><Relationship Id="rId1349" Type="http://schemas.openxmlformats.org/officeDocument/2006/relationships/hyperlink" Target="https://login.consultant.ru/link/?req=doc&amp;base=LAW&amp;n=465243&amp;dst=2246" TargetMode="External"/><Relationship Id="rId260" Type="http://schemas.openxmlformats.org/officeDocument/2006/relationships/hyperlink" Target="https://login.consultant.ru/link/?req=doc&amp;base=LAW&amp;n=465243&amp;dst=1244" TargetMode="External"/><Relationship Id="rId719" Type="http://schemas.openxmlformats.org/officeDocument/2006/relationships/hyperlink" Target="https://login.consultant.ru/link/?req=doc&amp;base=LAW&amp;n=362627&amp;dst=102244" TargetMode="External"/><Relationship Id="rId926" Type="http://schemas.openxmlformats.org/officeDocument/2006/relationships/hyperlink" Target="https://login.consultant.ru/link/?req=doc&amp;base=LAW&amp;n=362627&amp;dst=104247" TargetMode="External"/><Relationship Id="rId1111" Type="http://schemas.openxmlformats.org/officeDocument/2006/relationships/hyperlink" Target="https://login.consultant.ru/link/?req=doc&amp;base=LAW&amp;n=362627&amp;dst=104247" TargetMode="External"/><Relationship Id="rId55" Type="http://schemas.openxmlformats.org/officeDocument/2006/relationships/hyperlink" Target="https://login.consultant.ru/link/?req=doc&amp;base=LAW&amp;n=465243&amp;dst=2246" TargetMode="External"/><Relationship Id="rId120" Type="http://schemas.openxmlformats.org/officeDocument/2006/relationships/hyperlink" Target="https://login.consultant.ru/link/?req=doc&amp;base=LAW&amp;n=465243&amp;dst=100843" TargetMode="External"/><Relationship Id="rId358" Type="http://schemas.openxmlformats.org/officeDocument/2006/relationships/hyperlink" Target="https://login.consultant.ru/link/?req=doc&amp;base=LAW&amp;n=27261&amp;dst=100135" TargetMode="External"/><Relationship Id="rId565" Type="http://schemas.openxmlformats.org/officeDocument/2006/relationships/hyperlink" Target="https://login.consultant.ru/link/?req=doc&amp;base=LAW&amp;n=438641&amp;dst=1275" TargetMode="External"/><Relationship Id="rId772" Type="http://schemas.openxmlformats.org/officeDocument/2006/relationships/hyperlink" Target="https://login.consultant.ru/link/?req=doc&amp;base=LAW&amp;n=453602&amp;dst=100581" TargetMode="External"/><Relationship Id="rId1195" Type="http://schemas.openxmlformats.org/officeDocument/2006/relationships/hyperlink" Target="https://login.consultant.ru/link/?req=doc&amp;base=LAW&amp;n=465243&amp;dst=3723" TargetMode="External"/><Relationship Id="rId1209" Type="http://schemas.openxmlformats.org/officeDocument/2006/relationships/hyperlink" Target="https://login.consultant.ru/link/?req=doc&amp;base=LAW&amp;n=465243&amp;dst=100730" TargetMode="External"/><Relationship Id="rId1416" Type="http://schemas.openxmlformats.org/officeDocument/2006/relationships/hyperlink" Target="https://login.consultant.ru/link/?req=doc&amp;base=LAW&amp;n=438267&amp;dst=102708" TargetMode="External"/><Relationship Id="rId218" Type="http://schemas.openxmlformats.org/officeDocument/2006/relationships/hyperlink" Target="https://login.consultant.ru/link/?req=doc&amp;base=LAW&amp;n=465243&amp;dst=101631" TargetMode="External"/><Relationship Id="rId425" Type="http://schemas.openxmlformats.org/officeDocument/2006/relationships/hyperlink" Target="https://login.consultant.ru/link/?req=doc&amp;base=LAW&amp;n=473671&amp;dst=103589" TargetMode="External"/><Relationship Id="rId632" Type="http://schemas.openxmlformats.org/officeDocument/2006/relationships/hyperlink" Target="https://login.consultant.ru/link/?req=doc&amp;base=LAW&amp;n=362627&amp;dst=101477" TargetMode="External"/><Relationship Id="rId1055" Type="http://schemas.openxmlformats.org/officeDocument/2006/relationships/hyperlink" Target="https://login.consultant.ru/link/?req=doc&amp;base=LAW&amp;n=438267&amp;dst=4719" TargetMode="External"/><Relationship Id="rId1262" Type="http://schemas.openxmlformats.org/officeDocument/2006/relationships/hyperlink" Target="https://login.consultant.ru/link/?req=doc&amp;base=LAW&amp;n=465162&amp;dst=100015" TargetMode="External"/><Relationship Id="rId271" Type="http://schemas.openxmlformats.org/officeDocument/2006/relationships/hyperlink" Target="https://login.consultant.ru/link/?req=doc&amp;base=LAW&amp;n=465243&amp;dst=1244" TargetMode="External"/><Relationship Id="rId937" Type="http://schemas.openxmlformats.org/officeDocument/2006/relationships/hyperlink" Target="https://login.consultant.ru/link/?req=doc&amp;base=LAW&amp;n=362627&amp;dst=104247" TargetMode="External"/><Relationship Id="rId1122" Type="http://schemas.openxmlformats.org/officeDocument/2006/relationships/hyperlink" Target="https://login.consultant.ru/link/?req=doc&amp;base=LAW&amp;n=465243&amp;dst=101631" TargetMode="External"/><Relationship Id="rId66" Type="http://schemas.openxmlformats.org/officeDocument/2006/relationships/hyperlink" Target="https://login.consultant.ru/link/?req=doc&amp;base=LAW&amp;n=465243&amp;dst=2246" TargetMode="External"/><Relationship Id="rId131" Type="http://schemas.openxmlformats.org/officeDocument/2006/relationships/hyperlink" Target="https://login.consultant.ru/link/?req=doc&amp;base=LAW&amp;n=465243&amp;dst=7564" TargetMode="External"/><Relationship Id="rId369" Type="http://schemas.openxmlformats.org/officeDocument/2006/relationships/hyperlink" Target="https://login.consultant.ru/link/?req=doc&amp;base=LAW&amp;n=362627&amp;dst=104247" TargetMode="External"/><Relationship Id="rId576" Type="http://schemas.openxmlformats.org/officeDocument/2006/relationships/hyperlink" Target="https://login.consultant.ru/link/?req=doc&amp;base=LAW&amp;n=362627&amp;dst=104247" TargetMode="External"/><Relationship Id="rId783" Type="http://schemas.openxmlformats.org/officeDocument/2006/relationships/hyperlink" Target="https://login.consultant.ru/link/?req=doc&amp;base=LAW&amp;n=362627&amp;dst=104247" TargetMode="External"/><Relationship Id="rId990" Type="http://schemas.openxmlformats.org/officeDocument/2006/relationships/hyperlink" Target="https://login.consultant.ru/link/?req=doc&amp;base=LAW&amp;n=438267&amp;dst=102708" TargetMode="External"/><Relationship Id="rId1427" Type="http://schemas.openxmlformats.org/officeDocument/2006/relationships/hyperlink" Target="https://login.consultant.ru/link/?req=doc&amp;base=LAW&amp;n=438641&amp;dst=1275" TargetMode="External"/><Relationship Id="rId229" Type="http://schemas.openxmlformats.org/officeDocument/2006/relationships/hyperlink" Target="https://login.consultant.ru/link/?req=doc&amp;base=LAW&amp;n=465243&amp;dst=3521" TargetMode="External"/><Relationship Id="rId436" Type="http://schemas.openxmlformats.org/officeDocument/2006/relationships/hyperlink" Target="https://login.consultant.ru/link/?req=doc&amp;base=LAW&amp;n=362627&amp;dst=101976" TargetMode="External"/><Relationship Id="rId643" Type="http://schemas.openxmlformats.org/officeDocument/2006/relationships/hyperlink" Target="https://login.consultant.ru/link/?req=doc&amp;base=LAW&amp;n=362627&amp;dst=101477" TargetMode="External"/><Relationship Id="rId1066" Type="http://schemas.openxmlformats.org/officeDocument/2006/relationships/hyperlink" Target="https://login.consultant.ru/link/?req=doc&amp;base=LAW&amp;n=362627&amp;dst=104247" TargetMode="External"/><Relationship Id="rId1273" Type="http://schemas.openxmlformats.org/officeDocument/2006/relationships/hyperlink" Target="https://login.consultant.ru/link/?req=doc&amp;base=LAW&amp;n=378672&amp;dst=100015" TargetMode="External"/><Relationship Id="rId1480" Type="http://schemas.openxmlformats.org/officeDocument/2006/relationships/hyperlink" Target="https://login.consultant.ru/link/?req=doc&amp;base=LAW&amp;n=472306" TargetMode="External"/><Relationship Id="rId850" Type="http://schemas.openxmlformats.org/officeDocument/2006/relationships/hyperlink" Target="https://login.consultant.ru/link/?req=doc&amp;base=LAW&amp;n=438641&amp;dst=1275" TargetMode="External"/><Relationship Id="rId948" Type="http://schemas.openxmlformats.org/officeDocument/2006/relationships/hyperlink" Target="https://login.consultant.ru/link/?req=doc&amp;base=LAW&amp;n=362627&amp;dst=104247" TargetMode="External"/><Relationship Id="rId1133" Type="http://schemas.openxmlformats.org/officeDocument/2006/relationships/hyperlink" Target="https://login.consultant.ru/link/?req=doc&amp;base=LAW&amp;n=465243&amp;dst=1244" TargetMode="External"/><Relationship Id="rId77" Type="http://schemas.openxmlformats.org/officeDocument/2006/relationships/hyperlink" Target="https://login.consultant.ru/link/?req=doc&amp;base=LAW&amp;n=465243&amp;dst=7887" TargetMode="External"/><Relationship Id="rId282" Type="http://schemas.openxmlformats.org/officeDocument/2006/relationships/hyperlink" Target="https://login.consultant.ru/link/?req=doc&amp;base=LAW&amp;n=362627&amp;dst=104247" TargetMode="External"/><Relationship Id="rId503" Type="http://schemas.openxmlformats.org/officeDocument/2006/relationships/hyperlink" Target="https://login.consultant.ru/link/?req=doc&amp;base=LAW&amp;n=362627&amp;dst=104215" TargetMode="External"/><Relationship Id="rId587" Type="http://schemas.openxmlformats.org/officeDocument/2006/relationships/hyperlink" Target="https://login.consultant.ru/link/?req=doc&amp;base=LAW&amp;n=438267&amp;dst=102328" TargetMode="External"/><Relationship Id="rId710" Type="http://schemas.openxmlformats.org/officeDocument/2006/relationships/hyperlink" Target="https://login.consultant.ru/link/?req=doc&amp;base=LAW&amp;n=362627&amp;dst=104247" TargetMode="External"/><Relationship Id="rId808" Type="http://schemas.openxmlformats.org/officeDocument/2006/relationships/hyperlink" Target="https://login.consultant.ru/link/?req=doc&amp;base=LAW&amp;n=362627&amp;dst=104247" TargetMode="External"/><Relationship Id="rId1340" Type="http://schemas.openxmlformats.org/officeDocument/2006/relationships/hyperlink" Target="https://login.consultant.ru/link/?req=doc&amp;base=LAW&amp;n=465243&amp;dst=2246" TargetMode="External"/><Relationship Id="rId1438" Type="http://schemas.openxmlformats.org/officeDocument/2006/relationships/hyperlink" Target="https://login.consultant.ru/link/?req=doc&amp;base=LAW&amp;n=438641&amp;dst=102365" TargetMode="External"/><Relationship Id="rId8" Type="http://schemas.openxmlformats.org/officeDocument/2006/relationships/hyperlink" Target="https://login.consultant.ru/link/?req=doc&amp;base=LAW&amp;n=467650&amp;dst=100023" TargetMode="External"/><Relationship Id="rId142" Type="http://schemas.openxmlformats.org/officeDocument/2006/relationships/hyperlink" Target="https://login.consultant.ru/link/?req=doc&amp;base=LAW&amp;n=465243&amp;dst=7564" TargetMode="External"/><Relationship Id="rId447" Type="http://schemas.openxmlformats.org/officeDocument/2006/relationships/hyperlink" Target="https://login.consultant.ru/link/?req=doc&amp;base=LAW&amp;n=473671&amp;dst=103589" TargetMode="External"/><Relationship Id="rId794" Type="http://schemas.openxmlformats.org/officeDocument/2006/relationships/hyperlink" Target="https://login.consultant.ru/link/?req=doc&amp;base=EXP&amp;n=855805&amp;dst=100485" TargetMode="External"/><Relationship Id="rId1077" Type="http://schemas.openxmlformats.org/officeDocument/2006/relationships/hyperlink" Target="https://login.consultant.ru/link/?req=doc&amp;base=LAW&amp;n=465243&amp;dst=1244" TargetMode="External"/><Relationship Id="rId1200" Type="http://schemas.openxmlformats.org/officeDocument/2006/relationships/hyperlink" Target="https://login.consultant.ru/link/?req=doc&amp;base=LAW&amp;n=362627&amp;dst=100602" TargetMode="External"/><Relationship Id="rId654" Type="http://schemas.openxmlformats.org/officeDocument/2006/relationships/hyperlink" Target="https://login.consultant.ru/link/?req=doc&amp;base=LAW&amp;n=362627&amp;dst=101477" TargetMode="External"/><Relationship Id="rId861" Type="http://schemas.openxmlformats.org/officeDocument/2006/relationships/hyperlink" Target="https://login.consultant.ru/link/?req=doc&amp;base=LAW&amp;n=362627&amp;dst=104247" TargetMode="External"/><Relationship Id="rId959" Type="http://schemas.openxmlformats.org/officeDocument/2006/relationships/hyperlink" Target="https://login.consultant.ru/link/?req=doc&amp;base=LAW&amp;n=362627&amp;dst=104247" TargetMode="External"/><Relationship Id="rId1284" Type="http://schemas.openxmlformats.org/officeDocument/2006/relationships/hyperlink" Target="https://login.consultant.ru/link/?req=doc&amp;base=LAW&amp;n=468186&amp;dst=100032" TargetMode="External"/><Relationship Id="rId1491" Type="http://schemas.openxmlformats.org/officeDocument/2006/relationships/hyperlink" Target="https://login.consultant.ru/link/?req=doc&amp;base=LAW&amp;n=418436" TargetMode="External"/><Relationship Id="rId293" Type="http://schemas.openxmlformats.org/officeDocument/2006/relationships/hyperlink" Target="https://login.consultant.ru/link/?req=doc&amp;base=LAW&amp;n=362627&amp;dst=104247" TargetMode="External"/><Relationship Id="rId307" Type="http://schemas.openxmlformats.org/officeDocument/2006/relationships/hyperlink" Target="https://login.consultant.ru/link/?req=doc&amp;base=LAW&amp;n=465243&amp;dst=101631" TargetMode="External"/><Relationship Id="rId514" Type="http://schemas.openxmlformats.org/officeDocument/2006/relationships/hyperlink" Target="https://login.consultant.ru/link/?req=doc&amp;base=LAW&amp;n=362627&amp;dst=104215" TargetMode="External"/><Relationship Id="rId721" Type="http://schemas.openxmlformats.org/officeDocument/2006/relationships/hyperlink" Target="https://login.consultant.ru/link/?req=doc&amp;base=LAW&amp;n=438641&amp;dst=102879" TargetMode="External"/><Relationship Id="rId1144" Type="http://schemas.openxmlformats.org/officeDocument/2006/relationships/hyperlink" Target="https://login.consultant.ru/link/?req=doc&amp;base=LAW&amp;n=362627&amp;dst=104247" TargetMode="External"/><Relationship Id="rId1351" Type="http://schemas.openxmlformats.org/officeDocument/2006/relationships/hyperlink" Target="https://login.consultant.ru/link/?req=doc&amp;base=LAW&amp;n=362627&amp;dst=102244" TargetMode="External"/><Relationship Id="rId1449" Type="http://schemas.openxmlformats.org/officeDocument/2006/relationships/hyperlink" Target="https://login.consultant.ru/link/?req=doc&amp;base=LAW&amp;n=362627&amp;dst=104247" TargetMode="External"/><Relationship Id="rId88" Type="http://schemas.openxmlformats.org/officeDocument/2006/relationships/hyperlink" Target="https://login.consultant.ru/link/?req=doc&amp;base=LAW&amp;n=362627&amp;dst=104247" TargetMode="External"/><Relationship Id="rId153" Type="http://schemas.openxmlformats.org/officeDocument/2006/relationships/hyperlink" Target="https://login.consultant.ru/link/?req=doc&amp;base=LAW&amp;n=465243&amp;dst=7564" TargetMode="External"/><Relationship Id="rId360" Type="http://schemas.openxmlformats.org/officeDocument/2006/relationships/hyperlink" Target="https://login.consultant.ru/link/?req=doc&amp;base=LAW&amp;n=362627&amp;dst=103559" TargetMode="External"/><Relationship Id="rId598" Type="http://schemas.openxmlformats.org/officeDocument/2006/relationships/hyperlink" Target="https://login.consultant.ru/link/?req=doc&amp;base=LAW&amp;n=438641&amp;dst=102879" TargetMode="External"/><Relationship Id="rId819" Type="http://schemas.openxmlformats.org/officeDocument/2006/relationships/hyperlink" Target="https://login.consultant.ru/link/?req=doc&amp;base=LAW&amp;n=362627&amp;dst=104247" TargetMode="External"/><Relationship Id="rId1004" Type="http://schemas.openxmlformats.org/officeDocument/2006/relationships/hyperlink" Target="https://login.consultant.ru/link/?req=doc&amp;base=LAW&amp;n=437133&amp;dst=100013" TargetMode="External"/><Relationship Id="rId1211" Type="http://schemas.openxmlformats.org/officeDocument/2006/relationships/hyperlink" Target="https://login.consultant.ru/link/?req=doc&amp;base=LAW&amp;n=465243&amp;dst=101347" TargetMode="External"/><Relationship Id="rId220" Type="http://schemas.openxmlformats.org/officeDocument/2006/relationships/hyperlink" Target="https://login.consultant.ru/link/?req=doc&amp;base=LAW&amp;n=465243&amp;dst=7564" TargetMode="External"/><Relationship Id="rId458" Type="http://schemas.openxmlformats.org/officeDocument/2006/relationships/hyperlink" Target="https://login.consultant.ru/link/?req=doc&amp;base=LAW&amp;n=362627&amp;dst=102125" TargetMode="External"/><Relationship Id="rId665" Type="http://schemas.openxmlformats.org/officeDocument/2006/relationships/hyperlink" Target="https://login.consultant.ru/link/?req=doc&amp;base=LAW&amp;n=362627&amp;dst=101786" TargetMode="External"/><Relationship Id="rId872" Type="http://schemas.openxmlformats.org/officeDocument/2006/relationships/hyperlink" Target="https://login.consultant.ru/link/?req=doc&amp;base=LAW&amp;n=362627&amp;dst=104247" TargetMode="External"/><Relationship Id="rId1088" Type="http://schemas.openxmlformats.org/officeDocument/2006/relationships/hyperlink" Target="https://login.consultant.ru/link/?req=doc&amp;base=LAW&amp;n=362627&amp;dst=104247" TargetMode="External"/><Relationship Id="rId1295" Type="http://schemas.openxmlformats.org/officeDocument/2006/relationships/hyperlink" Target="https://login.consultant.ru/link/?req=doc&amp;base=LAW&amp;n=404452&amp;dst=100020" TargetMode="External"/><Relationship Id="rId1309" Type="http://schemas.openxmlformats.org/officeDocument/2006/relationships/hyperlink" Target="https://login.consultant.ru/link/?req=doc&amp;base=LAW&amp;n=465243&amp;dst=7887" TargetMode="External"/><Relationship Id="rId15" Type="http://schemas.openxmlformats.org/officeDocument/2006/relationships/hyperlink" Target="https://login.consultant.ru/link/?req=doc&amp;base=LAW&amp;n=362627&amp;dst=104247" TargetMode="External"/><Relationship Id="rId318" Type="http://schemas.openxmlformats.org/officeDocument/2006/relationships/hyperlink" Target="https://login.consultant.ru/link/?req=doc&amp;base=LAW&amp;n=465243&amp;dst=464" TargetMode="External"/><Relationship Id="rId525" Type="http://schemas.openxmlformats.org/officeDocument/2006/relationships/hyperlink" Target="https://login.consultant.ru/link/?req=doc&amp;base=LAW&amp;n=362627&amp;dst=104247" TargetMode="External"/><Relationship Id="rId732" Type="http://schemas.openxmlformats.org/officeDocument/2006/relationships/hyperlink" Target="https://login.consultant.ru/link/?req=doc&amp;base=LAW&amp;n=362627&amp;dst=104247" TargetMode="External"/><Relationship Id="rId1155" Type="http://schemas.openxmlformats.org/officeDocument/2006/relationships/hyperlink" Target="https://login.consultant.ru/link/?req=doc&amp;base=LAW&amp;n=362627&amp;dst=104247" TargetMode="External"/><Relationship Id="rId1362" Type="http://schemas.openxmlformats.org/officeDocument/2006/relationships/hyperlink" Target="https://login.consultant.ru/link/?req=doc&amp;base=LAW&amp;n=465243&amp;dst=3306" TargetMode="External"/><Relationship Id="rId99" Type="http://schemas.openxmlformats.org/officeDocument/2006/relationships/hyperlink" Target="https://login.consultant.ru/link/?req=doc&amp;base=LAW&amp;n=465243&amp;dst=3723" TargetMode="External"/><Relationship Id="rId164" Type="http://schemas.openxmlformats.org/officeDocument/2006/relationships/hyperlink" Target="https://login.consultant.ru/link/?req=doc&amp;base=LAW&amp;n=465243&amp;dst=7564" TargetMode="External"/><Relationship Id="rId371" Type="http://schemas.openxmlformats.org/officeDocument/2006/relationships/hyperlink" Target="https://login.consultant.ru/link/?req=doc&amp;base=LAW&amp;n=27261&amp;dst=100135" TargetMode="External"/><Relationship Id="rId1015" Type="http://schemas.openxmlformats.org/officeDocument/2006/relationships/hyperlink" Target="https://login.consultant.ru/link/?req=doc&amp;base=LAW&amp;n=362627&amp;dst=104247" TargetMode="External"/><Relationship Id="rId1222" Type="http://schemas.openxmlformats.org/officeDocument/2006/relationships/hyperlink" Target="https://login.consultant.ru/link/?req=doc&amp;base=LAW&amp;n=474275&amp;dst=102996" TargetMode="External"/><Relationship Id="rId469" Type="http://schemas.openxmlformats.org/officeDocument/2006/relationships/hyperlink" Target="https://login.consultant.ru/link/?req=doc&amp;base=LAW&amp;n=362627&amp;dst=1761" TargetMode="External"/><Relationship Id="rId676" Type="http://schemas.openxmlformats.org/officeDocument/2006/relationships/hyperlink" Target="https://login.consultant.ru/link/?req=doc&amp;base=LAW&amp;n=469334&amp;dst=132" TargetMode="External"/><Relationship Id="rId883" Type="http://schemas.openxmlformats.org/officeDocument/2006/relationships/hyperlink" Target="https://login.consultant.ru/link/?req=doc&amp;base=LAW&amp;n=362627&amp;dst=104247" TargetMode="External"/><Relationship Id="rId1099" Type="http://schemas.openxmlformats.org/officeDocument/2006/relationships/hyperlink" Target="https://login.consultant.ru/link/?req=doc&amp;base=LAW&amp;n=465243&amp;dst=3723" TargetMode="External"/><Relationship Id="rId26" Type="http://schemas.openxmlformats.org/officeDocument/2006/relationships/hyperlink" Target="https://login.consultant.ru/link/?req=doc&amp;base=LAW&amp;n=465243&amp;dst=464" TargetMode="External"/><Relationship Id="rId231" Type="http://schemas.openxmlformats.org/officeDocument/2006/relationships/hyperlink" Target="https://login.consultant.ru/link/?req=doc&amp;base=LAW&amp;n=465243&amp;dst=3723" TargetMode="External"/><Relationship Id="rId329" Type="http://schemas.openxmlformats.org/officeDocument/2006/relationships/hyperlink" Target="https://login.consultant.ru/link/?req=doc&amp;base=LAW&amp;n=362627&amp;dst=104247" TargetMode="External"/><Relationship Id="rId536" Type="http://schemas.openxmlformats.org/officeDocument/2006/relationships/hyperlink" Target="https://login.consultant.ru/link/?req=doc&amp;base=LAW&amp;n=362627&amp;dst=104247" TargetMode="External"/><Relationship Id="rId1166" Type="http://schemas.openxmlformats.org/officeDocument/2006/relationships/hyperlink" Target="https://login.consultant.ru/link/?req=doc&amp;base=LAW&amp;n=465243&amp;dst=101631" TargetMode="External"/><Relationship Id="rId1373" Type="http://schemas.openxmlformats.org/officeDocument/2006/relationships/hyperlink" Target="https://login.consultant.ru/link/?req=doc&amp;base=LAW&amp;n=362627&amp;dst=104247" TargetMode="External"/><Relationship Id="rId175" Type="http://schemas.openxmlformats.org/officeDocument/2006/relationships/hyperlink" Target="https://login.consultant.ru/link/?req=doc&amp;base=LAW&amp;n=465243&amp;dst=7887" TargetMode="External"/><Relationship Id="rId743" Type="http://schemas.openxmlformats.org/officeDocument/2006/relationships/hyperlink" Target="https://login.consultant.ru/link/?req=doc&amp;base=LAW&amp;n=465243&amp;dst=101631" TargetMode="External"/><Relationship Id="rId950" Type="http://schemas.openxmlformats.org/officeDocument/2006/relationships/hyperlink" Target="https://login.consultant.ru/link/?req=doc&amp;base=LAW&amp;n=362627&amp;dst=103707" TargetMode="External"/><Relationship Id="rId1026" Type="http://schemas.openxmlformats.org/officeDocument/2006/relationships/hyperlink" Target="https://login.consultant.ru/link/?req=doc&amp;base=LAW&amp;n=362627&amp;dst=104247" TargetMode="External"/><Relationship Id="rId382" Type="http://schemas.openxmlformats.org/officeDocument/2006/relationships/hyperlink" Target="https://login.consultant.ru/link/?req=doc&amp;base=LAW&amp;n=362627&amp;dst=636" TargetMode="External"/><Relationship Id="rId603" Type="http://schemas.openxmlformats.org/officeDocument/2006/relationships/hyperlink" Target="https://login.consultant.ru/link/?req=doc&amp;base=LAW&amp;n=438641&amp;dst=102879" TargetMode="External"/><Relationship Id="rId687" Type="http://schemas.openxmlformats.org/officeDocument/2006/relationships/hyperlink" Target="https://login.consultant.ru/link/?req=doc&amp;base=LAW&amp;n=362627&amp;dst=103473" TargetMode="External"/><Relationship Id="rId810" Type="http://schemas.openxmlformats.org/officeDocument/2006/relationships/hyperlink" Target="https://login.consultant.ru/link/?req=doc&amp;base=LAW&amp;n=465243&amp;dst=3723" TargetMode="External"/><Relationship Id="rId908" Type="http://schemas.openxmlformats.org/officeDocument/2006/relationships/hyperlink" Target="https://login.consultant.ru/link/?req=doc&amp;base=LAW&amp;n=195448&amp;dst=100108" TargetMode="External"/><Relationship Id="rId1233" Type="http://schemas.openxmlformats.org/officeDocument/2006/relationships/hyperlink" Target="https://login.consultant.ru/link/?req=doc&amp;base=LAW&amp;n=462704&amp;dst=101094" TargetMode="External"/><Relationship Id="rId1440" Type="http://schemas.openxmlformats.org/officeDocument/2006/relationships/hyperlink" Target="https://login.consultant.ru/link/?req=doc&amp;base=LAW&amp;n=438641&amp;dst=102365" TargetMode="External"/><Relationship Id="rId242" Type="http://schemas.openxmlformats.org/officeDocument/2006/relationships/hyperlink" Target="https://login.consultant.ru/link/?req=doc&amp;base=LAW&amp;n=465243&amp;dst=100142" TargetMode="External"/><Relationship Id="rId894" Type="http://schemas.openxmlformats.org/officeDocument/2006/relationships/hyperlink" Target="https://login.consultant.ru/link/?req=doc&amp;base=LAW&amp;n=357816&amp;dst=100617" TargetMode="External"/><Relationship Id="rId1177" Type="http://schemas.openxmlformats.org/officeDocument/2006/relationships/hyperlink" Target="https://login.consultant.ru/link/?req=doc&amp;base=LAW&amp;n=362627&amp;dst=104751" TargetMode="External"/><Relationship Id="rId1300" Type="http://schemas.openxmlformats.org/officeDocument/2006/relationships/hyperlink" Target="https://login.consultant.ru/link/?req=doc&amp;base=LAW&amp;n=362627&amp;dst=104247" TargetMode="External"/><Relationship Id="rId37" Type="http://schemas.openxmlformats.org/officeDocument/2006/relationships/hyperlink" Target="https://login.consultant.ru/link/?req=doc&amp;base=LAW&amp;n=362627&amp;dst=104247" TargetMode="External"/><Relationship Id="rId102" Type="http://schemas.openxmlformats.org/officeDocument/2006/relationships/hyperlink" Target="https://login.consultant.ru/link/?req=doc&amp;base=LAW&amp;n=465243&amp;dst=7887" TargetMode="External"/><Relationship Id="rId547" Type="http://schemas.openxmlformats.org/officeDocument/2006/relationships/hyperlink" Target="https://login.consultant.ru/link/?req=doc&amp;base=LAW&amp;n=362627&amp;dst=104215" TargetMode="External"/><Relationship Id="rId754" Type="http://schemas.openxmlformats.org/officeDocument/2006/relationships/hyperlink" Target="https://login.consultant.ru/link/?req=doc&amp;base=LAW&amp;n=438267&amp;dst=108810" TargetMode="External"/><Relationship Id="rId961" Type="http://schemas.openxmlformats.org/officeDocument/2006/relationships/hyperlink" Target="https://login.consultant.ru/link/?req=doc&amp;base=LAW&amp;n=362627&amp;dst=103707" TargetMode="External"/><Relationship Id="rId1384" Type="http://schemas.openxmlformats.org/officeDocument/2006/relationships/hyperlink" Target="https://login.consultant.ru/link/?req=doc&amp;base=LAW&amp;n=465243&amp;dst=101631" TargetMode="External"/><Relationship Id="rId90" Type="http://schemas.openxmlformats.org/officeDocument/2006/relationships/hyperlink" Target="https://login.consultant.ru/link/?req=doc&amp;base=LAW&amp;n=465243&amp;dst=7887" TargetMode="External"/><Relationship Id="rId186" Type="http://schemas.openxmlformats.org/officeDocument/2006/relationships/hyperlink" Target="https://login.consultant.ru/link/?req=doc&amp;base=LAW&amp;n=362627&amp;dst=103203" TargetMode="External"/><Relationship Id="rId393" Type="http://schemas.openxmlformats.org/officeDocument/2006/relationships/hyperlink" Target="https://login.consultant.ru/link/?req=doc&amp;base=LAW&amp;n=438267&amp;dst=4719" TargetMode="External"/><Relationship Id="rId407" Type="http://schemas.openxmlformats.org/officeDocument/2006/relationships/hyperlink" Target="https://login.consultant.ru/link/?req=doc&amp;base=LAW&amp;n=27261&amp;dst=100091" TargetMode="External"/><Relationship Id="rId614" Type="http://schemas.openxmlformats.org/officeDocument/2006/relationships/hyperlink" Target="https://login.consultant.ru/link/?req=doc&amp;base=LAW&amp;n=362627&amp;dst=104247" TargetMode="External"/><Relationship Id="rId821" Type="http://schemas.openxmlformats.org/officeDocument/2006/relationships/hyperlink" Target="https://login.consultant.ru/link/?req=doc&amp;base=LAW&amp;n=362627&amp;dst=104247" TargetMode="External"/><Relationship Id="rId1037" Type="http://schemas.openxmlformats.org/officeDocument/2006/relationships/hyperlink" Target="https://login.consultant.ru/link/?req=doc&amp;base=LAW&amp;n=362627&amp;dst=104247" TargetMode="External"/><Relationship Id="rId1244" Type="http://schemas.openxmlformats.org/officeDocument/2006/relationships/hyperlink" Target="https://login.consultant.ru/link/?req=doc&amp;base=LAW&amp;n=287747&amp;dst=100015" TargetMode="External"/><Relationship Id="rId1451" Type="http://schemas.openxmlformats.org/officeDocument/2006/relationships/hyperlink" Target="https://login.consultant.ru/link/?req=doc&amp;base=LAW&amp;n=362627&amp;dst=104247" TargetMode="External"/><Relationship Id="rId253" Type="http://schemas.openxmlformats.org/officeDocument/2006/relationships/hyperlink" Target="https://login.consultant.ru/link/?req=doc&amp;base=LAW&amp;n=465243&amp;dst=101631" TargetMode="External"/><Relationship Id="rId460" Type="http://schemas.openxmlformats.org/officeDocument/2006/relationships/hyperlink" Target="https://login.consultant.ru/link/?req=doc&amp;base=LAW&amp;n=362627&amp;dst=102125" TargetMode="External"/><Relationship Id="rId698" Type="http://schemas.openxmlformats.org/officeDocument/2006/relationships/hyperlink" Target="https://login.consultant.ru/link/?req=doc&amp;base=LAW&amp;n=122647&amp;dst=100010" TargetMode="External"/><Relationship Id="rId919" Type="http://schemas.openxmlformats.org/officeDocument/2006/relationships/hyperlink" Target="https://login.consultant.ru/link/?req=doc&amp;base=LAW&amp;n=362627&amp;dst=104247" TargetMode="External"/><Relationship Id="rId1090" Type="http://schemas.openxmlformats.org/officeDocument/2006/relationships/hyperlink" Target="https://login.consultant.ru/link/?req=doc&amp;base=LAW&amp;n=465243&amp;dst=7564" TargetMode="External"/><Relationship Id="rId1104" Type="http://schemas.openxmlformats.org/officeDocument/2006/relationships/hyperlink" Target="https://login.consultant.ru/link/?req=doc&amp;base=LAW&amp;n=465243&amp;dst=3723" TargetMode="External"/><Relationship Id="rId1311" Type="http://schemas.openxmlformats.org/officeDocument/2006/relationships/hyperlink" Target="https://login.consultant.ru/link/?req=doc&amp;base=LAW&amp;n=465243&amp;dst=2246" TargetMode="External"/><Relationship Id="rId48" Type="http://schemas.openxmlformats.org/officeDocument/2006/relationships/hyperlink" Target="https://login.consultant.ru/link/?req=doc&amp;base=LAW&amp;n=465243&amp;dst=1573" TargetMode="External"/><Relationship Id="rId113" Type="http://schemas.openxmlformats.org/officeDocument/2006/relationships/hyperlink" Target="https://login.consultant.ru/link/?req=doc&amp;base=LAW&amp;n=362627&amp;dst=104247" TargetMode="External"/><Relationship Id="rId320" Type="http://schemas.openxmlformats.org/officeDocument/2006/relationships/hyperlink" Target="https://login.consultant.ru/link/?req=doc&amp;base=LAW&amp;n=27261&amp;dst=100091" TargetMode="External"/><Relationship Id="rId558" Type="http://schemas.openxmlformats.org/officeDocument/2006/relationships/hyperlink" Target="https://login.consultant.ru/link/?req=doc&amp;base=LAW&amp;n=362627&amp;dst=101581" TargetMode="External"/><Relationship Id="rId765" Type="http://schemas.openxmlformats.org/officeDocument/2006/relationships/hyperlink" Target="https://login.consultant.ru/link/?req=doc&amp;base=LAW&amp;n=438641&amp;dst=102365" TargetMode="External"/><Relationship Id="rId972" Type="http://schemas.openxmlformats.org/officeDocument/2006/relationships/hyperlink" Target="https://login.consultant.ru/link/?req=doc&amp;base=LAW&amp;n=362627&amp;dst=104247" TargetMode="External"/><Relationship Id="rId1188" Type="http://schemas.openxmlformats.org/officeDocument/2006/relationships/hyperlink" Target="https://login.consultant.ru/link/?req=doc&amp;base=LAW&amp;n=465243&amp;dst=6415" TargetMode="External"/><Relationship Id="rId1395" Type="http://schemas.openxmlformats.org/officeDocument/2006/relationships/hyperlink" Target="https://login.consultant.ru/link/?req=doc&amp;base=LAW&amp;n=362627&amp;dst=104247" TargetMode="External"/><Relationship Id="rId1409" Type="http://schemas.openxmlformats.org/officeDocument/2006/relationships/hyperlink" Target="https://login.consultant.ru/link/?req=doc&amp;base=LAW&amp;n=438641&amp;dst=1275" TargetMode="External"/><Relationship Id="rId197" Type="http://schemas.openxmlformats.org/officeDocument/2006/relationships/hyperlink" Target="https://login.consultant.ru/link/?req=doc&amp;base=LAW&amp;n=465243&amp;dst=3723" TargetMode="External"/><Relationship Id="rId418" Type="http://schemas.openxmlformats.org/officeDocument/2006/relationships/hyperlink" Target="https://login.consultant.ru/link/?req=doc&amp;base=LAW&amp;n=362627&amp;dst=1311" TargetMode="External"/><Relationship Id="rId625" Type="http://schemas.openxmlformats.org/officeDocument/2006/relationships/hyperlink" Target="https://login.consultant.ru/link/?req=doc&amp;base=LAW&amp;n=475114&amp;dst=100921" TargetMode="External"/><Relationship Id="rId832" Type="http://schemas.openxmlformats.org/officeDocument/2006/relationships/hyperlink" Target="https://login.consultant.ru/link/?req=doc&amp;base=LAW&amp;n=362627&amp;dst=104247" TargetMode="External"/><Relationship Id="rId1048" Type="http://schemas.openxmlformats.org/officeDocument/2006/relationships/hyperlink" Target="https://login.consultant.ru/link/?req=doc&amp;base=LAW&amp;n=362627&amp;dst=104215" TargetMode="External"/><Relationship Id="rId1255" Type="http://schemas.openxmlformats.org/officeDocument/2006/relationships/hyperlink" Target="https://login.consultant.ru/link/?req=doc&amp;base=LAW&amp;n=465162&amp;dst=100015" TargetMode="External"/><Relationship Id="rId1462" Type="http://schemas.openxmlformats.org/officeDocument/2006/relationships/hyperlink" Target="https://login.consultant.ru/link/?req=doc&amp;base=LAW&amp;n=362627&amp;dst=104247" TargetMode="External"/><Relationship Id="rId264" Type="http://schemas.openxmlformats.org/officeDocument/2006/relationships/hyperlink" Target="https://login.consultant.ru/link/?req=doc&amp;base=LAW&amp;n=465243&amp;dst=7564" TargetMode="External"/><Relationship Id="rId471" Type="http://schemas.openxmlformats.org/officeDocument/2006/relationships/hyperlink" Target="https://login.consultant.ru/link/?req=doc&amp;base=LAW&amp;n=362627&amp;dst=263" TargetMode="External"/><Relationship Id="rId1115" Type="http://schemas.openxmlformats.org/officeDocument/2006/relationships/hyperlink" Target="https://login.consultant.ru/link/?req=doc&amp;base=LAW&amp;n=362627&amp;dst=104247" TargetMode="External"/><Relationship Id="rId1322" Type="http://schemas.openxmlformats.org/officeDocument/2006/relationships/hyperlink" Target="https://login.consultant.ru/link/?req=doc&amp;base=LAW&amp;n=362627&amp;dst=102244" TargetMode="External"/><Relationship Id="rId59" Type="http://schemas.openxmlformats.org/officeDocument/2006/relationships/hyperlink" Target="https://login.consultant.ru/link/?req=doc&amp;base=LAW&amp;n=362627&amp;dst=103203" TargetMode="External"/><Relationship Id="rId124" Type="http://schemas.openxmlformats.org/officeDocument/2006/relationships/hyperlink" Target="https://login.consultant.ru/link/?req=doc&amp;base=LAW&amp;n=465243&amp;dst=7564" TargetMode="External"/><Relationship Id="rId569" Type="http://schemas.openxmlformats.org/officeDocument/2006/relationships/hyperlink" Target="https://login.consultant.ru/link/?req=doc&amp;base=LAW&amp;n=438641&amp;dst=1275" TargetMode="External"/><Relationship Id="rId776" Type="http://schemas.openxmlformats.org/officeDocument/2006/relationships/hyperlink" Target="https://login.consultant.ru/link/?req=doc&amp;base=LAW&amp;n=362627&amp;dst=104247" TargetMode="External"/><Relationship Id="rId983" Type="http://schemas.openxmlformats.org/officeDocument/2006/relationships/hyperlink" Target="https://login.consultant.ru/link/?req=doc&amp;base=LAW&amp;n=362627&amp;dst=104247" TargetMode="External"/><Relationship Id="rId1199" Type="http://schemas.openxmlformats.org/officeDocument/2006/relationships/hyperlink" Target="https://login.consultant.ru/link/?req=doc&amp;base=LAW&amp;n=465243&amp;dst=3306" TargetMode="External"/><Relationship Id="rId331" Type="http://schemas.openxmlformats.org/officeDocument/2006/relationships/hyperlink" Target="https://login.consultant.ru/link/?req=doc&amp;base=LAW&amp;n=27261&amp;dst=100091" TargetMode="External"/><Relationship Id="rId429" Type="http://schemas.openxmlformats.org/officeDocument/2006/relationships/hyperlink" Target="https://login.consultant.ru/link/?req=doc&amp;base=LAW&amp;n=465243&amp;dst=2119" TargetMode="External"/><Relationship Id="rId636" Type="http://schemas.openxmlformats.org/officeDocument/2006/relationships/hyperlink" Target="https://login.consultant.ru/link/?req=doc&amp;base=LAW&amp;n=362627&amp;dst=101477" TargetMode="External"/><Relationship Id="rId1059" Type="http://schemas.openxmlformats.org/officeDocument/2006/relationships/hyperlink" Target="https://login.consultant.ru/link/?req=doc&amp;base=LAW&amp;n=438641&amp;dst=1275" TargetMode="External"/><Relationship Id="rId1266" Type="http://schemas.openxmlformats.org/officeDocument/2006/relationships/hyperlink" Target="https://login.consultant.ru/link/?req=doc&amp;base=LAW&amp;n=434896&amp;dst=100347" TargetMode="External"/><Relationship Id="rId1473" Type="http://schemas.openxmlformats.org/officeDocument/2006/relationships/hyperlink" Target="https://login.consultant.ru/link/?req=doc&amp;base=LAW&amp;n=438267&amp;dst=56" TargetMode="External"/><Relationship Id="rId843" Type="http://schemas.openxmlformats.org/officeDocument/2006/relationships/hyperlink" Target="https://login.consultant.ru/link/?req=doc&amp;base=LAW&amp;n=362627&amp;dst=104215" TargetMode="External"/><Relationship Id="rId1126" Type="http://schemas.openxmlformats.org/officeDocument/2006/relationships/hyperlink" Target="https://login.consultant.ru/link/?req=doc&amp;base=LAW&amp;n=362627&amp;dst=104247" TargetMode="External"/><Relationship Id="rId275" Type="http://schemas.openxmlformats.org/officeDocument/2006/relationships/hyperlink" Target="https://login.consultant.ru/link/?req=doc&amp;base=LAW&amp;n=465243&amp;dst=2486" TargetMode="External"/><Relationship Id="rId482" Type="http://schemas.openxmlformats.org/officeDocument/2006/relationships/hyperlink" Target="https://login.consultant.ru/link/?req=doc&amp;base=LAW&amp;n=362627&amp;dst=104247" TargetMode="External"/><Relationship Id="rId703" Type="http://schemas.openxmlformats.org/officeDocument/2006/relationships/hyperlink" Target="https://login.consultant.ru/link/?req=doc&amp;base=LAW&amp;n=362627&amp;dst=104247" TargetMode="External"/><Relationship Id="rId910" Type="http://schemas.openxmlformats.org/officeDocument/2006/relationships/hyperlink" Target="https://login.consultant.ru/link/?req=doc&amp;base=LAW&amp;n=362627&amp;dst=104247" TargetMode="External"/><Relationship Id="rId1333" Type="http://schemas.openxmlformats.org/officeDocument/2006/relationships/hyperlink" Target="https://login.consultant.ru/link/?req=doc&amp;base=LAW&amp;n=362627&amp;dst=104247" TargetMode="External"/><Relationship Id="rId135" Type="http://schemas.openxmlformats.org/officeDocument/2006/relationships/hyperlink" Target="https://login.consultant.ru/link/?req=doc&amp;base=LAW&amp;n=465243&amp;dst=1244" TargetMode="External"/><Relationship Id="rId342" Type="http://schemas.openxmlformats.org/officeDocument/2006/relationships/hyperlink" Target="https://login.consultant.ru/link/?req=doc&amp;base=LAW&amp;n=27261&amp;dst=100091" TargetMode="External"/><Relationship Id="rId787" Type="http://schemas.openxmlformats.org/officeDocument/2006/relationships/hyperlink" Target="https://login.consultant.ru/link/?req=doc&amp;base=LAW&amp;n=362627&amp;dst=104247" TargetMode="External"/><Relationship Id="rId994" Type="http://schemas.openxmlformats.org/officeDocument/2006/relationships/hyperlink" Target="https://login.consultant.ru/link/?req=doc&amp;base=LAW&amp;n=453602&amp;dst=100921" TargetMode="External"/><Relationship Id="rId1400" Type="http://schemas.openxmlformats.org/officeDocument/2006/relationships/hyperlink" Target="https://login.consultant.ru/link/?req=doc&amp;base=LAW&amp;n=438641&amp;dst=102365" TargetMode="External"/><Relationship Id="rId202" Type="http://schemas.openxmlformats.org/officeDocument/2006/relationships/hyperlink" Target="https://login.consultant.ru/link/?req=doc&amp;base=LAW&amp;n=465243&amp;dst=2246" TargetMode="External"/><Relationship Id="rId647" Type="http://schemas.openxmlformats.org/officeDocument/2006/relationships/hyperlink" Target="https://login.consultant.ru/link/?req=doc&amp;base=LAW&amp;n=362627&amp;dst=101477" TargetMode="External"/><Relationship Id="rId854" Type="http://schemas.openxmlformats.org/officeDocument/2006/relationships/hyperlink" Target="https://login.consultant.ru/link/?req=doc&amp;base=LAW&amp;n=357816&amp;dst=100617" TargetMode="External"/><Relationship Id="rId1277" Type="http://schemas.openxmlformats.org/officeDocument/2006/relationships/hyperlink" Target="https://login.consultant.ru/link/?req=doc&amp;base=LAW&amp;n=468283&amp;dst=103781" TargetMode="External"/><Relationship Id="rId1484" Type="http://schemas.openxmlformats.org/officeDocument/2006/relationships/hyperlink" Target="https://login.consultant.ru/link/?req=doc&amp;base=LAW&amp;n=438911" TargetMode="External"/><Relationship Id="rId286" Type="http://schemas.openxmlformats.org/officeDocument/2006/relationships/hyperlink" Target="https://login.consultant.ru/link/?req=doc&amp;base=LAW&amp;n=465243&amp;dst=1244" TargetMode="External"/><Relationship Id="rId493" Type="http://schemas.openxmlformats.org/officeDocument/2006/relationships/hyperlink" Target="https://login.consultant.ru/link/?req=doc&amp;base=LAW&amp;n=362627&amp;dst=1096" TargetMode="External"/><Relationship Id="rId507" Type="http://schemas.openxmlformats.org/officeDocument/2006/relationships/hyperlink" Target="https://login.consultant.ru/link/?req=doc&amp;base=LAW&amp;n=362627&amp;dst=104215" TargetMode="External"/><Relationship Id="rId714" Type="http://schemas.openxmlformats.org/officeDocument/2006/relationships/hyperlink" Target="https://login.consultant.ru/link/?req=doc&amp;base=LAW&amp;n=362627&amp;dst=102244" TargetMode="External"/><Relationship Id="rId921" Type="http://schemas.openxmlformats.org/officeDocument/2006/relationships/hyperlink" Target="https://login.consultant.ru/link/?req=doc&amp;base=LAW&amp;n=437133&amp;dst=100013" TargetMode="External"/><Relationship Id="rId1137" Type="http://schemas.openxmlformats.org/officeDocument/2006/relationships/hyperlink" Target="https://login.consultant.ru/link/?req=doc&amp;base=LAW&amp;n=465243&amp;dst=101631" TargetMode="External"/><Relationship Id="rId1344" Type="http://schemas.openxmlformats.org/officeDocument/2006/relationships/hyperlink" Target="https://login.consultant.ru/link/?req=doc&amp;base=LAW&amp;n=362627&amp;dst=104247" TargetMode="External"/><Relationship Id="rId50" Type="http://schemas.openxmlformats.org/officeDocument/2006/relationships/hyperlink" Target="https://login.consultant.ru/link/?req=doc&amp;base=LAW&amp;n=362627&amp;dst=103203" TargetMode="External"/><Relationship Id="rId146" Type="http://schemas.openxmlformats.org/officeDocument/2006/relationships/hyperlink" Target="https://login.consultant.ru/link/?req=doc&amp;base=LAW&amp;n=465243&amp;dst=1244" TargetMode="External"/><Relationship Id="rId353" Type="http://schemas.openxmlformats.org/officeDocument/2006/relationships/hyperlink" Target="https://login.consultant.ru/link/?req=doc&amp;base=LAW&amp;n=362627&amp;dst=102125" TargetMode="External"/><Relationship Id="rId560" Type="http://schemas.openxmlformats.org/officeDocument/2006/relationships/hyperlink" Target="https://login.consultant.ru/link/?req=doc&amp;base=LAW&amp;n=362627&amp;dst=104247" TargetMode="External"/><Relationship Id="rId798" Type="http://schemas.openxmlformats.org/officeDocument/2006/relationships/hyperlink" Target="https://login.consultant.ru/link/?req=doc&amp;base=EXP&amp;n=843536&amp;dst=101970" TargetMode="External"/><Relationship Id="rId1190" Type="http://schemas.openxmlformats.org/officeDocument/2006/relationships/hyperlink" Target="https://login.consultant.ru/link/?req=doc&amp;base=LAW&amp;n=465243&amp;dst=7094" TargetMode="External"/><Relationship Id="rId1204" Type="http://schemas.openxmlformats.org/officeDocument/2006/relationships/hyperlink" Target="https://login.consultant.ru/link/?req=doc&amp;base=LAW&amp;n=465243&amp;dst=100730" TargetMode="External"/><Relationship Id="rId1411" Type="http://schemas.openxmlformats.org/officeDocument/2006/relationships/hyperlink" Target="https://login.consultant.ru/link/?req=doc&amp;base=LAW&amp;n=438641&amp;dst=102365" TargetMode="External"/><Relationship Id="rId213" Type="http://schemas.openxmlformats.org/officeDocument/2006/relationships/hyperlink" Target="https://login.consultant.ru/link/?req=doc&amp;base=LAW&amp;n=465243&amp;dst=464" TargetMode="External"/><Relationship Id="rId420" Type="http://schemas.openxmlformats.org/officeDocument/2006/relationships/hyperlink" Target="https://login.consultant.ru/link/?req=doc&amp;base=LAW&amp;n=473671&amp;dst=103589" TargetMode="External"/><Relationship Id="rId658" Type="http://schemas.openxmlformats.org/officeDocument/2006/relationships/hyperlink" Target="https://login.consultant.ru/link/?req=doc&amp;base=LAW&amp;n=447494&amp;dst=100062" TargetMode="External"/><Relationship Id="rId865" Type="http://schemas.openxmlformats.org/officeDocument/2006/relationships/hyperlink" Target="https://login.consultant.ru/link/?req=doc&amp;base=LAW&amp;n=362627&amp;dst=104247" TargetMode="External"/><Relationship Id="rId1050" Type="http://schemas.openxmlformats.org/officeDocument/2006/relationships/hyperlink" Target="https://login.consultant.ru/link/?req=doc&amp;base=LAW&amp;n=438641&amp;dst=1275" TargetMode="External"/><Relationship Id="rId1288" Type="http://schemas.openxmlformats.org/officeDocument/2006/relationships/hyperlink" Target="https://login.consultant.ru/link/?req=doc&amp;base=LAW&amp;n=481610&amp;dst=100036" TargetMode="External"/><Relationship Id="rId1495" Type="http://schemas.openxmlformats.org/officeDocument/2006/relationships/hyperlink" Target="https://login.consultant.ru/link/?req=doc&amp;base=LAW&amp;n=378672" TargetMode="External"/><Relationship Id="rId297" Type="http://schemas.openxmlformats.org/officeDocument/2006/relationships/hyperlink" Target="https://login.consultant.ru/link/?req=doc&amp;base=LAW&amp;n=362627&amp;dst=102244" TargetMode="External"/><Relationship Id="rId518" Type="http://schemas.openxmlformats.org/officeDocument/2006/relationships/hyperlink" Target="https://login.consultant.ru/link/?req=doc&amp;base=LAW&amp;n=438641&amp;dst=1275" TargetMode="External"/><Relationship Id="rId725" Type="http://schemas.openxmlformats.org/officeDocument/2006/relationships/hyperlink" Target="https://login.consultant.ru/link/?req=doc&amp;base=LAW&amp;n=362627&amp;dst=104247" TargetMode="External"/><Relationship Id="rId932" Type="http://schemas.openxmlformats.org/officeDocument/2006/relationships/hyperlink" Target="https://login.consultant.ru/link/?req=doc&amp;base=LAW&amp;n=362627&amp;dst=104247" TargetMode="External"/><Relationship Id="rId1148" Type="http://schemas.openxmlformats.org/officeDocument/2006/relationships/hyperlink" Target="https://login.consultant.ru/link/?req=doc&amp;base=LAW&amp;n=465243&amp;dst=101631" TargetMode="External"/><Relationship Id="rId1355" Type="http://schemas.openxmlformats.org/officeDocument/2006/relationships/hyperlink" Target="https://login.consultant.ru/link/?req=doc&amp;base=LAW&amp;n=362627&amp;dst=102244" TargetMode="External"/><Relationship Id="rId157" Type="http://schemas.openxmlformats.org/officeDocument/2006/relationships/hyperlink" Target="https://login.consultant.ru/link/?req=doc&amp;base=LAW&amp;n=465243&amp;dst=1244" TargetMode="External"/><Relationship Id="rId364" Type="http://schemas.openxmlformats.org/officeDocument/2006/relationships/hyperlink" Target="https://login.consultant.ru/link/?req=doc&amp;base=LAW&amp;n=27261&amp;dst=100135" TargetMode="External"/><Relationship Id="rId1008" Type="http://schemas.openxmlformats.org/officeDocument/2006/relationships/hyperlink" Target="https://login.consultant.ru/link/?req=doc&amp;base=LAW&amp;n=362627&amp;dst=104247" TargetMode="External"/><Relationship Id="rId1215" Type="http://schemas.openxmlformats.org/officeDocument/2006/relationships/hyperlink" Target="https://login.consultant.ru/link/?req=doc&amp;base=LAW&amp;n=474275&amp;dst=102996" TargetMode="External"/><Relationship Id="rId1422" Type="http://schemas.openxmlformats.org/officeDocument/2006/relationships/hyperlink" Target="https://login.consultant.ru/link/?req=doc&amp;base=LAW&amp;n=438267&amp;dst=108964" TargetMode="External"/><Relationship Id="rId61" Type="http://schemas.openxmlformats.org/officeDocument/2006/relationships/hyperlink" Target="https://login.consultant.ru/link/?req=doc&amp;base=LAW&amp;n=465243&amp;dst=1244" TargetMode="External"/><Relationship Id="rId571" Type="http://schemas.openxmlformats.org/officeDocument/2006/relationships/hyperlink" Target="https://login.consultant.ru/link/?req=doc&amp;base=LAW&amp;n=438267&amp;dst=102328" TargetMode="External"/><Relationship Id="rId669" Type="http://schemas.openxmlformats.org/officeDocument/2006/relationships/hyperlink" Target="https://login.consultant.ru/link/?req=doc&amp;base=LAW&amp;n=362627&amp;dst=101477" TargetMode="External"/><Relationship Id="rId876" Type="http://schemas.openxmlformats.org/officeDocument/2006/relationships/hyperlink" Target="https://login.consultant.ru/link/?req=doc&amp;base=LAW&amp;n=438267&amp;dst=102328" TargetMode="External"/><Relationship Id="rId1299" Type="http://schemas.openxmlformats.org/officeDocument/2006/relationships/hyperlink" Target="https://login.consultant.ru/link/?req=doc&amp;base=LAW&amp;n=465243&amp;dst=5960" TargetMode="External"/><Relationship Id="rId19" Type="http://schemas.openxmlformats.org/officeDocument/2006/relationships/hyperlink" Target="https://login.consultant.ru/link/?req=doc&amp;base=LAW&amp;n=362627&amp;dst=104247" TargetMode="External"/><Relationship Id="rId224" Type="http://schemas.openxmlformats.org/officeDocument/2006/relationships/hyperlink" Target="https://login.consultant.ru/link/?req=doc&amp;base=LAW&amp;n=362627&amp;dst=104247" TargetMode="External"/><Relationship Id="rId431" Type="http://schemas.openxmlformats.org/officeDocument/2006/relationships/hyperlink" Target="https://login.consultant.ru/link/?req=doc&amp;base=LAW&amp;n=473671&amp;dst=103589" TargetMode="External"/><Relationship Id="rId529" Type="http://schemas.openxmlformats.org/officeDocument/2006/relationships/hyperlink" Target="https://login.consultant.ru/link/?req=doc&amp;base=LAW&amp;n=438641&amp;dst=1275" TargetMode="External"/><Relationship Id="rId736" Type="http://schemas.openxmlformats.org/officeDocument/2006/relationships/hyperlink" Target="https://login.consultant.ru/link/?req=doc&amp;base=LAW&amp;n=465243&amp;dst=100541" TargetMode="External"/><Relationship Id="rId1061" Type="http://schemas.openxmlformats.org/officeDocument/2006/relationships/hyperlink" Target="https://login.consultant.ru/link/?req=doc&amp;base=LAW&amp;n=362627&amp;dst=104247" TargetMode="External"/><Relationship Id="rId1159" Type="http://schemas.openxmlformats.org/officeDocument/2006/relationships/hyperlink" Target="https://login.consultant.ru/link/?req=doc&amp;base=LAW&amp;n=465243&amp;dst=101631" TargetMode="External"/><Relationship Id="rId1366" Type="http://schemas.openxmlformats.org/officeDocument/2006/relationships/hyperlink" Target="https://login.consultant.ru/link/?req=doc&amp;base=LAW&amp;n=362627&amp;dst=102244" TargetMode="External"/><Relationship Id="rId168" Type="http://schemas.openxmlformats.org/officeDocument/2006/relationships/hyperlink" Target="https://login.consultant.ru/link/?req=doc&amp;base=LAW&amp;n=362627&amp;dst=102244" TargetMode="External"/><Relationship Id="rId943" Type="http://schemas.openxmlformats.org/officeDocument/2006/relationships/hyperlink" Target="https://login.consultant.ru/link/?req=doc&amp;base=LAW&amp;n=437133&amp;dst=100013" TargetMode="External"/><Relationship Id="rId1019" Type="http://schemas.openxmlformats.org/officeDocument/2006/relationships/hyperlink" Target="https://login.consultant.ru/link/?req=doc&amp;base=LAW&amp;n=362627&amp;dst=104247" TargetMode="External"/><Relationship Id="rId72" Type="http://schemas.openxmlformats.org/officeDocument/2006/relationships/hyperlink" Target="https://login.consultant.ru/link/?req=doc&amp;base=LAW&amp;n=465243&amp;dst=7564" TargetMode="External"/><Relationship Id="rId375" Type="http://schemas.openxmlformats.org/officeDocument/2006/relationships/hyperlink" Target="https://login.consultant.ru/link/?req=doc&amp;base=LAW&amp;n=27261&amp;dst=100135" TargetMode="External"/><Relationship Id="rId582" Type="http://schemas.openxmlformats.org/officeDocument/2006/relationships/hyperlink" Target="https://login.consultant.ru/link/?req=doc&amp;base=LAW&amp;n=438267&amp;dst=102708" TargetMode="External"/><Relationship Id="rId803" Type="http://schemas.openxmlformats.org/officeDocument/2006/relationships/hyperlink" Target="https://login.consultant.ru/link/?req=doc&amp;base=LAW&amp;n=362627&amp;dst=104247" TargetMode="External"/><Relationship Id="rId1226" Type="http://schemas.openxmlformats.org/officeDocument/2006/relationships/hyperlink" Target="https://login.consultant.ru/link/?req=doc&amp;base=LAW&amp;n=474275&amp;dst=102996" TargetMode="External"/><Relationship Id="rId1433" Type="http://schemas.openxmlformats.org/officeDocument/2006/relationships/hyperlink" Target="https://login.consultant.ru/link/?req=doc&amp;base=LAW&amp;n=438641&amp;dst=139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62627&amp;dst=104247" TargetMode="External"/><Relationship Id="rId442" Type="http://schemas.openxmlformats.org/officeDocument/2006/relationships/hyperlink" Target="https://login.consultant.ru/link/?req=doc&amp;base=LAW&amp;n=362627&amp;dst=101976" TargetMode="External"/><Relationship Id="rId887" Type="http://schemas.openxmlformats.org/officeDocument/2006/relationships/hyperlink" Target="https://login.consultant.ru/link/?req=doc&amp;base=LAW&amp;n=418436&amp;dst=100417" TargetMode="External"/><Relationship Id="rId1072" Type="http://schemas.openxmlformats.org/officeDocument/2006/relationships/hyperlink" Target="https://login.consultant.ru/link/?req=doc&amp;base=LAW&amp;n=465243&amp;dst=2486" TargetMode="External"/><Relationship Id="rId302" Type="http://schemas.openxmlformats.org/officeDocument/2006/relationships/hyperlink" Target="https://login.consultant.ru/link/?req=doc&amp;base=LAW&amp;n=362627&amp;dst=104247" TargetMode="External"/><Relationship Id="rId747" Type="http://schemas.openxmlformats.org/officeDocument/2006/relationships/hyperlink" Target="https://login.consultant.ru/link/?req=doc&amp;base=LAW&amp;n=438267&amp;dst=102328" TargetMode="External"/><Relationship Id="rId954" Type="http://schemas.openxmlformats.org/officeDocument/2006/relationships/hyperlink" Target="https://login.consultant.ru/link/?req=doc&amp;base=LAW&amp;n=362627&amp;dst=103707" TargetMode="External"/><Relationship Id="rId1377" Type="http://schemas.openxmlformats.org/officeDocument/2006/relationships/hyperlink" Target="https://login.consultant.ru/link/?req=doc&amp;base=LAW&amp;n=465243&amp;dst=268" TargetMode="External"/><Relationship Id="rId83" Type="http://schemas.openxmlformats.org/officeDocument/2006/relationships/hyperlink" Target="https://login.consultant.ru/link/?req=doc&amp;base=LAW&amp;n=465243&amp;dst=7564" TargetMode="External"/><Relationship Id="rId179" Type="http://schemas.openxmlformats.org/officeDocument/2006/relationships/hyperlink" Target="https://login.consultant.ru/link/?req=doc&amp;base=LAW&amp;n=465243&amp;dst=7564" TargetMode="External"/><Relationship Id="rId386" Type="http://schemas.openxmlformats.org/officeDocument/2006/relationships/hyperlink" Target="https://login.consultant.ru/link/?req=doc&amp;base=LAW&amp;n=438267&amp;dst=4719" TargetMode="External"/><Relationship Id="rId593" Type="http://schemas.openxmlformats.org/officeDocument/2006/relationships/hyperlink" Target="https://login.consultant.ru/link/?req=doc&amp;base=LAW&amp;n=438267&amp;dst=4719" TargetMode="External"/><Relationship Id="rId607" Type="http://schemas.openxmlformats.org/officeDocument/2006/relationships/hyperlink" Target="https://login.consultant.ru/link/?req=doc&amp;base=LAW&amp;n=438267&amp;dst=6268" TargetMode="External"/><Relationship Id="rId814" Type="http://schemas.openxmlformats.org/officeDocument/2006/relationships/hyperlink" Target="https://login.consultant.ru/link/?req=doc&amp;base=LAW&amp;n=362627&amp;dst=104247" TargetMode="External"/><Relationship Id="rId1237" Type="http://schemas.openxmlformats.org/officeDocument/2006/relationships/hyperlink" Target="https://login.consultant.ru/link/?req=doc&amp;base=LAW&amp;n=287747&amp;dst=100015" TargetMode="External"/><Relationship Id="rId1444" Type="http://schemas.openxmlformats.org/officeDocument/2006/relationships/hyperlink" Target="https://login.consultant.ru/link/?req=doc&amp;base=LAW&amp;n=362627&amp;dst=104247" TargetMode="External"/><Relationship Id="rId246" Type="http://schemas.openxmlformats.org/officeDocument/2006/relationships/hyperlink" Target="https://login.consultant.ru/link/?req=doc&amp;base=LAW&amp;n=465243&amp;dst=1244" TargetMode="External"/><Relationship Id="rId453" Type="http://schemas.openxmlformats.org/officeDocument/2006/relationships/hyperlink" Target="https://login.consultant.ru/link/?req=doc&amp;base=LAW&amp;n=362627&amp;dst=104247" TargetMode="External"/><Relationship Id="rId660" Type="http://schemas.openxmlformats.org/officeDocument/2006/relationships/hyperlink" Target="https://login.consultant.ru/link/?req=doc&amp;base=LAW&amp;n=362627&amp;dst=101477" TargetMode="External"/><Relationship Id="rId898" Type="http://schemas.openxmlformats.org/officeDocument/2006/relationships/hyperlink" Target="https://login.consultant.ru/link/?req=doc&amp;base=LAW&amp;n=357816&amp;dst=101690" TargetMode="External"/><Relationship Id="rId1083" Type="http://schemas.openxmlformats.org/officeDocument/2006/relationships/hyperlink" Target="https://login.consultant.ru/link/?req=doc&amp;base=LAW&amp;n=465243&amp;dst=1244" TargetMode="External"/><Relationship Id="rId1290" Type="http://schemas.openxmlformats.org/officeDocument/2006/relationships/hyperlink" Target="https://login.consultant.ru/link/?req=doc&amp;base=LAW&amp;n=468186&amp;dst=100990" TargetMode="External"/><Relationship Id="rId1304" Type="http://schemas.openxmlformats.org/officeDocument/2006/relationships/hyperlink" Target="https://login.consultant.ru/link/?req=doc&amp;base=LAW&amp;n=362627&amp;dst=104247" TargetMode="External"/><Relationship Id="rId106" Type="http://schemas.openxmlformats.org/officeDocument/2006/relationships/hyperlink" Target="https://login.consultant.ru/link/?req=doc&amp;base=LAW&amp;n=362627&amp;dst=102244" TargetMode="External"/><Relationship Id="rId313" Type="http://schemas.openxmlformats.org/officeDocument/2006/relationships/hyperlink" Target="https://login.consultant.ru/link/?req=doc&amp;base=LAW&amp;n=362627&amp;dst=102244" TargetMode="External"/><Relationship Id="rId758" Type="http://schemas.openxmlformats.org/officeDocument/2006/relationships/hyperlink" Target="https://login.consultant.ru/link/?req=doc&amp;base=LAW&amp;n=362627&amp;dst=104247" TargetMode="External"/><Relationship Id="rId965" Type="http://schemas.openxmlformats.org/officeDocument/2006/relationships/hyperlink" Target="https://login.consultant.ru/link/?req=doc&amp;base=LAW&amp;n=362627&amp;dst=104247" TargetMode="External"/><Relationship Id="rId1150" Type="http://schemas.openxmlformats.org/officeDocument/2006/relationships/hyperlink" Target="https://login.consultant.ru/link/?req=doc&amp;base=LAW&amp;n=465243&amp;dst=101631" TargetMode="External"/><Relationship Id="rId1388" Type="http://schemas.openxmlformats.org/officeDocument/2006/relationships/hyperlink" Target="https://login.consultant.ru/link/?req=doc&amp;base=LAW&amp;n=362627&amp;dst=104247" TargetMode="External"/><Relationship Id="rId10" Type="http://schemas.openxmlformats.org/officeDocument/2006/relationships/hyperlink" Target="https://login.consultant.ru/link/?req=doc&amp;base=LAW&amp;n=437711" TargetMode="External"/><Relationship Id="rId94" Type="http://schemas.openxmlformats.org/officeDocument/2006/relationships/hyperlink" Target="https://login.consultant.ru/link/?req=doc&amp;base=LAW&amp;n=362627&amp;dst=104247" TargetMode="External"/><Relationship Id="rId397" Type="http://schemas.openxmlformats.org/officeDocument/2006/relationships/hyperlink" Target="https://login.consultant.ru/link/?req=doc&amp;base=LAW&amp;n=465243&amp;dst=2119" TargetMode="External"/><Relationship Id="rId520" Type="http://schemas.openxmlformats.org/officeDocument/2006/relationships/hyperlink" Target="https://login.consultant.ru/link/?req=doc&amp;base=LAW&amp;n=362627&amp;dst=104247" TargetMode="External"/><Relationship Id="rId618" Type="http://schemas.openxmlformats.org/officeDocument/2006/relationships/hyperlink" Target="https://login.consultant.ru/link/?req=doc&amp;base=LAW&amp;n=473671&amp;dst=103919" TargetMode="External"/><Relationship Id="rId825" Type="http://schemas.openxmlformats.org/officeDocument/2006/relationships/hyperlink" Target="https://login.consultant.ru/link/?req=doc&amp;base=LAW&amp;n=453602&amp;dst=101232" TargetMode="External"/><Relationship Id="rId1248" Type="http://schemas.openxmlformats.org/officeDocument/2006/relationships/hyperlink" Target="https://login.consultant.ru/link/?req=doc&amp;base=LAW&amp;n=287747&amp;dst=100015" TargetMode="External"/><Relationship Id="rId1455" Type="http://schemas.openxmlformats.org/officeDocument/2006/relationships/hyperlink" Target="https://login.consultant.ru/link/?req=doc&amp;base=LAW&amp;n=362627&amp;dst=104247" TargetMode="External"/><Relationship Id="rId257" Type="http://schemas.openxmlformats.org/officeDocument/2006/relationships/hyperlink" Target="https://login.consultant.ru/link/?req=doc&amp;base=LAW&amp;n=465243&amp;dst=101631" TargetMode="External"/><Relationship Id="rId464" Type="http://schemas.openxmlformats.org/officeDocument/2006/relationships/hyperlink" Target="https://login.consultant.ru/link/?req=doc&amp;base=LAW&amp;n=362627&amp;dst=1761" TargetMode="External"/><Relationship Id="rId1010" Type="http://schemas.openxmlformats.org/officeDocument/2006/relationships/hyperlink" Target="https://login.consultant.ru/link/?req=doc&amp;base=LAW&amp;n=438641&amp;dst=1275" TargetMode="External"/><Relationship Id="rId1094" Type="http://schemas.openxmlformats.org/officeDocument/2006/relationships/hyperlink" Target="https://login.consultant.ru/link/?req=doc&amp;base=LAW&amp;n=465243&amp;dst=101631" TargetMode="External"/><Relationship Id="rId1108" Type="http://schemas.openxmlformats.org/officeDocument/2006/relationships/hyperlink" Target="https://login.consultant.ru/link/?req=doc&amp;base=LAW&amp;n=465243&amp;dst=100541" TargetMode="External"/><Relationship Id="rId1315" Type="http://schemas.openxmlformats.org/officeDocument/2006/relationships/hyperlink" Target="https://login.consultant.ru/link/?req=doc&amp;base=LAW&amp;n=465243&amp;dst=7887" TargetMode="External"/><Relationship Id="rId117" Type="http://schemas.openxmlformats.org/officeDocument/2006/relationships/hyperlink" Target="https://login.consultant.ru/link/?req=doc&amp;base=LAW&amp;n=465243&amp;dst=5960" TargetMode="External"/><Relationship Id="rId671" Type="http://schemas.openxmlformats.org/officeDocument/2006/relationships/hyperlink" Target="https://login.consultant.ru/link/?req=doc&amp;base=LAW&amp;n=362627&amp;dst=101477" TargetMode="External"/><Relationship Id="rId769" Type="http://schemas.openxmlformats.org/officeDocument/2006/relationships/hyperlink" Target="https://login.consultant.ru/link/?req=doc&amp;base=LAW&amp;n=438267&amp;dst=102328" TargetMode="External"/><Relationship Id="rId976" Type="http://schemas.openxmlformats.org/officeDocument/2006/relationships/hyperlink" Target="https://login.consultant.ru/link/?req=doc&amp;base=LAW&amp;n=362627&amp;dst=104247" TargetMode="External"/><Relationship Id="rId1399" Type="http://schemas.openxmlformats.org/officeDocument/2006/relationships/hyperlink" Target="https://login.consultant.ru/link/?req=doc&amp;base=LAW&amp;n=482692&amp;dst=10819" TargetMode="External"/><Relationship Id="rId324" Type="http://schemas.openxmlformats.org/officeDocument/2006/relationships/hyperlink" Target="https://login.consultant.ru/link/?req=doc&amp;base=LAW&amp;n=362627&amp;dst=102125" TargetMode="External"/><Relationship Id="rId531" Type="http://schemas.openxmlformats.org/officeDocument/2006/relationships/hyperlink" Target="https://login.consultant.ru/link/?req=doc&amp;base=LAW&amp;n=438641&amp;dst=1275" TargetMode="External"/><Relationship Id="rId629" Type="http://schemas.openxmlformats.org/officeDocument/2006/relationships/hyperlink" Target="https://login.consultant.ru/link/?req=doc&amp;base=LAW&amp;n=362627&amp;dst=101477" TargetMode="External"/><Relationship Id="rId1161" Type="http://schemas.openxmlformats.org/officeDocument/2006/relationships/hyperlink" Target="https://login.consultant.ru/link/?req=doc&amp;base=LAW&amp;n=465243&amp;dst=7564" TargetMode="External"/><Relationship Id="rId1259" Type="http://schemas.openxmlformats.org/officeDocument/2006/relationships/hyperlink" Target="https://login.consultant.ru/link/?req=doc&amp;base=LAW&amp;n=465162&amp;dst=100015" TargetMode="External"/><Relationship Id="rId1466" Type="http://schemas.openxmlformats.org/officeDocument/2006/relationships/hyperlink" Target="https://login.consultant.ru/link/?req=doc&amp;base=LAW&amp;n=362627&amp;dst=104247" TargetMode="External"/><Relationship Id="rId836" Type="http://schemas.openxmlformats.org/officeDocument/2006/relationships/hyperlink" Target="https://login.consultant.ru/link/?req=doc&amp;base=LAW&amp;n=362627&amp;dst=104215" TargetMode="External"/><Relationship Id="rId1021" Type="http://schemas.openxmlformats.org/officeDocument/2006/relationships/hyperlink" Target="https://login.consultant.ru/link/?req=doc&amp;base=LAW&amp;n=362627&amp;dst=104215" TargetMode="External"/><Relationship Id="rId1119" Type="http://schemas.openxmlformats.org/officeDocument/2006/relationships/hyperlink" Target="https://login.consultant.ru/link/?req=doc&amp;base=LAW&amp;n=362627&amp;dst=104247" TargetMode="External"/><Relationship Id="rId903" Type="http://schemas.openxmlformats.org/officeDocument/2006/relationships/hyperlink" Target="https://login.consultant.ru/link/?req=doc&amp;base=LAW&amp;n=362627&amp;dst=104247" TargetMode="External"/><Relationship Id="rId1326" Type="http://schemas.openxmlformats.org/officeDocument/2006/relationships/hyperlink" Target="https://login.consultant.ru/link/?req=doc&amp;base=LAW&amp;n=465243&amp;dst=1244" TargetMode="External"/><Relationship Id="rId32" Type="http://schemas.openxmlformats.org/officeDocument/2006/relationships/hyperlink" Target="https://login.consultant.ru/link/?req=doc&amp;base=LAW&amp;n=362627&amp;dst=104247" TargetMode="External"/><Relationship Id="rId181" Type="http://schemas.openxmlformats.org/officeDocument/2006/relationships/hyperlink" Target="https://login.consultant.ru/link/?req=doc&amp;base=LAW&amp;n=362627&amp;dst=103203" TargetMode="External"/><Relationship Id="rId279" Type="http://schemas.openxmlformats.org/officeDocument/2006/relationships/hyperlink" Target="https://login.consultant.ru/link/?req=doc&amp;base=LAW&amp;n=465243&amp;dst=101631" TargetMode="External"/><Relationship Id="rId486" Type="http://schemas.openxmlformats.org/officeDocument/2006/relationships/hyperlink" Target="https://login.consultant.ru/link/?req=doc&amp;base=LAW&amp;n=362627&amp;dst=102021" TargetMode="External"/><Relationship Id="rId693" Type="http://schemas.openxmlformats.org/officeDocument/2006/relationships/hyperlink" Target="https://login.consultant.ru/link/?req=doc&amp;base=LAW&amp;n=153695&amp;dst=100157" TargetMode="External"/><Relationship Id="rId139" Type="http://schemas.openxmlformats.org/officeDocument/2006/relationships/hyperlink" Target="https://login.consultant.ru/link/?req=doc&amp;base=LAW&amp;n=362627&amp;dst=102244" TargetMode="External"/><Relationship Id="rId346" Type="http://schemas.openxmlformats.org/officeDocument/2006/relationships/hyperlink" Target="https://login.consultant.ru/link/?req=doc&amp;base=LAW&amp;n=362627&amp;dst=102125" TargetMode="External"/><Relationship Id="rId553" Type="http://schemas.openxmlformats.org/officeDocument/2006/relationships/hyperlink" Target="https://login.consultant.ru/link/?req=doc&amp;base=LAW&amp;n=362627&amp;dst=101477" TargetMode="External"/><Relationship Id="rId760" Type="http://schemas.openxmlformats.org/officeDocument/2006/relationships/hyperlink" Target="https://login.consultant.ru/link/?req=doc&amp;base=LAW&amp;n=438267&amp;dst=108964" TargetMode="External"/><Relationship Id="rId998" Type="http://schemas.openxmlformats.org/officeDocument/2006/relationships/hyperlink" Target="https://login.consultant.ru/link/?req=doc&amp;base=LAW&amp;n=362627&amp;dst=103707" TargetMode="External"/><Relationship Id="rId1183" Type="http://schemas.openxmlformats.org/officeDocument/2006/relationships/hyperlink" Target="https://login.consultant.ru/link/?req=doc&amp;base=LAW&amp;n=465243&amp;dst=6285" TargetMode="External"/><Relationship Id="rId1390" Type="http://schemas.openxmlformats.org/officeDocument/2006/relationships/hyperlink" Target="https://login.consultant.ru/link/?req=doc&amp;base=LAW&amp;n=465243&amp;dst=3723" TargetMode="External"/><Relationship Id="rId206" Type="http://schemas.openxmlformats.org/officeDocument/2006/relationships/hyperlink" Target="https://login.consultant.ru/link/?req=doc&amp;base=LAW&amp;n=465243&amp;dst=100843" TargetMode="External"/><Relationship Id="rId413" Type="http://schemas.openxmlformats.org/officeDocument/2006/relationships/hyperlink" Target="https://login.consultant.ru/link/?req=doc&amp;base=LAW&amp;n=362627&amp;dst=102125" TargetMode="External"/><Relationship Id="rId858" Type="http://schemas.openxmlformats.org/officeDocument/2006/relationships/hyperlink" Target="https://login.consultant.ru/link/?req=doc&amp;base=LAW&amp;n=362627&amp;dst=104247" TargetMode="External"/><Relationship Id="rId1043" Type="http://schemas.openxmlformats.org/officeDocument/2006/relationships/hyperlink" Target="https://login.consultant.ru/link/?req=doc&amp;base=LAW&amp;n=362627&amp;dst=104247" TargetMode="External"/><Relationship Id="rId1488" Type="http://schemas.openxmlformats.org/officeDocument/2006/relationships/hyperlink" Target="https://login.consultant.ru/link/?req=doc&amp;base=LAW&amp;n=153695" TargetMode="External"/><Relationship Id="rId620" Type="http://schemas.openxmlformats.org/officeDocument/2006/relationships/hyperlink" Target="https://login.consultant.ru/link/?req=doc&amp;base=LAW&amp;n=473671&amp;dst=103919" TargetMode="External"/><Relationship Id="rId718" Type="http://schemas.openxmlformats.org/officeDocument/2006/relationships/hyperlink" Target="https://login.consultant.ru/link/?req=doc&amp;base=LAW&amp;n=362627&amp;dst=102244" TargetMode="External"/><Relationship Id="rId925" Type="http://schemas.openxmlformats.org/officeDocument/2006/relationships/hyperlink" Target="https://login.consultant.ru/link/?req=doc&amp;base=LAW&amp;n=437133&amp;dst=100013" TargetMode="External"/><Relationship Id="rId1250" Type="http://schemas.openxmlformats.org/officeDocument/2006/relationships/hyperlink" Target="https://login.consultant.ru/link/?req=doc&amp;base=LAW&amp;n=287747&amp;dst=100015" TargetMode="External"/><Relationship Id="rId1348" Type="http://schemas.openxmlformats.org/officeDocument/2006/relationships/hyperlink" Target="https://login.consultant.ru/link/?req=doc&amp;base=LAW&amp;n=362627&amp;dst=104247" TargetMode="External"/><Relationship Id="rId1110" Type="http://schemas.openxmlformats.org/officeDocument/2006/relationships/hyperlink" Target="https://login.consultant.ru/link/?req=doc&amp;base=LAW&amp;n=362627&amp;dst=104247" TargetMode="External"/><Relationship Id="rId1208" Type="http://schemas.openxmlformats.org/officeDocument/2006/relationships/hyperlink" Target="https://login.consultant.ru/link/?req=doc&amp;base=LAW&amp;n=465243&amp;dst=100730" TargetMode="External"/><Relationship Id="rId1415" Type="http://schemas.openxmlformats.org/officeDocument/2006/relationships/hyperlink" Target="https://login.consultant.ru/link/?req=doc&amp;base=LAW&amp;n=438641&amp;dst=1275" TargetMode="External"/><Relationship Id="rId54" Type="http://schemas.openxmlformats.org/officeDocument/2006/relationships/hyperlink" Target="https://login.consultant.ru/link/?req=doc&amp;base=LAW&amp;n=465243&amp;dst=7887" TargetMode="External"/><Relationship Id="rId270" Type="http://schemas.openxmlformats.org/officeDocument/2006/relationships/hyperlink" Target="https://login.consultant.ru/link/?req=doc&amp;base=LAW&amp;n=362627&amp;dst=103203" TargetMode="External"/><Relationship Id="rId130" Type="http://schemas.openxmlformats.org/officeDocument/2006/relationships/hyperlink" Target="https://login.consultant.ru/link/?req=doc&amp;base=LAW&amp;n=465243&amp;dst=101631" TargetMode="External"/><Relationship Id="rId368" Type="http://schemas.openxmlformats.org/officeDocument/2006/relationships/hyperlink" Target="https://login.consultant.ru/link/?req=doc&amp;base=LAW&amp;n=362627&amp;dst=104247" TargetMode="External"/><Relationship Id="rId575" Type="http://schemas.openxmlformats.org/officeDocument/2006/relationships/hyperlink" Target="https://login.consultant.ru/link/?req=doc&amp;base=LAW&amp;n=438267&amp;dst=102328" TargetMode="External"/><Relationship Id="rId782" Type="http://schemas.openxmlformats.org/officeDocument/2006/relationships/hyperlink" Target="https://login.consultant.ru/link/?req=doc&amp;base=LAW&amp;n=362627&amp;dst=104247" TargetMode="External"/><Relationship Id="rId228" Type="http://schemas.openxmlformats.org/officeDocument/2006/relationships/hyperlink" Target="https://login.consultant.ru/link/?req=doc&amp;base=LAW&amp;n=362627&amp;dst=103203" TargetMode="External"/><Relationship Id="rId435" Type="http://schemas.openxmlformats.org/officeDocument/2006/relationships/hyperlink" Target="https://login.consultant.ru/link/?req=doc&amp;base=LAW&amp;n=362627&amp;dst=101976" TargetMode="External"/><Relationship Id="rId642" Type="http://schemas.openxmlformats.org/officeDocument/2006/relationships/hyperlink" Target="https://login.consultant.ru/link/?req=doc&amp;base=LAW&amp;n=362627&amp;dst=101477" TargetMode="External"/><Relationship Id="rId1065" Type="http://schemas.openxmlformats.org/officeDocument/2006/relationships/hyperlink" Target="https://login.consultant.ru/link/?req=doc&amp;base=LAW&amp;n=362627&amp;dst=104247" TargetMode="External"/><Relationship Id="rId1272" Type="http://schemas.openxmlformats.org/officeDocument/2006/relationships/hyperlink" Target="https://login.consultant.ru/link/?req=doc&amp;base=LAW&amp;n=461070&amp;dst=100027" TargetMode="External"/><Relationship Id="rId502" Type="http://schemas.openxmlformats.org/officeDocument/2006/relationships/hyperlink" Target="https://login.consultant.ru/link/?req=doc&amp;base=LAW&amp;n=362627&amp;dst=104215" TargetMode="External"/><Relationship Id="rId947" Type="http://schemas.openxmlformats.org/officeDocument/2006/relationships/hyperlink" Target="https://login.consultant.ru/link/?req=doc&amp;base=LAW&amp;n=362627&amp;dst=103707" TargetMode="External"/><Relationship Id="rId1132" Type="http://schemas.openxmlformats.org/officeDocument/2006/relationships/hyperlink" Target="https://login.consultant.ru/link/?req=doc&amp;base=LAW&amp;n=362627&amp;dst=103203" TargetMode="External"/><Relationship Id="rId76" Type="http://schemas.openxmlformats.org/officeDocument/2006/relationships/hyperlink" Target="https://login.consultant.ru/link/?req=doc&amp;base=LAW&amp;n=465243&amp;dst=7564" TargetMode="External"/><Relationship Id="rId807" Type="http://schemas.openxmlformats.org/officeDocument/2006/relationships/hyperlink" Target="https://login.consultant.ru/link/?req=doc&amp;base=LAW&amp;n=362627&amp;dst=104247" TargetMode="External"/><Relationship Id="rId1437" Type="http://schemas.openxmlformats.org/officeDocument/2006/relationships/hyperlink" Target="https://login.consultant.ru/link/?req=doc&amp;base=LAW&amp;n=438641&amp;dst=1398" TargetMode="External"/><Relationship Id="rId292" Type="http://schemas.openxmlformats.org/officeDocument/2006/relationships/hyperlink" Target="https://login.consultant.ru/link/?req=doc&amp;base=LAW&amp;n=465243&amp;dst=1244" TargetMode="External"/><Relationship Id="rId597" Type="http://schemas.openxmlformats.org/officeDocument/2006/relationships/hyperlink" Target="https://login.consultant.ru/link/?req=doc&amp;base=LAW&amp;n=362627&amp;dst=104247" TargetMode="External"/><Relationship Id="rId152" Type="http://schemas.openxmlformats.org/officeDocument/2006/relationships/hyperlink" Target="https://login.consultant.ru/link/?req=doc&amp;base=LAW&amp;n=465243&amp;dst=2246" TargetMode="External"/><Relationship Id="rId457" Type="http://schemas.openxmlformats.org/officeDocument/2006/relationships/hyperlink" Target="https://login.consultant.ru/link/?req=doc&amp;base=LAW&amp;n=462285&amp;dst=375" TargetMode="External"/><Relationship Id="rId1087" Type="http://schemas.openxmlformats.org/officeDocument/2006/relationships/hyperlink" Target="https://login.consultant.ru/link/?req=doc&amp;base=LAW&amp;n=465243&amp;dst=101631" TargetMode="External"/><Relationship Id="rId1294" Type="http://schemas.openxmlformats.org/officeDocument/2006/relationships/hyperlink" Target="https://login.consultant.ru/link/?req=doc&amp;base=LAW&amp;n=176488&amp;dst=100012" TargetMode="External"/><Relationship Id="rId664" Type="http://schemas.openxmlformats.org/officeDocument/2006/relationships/hyperlink" Target="https://login.consultant.ru/link/?req=doc&amp;base=LAW&amp;n=362627&amp;dst=101477" TargetMode="External"/><Relationship Id="rId871" Type="http://schemas.openxmlformats.org/officeDocument/2006/relationships/hyperlink" Target="https://login.consultant.ru/link/?req=doc&amp;base=LAW&amp;n=357816&amp;dst=100617" TargetMode="External"/><Relationship Id="rId969" Type="http://schemas.openxmlformats.org/officeDocument/2006/relationships/hyperlink" Target="https://login.consultant.ru/link/?req=doc&amp;base=LAW&amp;n=362627&amp;dst=104247" TargetMode="External"/><Relationship Id="rId317" Type="http://schemas.openxmlformats.org/officeDocument/2006/relationships/hyperlink" Target="https://login.consultant.ru/link/?req=doc&amp;base=LAW&amp;n=362627&amp;dst=100301" TargetMode="External"/><Relationship Id="rId524" Type="http://schemas.openxmlformats.org/officeDocument/2006/relationships/hyperlink" Target="https://login.consultant.ru/link/?req=doc&amp;base=LAW&amp;n=362627&amp;dst=104247" TargetMode="External"/><Relationship Id="rId731" Type="http://schemas.openxmlformats.org/officeDocument/2006/relationships/hyperlink" Target="https://login.consultant.ru/link/?req=doc&amp;base=LAW&amp;n=465243&amp;dst=100379" TargetMode="External"/><Relationship Id="rId1154" Type="http://schemas.openxmlformats.org/officeDocument/2006/relationships/hyperlink" Target="https://login.consultant.ru/link/?req=doc&amp;base=LAW&amp;n=465243&amp;dst=101631" TargetMode="External"/><Relationship Id="rId1361" Type="http://schemas.openxmlformats.org/officeDocument/2006/relationships/hyperlink" Target="https://login.consultant.ru/link/?req=doc&amp;base=LAW&amp;n=465243&amp;dst=3190" TargetMode="External"/><Relationship Id="rId1459" Type="http://schemas.openxmlformats.org/officeDocument/2006/relationships/hyperlink" Target="https://login.consultant.ru/link/?req=doc&amp;base=LAW&amp;n=465243&amp;dst=101631" TargetMode="External"/><Relationship Id="rId98" Type="http://schemas.openxmlformats.org/officeDocument/2006/relationships/hyperlink" Target="https://login.consultant.ru/link/?req=doc&amp;base=LAW&amp;n=465243&amp;dst=100981" TargetMode="External"/><Relationship Id="rId829" Type="http://schemas.openxmlformats.org/officeDocument/2006/relationships/hyperlink" Target="https://login.consultant.ru/link/?req=doc&amp;base=LAW&amp;n=465243&amp;dst=3723" TargetMode="External"/><Relationship Id="rId1014" Type="http://schemas.openxmlformats.org/officeDocument/2006/relationships/hyperlink" Target="https://login.consultant.ru/link/?req=doc&amp;base=LAW&amp;n=438267&amp;dst=102708" TargetMode="External"/><Relationship Id="rId1221" Type="http://schemas.openxmlformats.org/officeDocument/2006/relationships/hyperlink" Target="https://login.consultant.ru/link/?req=doc&amp;base=LAW&amp;n=474275&amp;dst=102996" TargetMode="External"/><Relationship Id="rId1319" Type="http://schemas.openxmlformats.org/officeDocument/2006/relationships/hyperlink" Target="https://login.consultant.ru/link/?req=doc&amp;base=LAW&amp;n=465243&amp;dst=2246" TargetMode="External"/><Relationship Id="rId25" Type="http://schemas.openxmlformats.org/officeDocument/2006/relationships/hyperlink" Target="https://login.consultant.ru/link/?req=doc&amp;base=LAW&amp;n=465243&amp;dst=464" TargetMode="External"/><Relationship Id="rId174" Type="http://schemas.openxmlformats.org/officeDocument/2006/relationships/hyperlink" Target="https://login.consultant.ru/link/?req=doc&amp;base=LAW&amp;n=465243&amp;dst=7564" TargetMode="External"/><Relationship Id="rId381" Type="http://schemas.openxmlformats.org/officeDocument/2006/relationships/hyperlink" Target="https://login.consultant.ru/link/?req=doc&amp;base=LAW&amp;n=362627&amp;dst=263" TargetMode="External"/><Relationship Id="rId241" Type="http://schemas.openxmlformats.org/officeDocument/2006/relationships/hyperlink" Target="https://login.consultant.ru/link/?req=doc&amp;base=LAW&amp;n=362627&amp;dst=104247" TargetMode="External"/><Relationship Id="rId479" Type="http://schemas.openxmlformats.org/officeDocument/2006/relationships/hyperlink" Target="https://login.consultant.ru/link/?req=doc&amp;base=LAW&amp;n=362627&amp;dst=866" TargetMode="External"/><Relationship Id="rId686" Type="http://schemas.openxmlformats.org/officeDocument/2006/relationships/hyperlink" Target="https://login.consultant.ru/link/?req=doc&amp;base=LAW&amp;n=473671&amp;dst=103589" TargetMode="External"/><Relationship Id="rId893" Type="http://schemas.openxmlformats.org/officeDocument/2006/relationships/hyperlink" Target="https://login.consultant.ru/link/?req=doc&amp;base=LAW&amp;n=362627&amp;dst=104247" TargetMode="External"/><Relationship Id="rId339" Type="http://schemas.openxmlformats.org/officeDocument/2006/relationships/hyperlink" Target="https://login.consultant.ru/link/?req=doc&amp;base=LAW&amp;n=27261&amp;dst=100091" TargetMode="External"/><Relationship Id="rId546" Type="http://schemas.openxmlformats.org/officeDocument/2006/relationships/hyperlink" Target="https://login.consultant.ru/link/?req=doc&amp;base=LAW&amp;n=362627&amp;dst=104247" TargetMode="External"/><Relationship Id="rId753" Type="http://schemas.openxmlformats.org/officeDocument/2006/relationships/hyperlink" Target="https://login.consultant.ru/link/?req=doc&amp;base=LAW&amp;n=438267&amp;dst=102473" TargetMode="External"/><Relationship Id="rId1176" Type="http://schemas.openxmlformats.org/officeDocument/2006/relationships/hyperlink" Target="https://login.consultant.ru/link/?req=doc&amp;base=LAW&amp;n=362627&amp;dst=104628" TargetMode="External"/><Relationship Id="rId1383" Type="http://schemas.openxmlformats.org/officeDocument/2006/relationships/hyperlink" Target="https://login.consultant.ru/link/?req=doc&amp;base=LAW&amp;n=465243&amp;dst=101631" TargetMode="External"/><Relationship Id="rId101" Type="http://schemas.openxmlformats.org/officeDocument/2006/relationships/hyperlink" Target="https://login.consultant.ru/link/?req=doc&amp;base=LAW&amp;n=465243&amp;dst=7564" TargetMode="External"/><Relationship Id="rId406" Type="http://schemas.openxmlformats.org/officeDocument/2006/relationships/hyperlink" Target="https://login.consultant.ru/link/?req=doc&amp;base=LAW&amp;n=362627&amp;dst=102125" TargetMode="External"/><Relationship Id="rId960" Type="http://schemas.openxmlformats.org/officeDocument/2006/relationships/hyperlink" Target="https://login.consultant.ru/link/?req=doc&amp;base=LAW&amp;n=465243&amp;dst=101631" TargetMode="External"/><Relationship Id="rId1036" Type="http://schemas.openxmlformats.org/officeDocument/2006/relationships/hyperlink" Target="https://login.consultant.ru/link/?req=doc&amp;base=LAW&amp;n=362627&amp;dst=104247" TargetMode="External"/><Relationship Id="rId1243" Type="http://schemas.openxmlformats.org/officeDocument/2006/relationships/hyperlink" Target="https://login.consultant.ru/link/?req=doc&amp;base=LAW&amp;n=287747&amp;dst=100015" TargetMode="External"/><Relationship Id="rId613" Type="http://schemas.openxmlformats.org/officeDocument/2006/relationships/hyperlink" Target="https://login.consultant.ru/link/?req=doc&amp;base=LAW&amp;n=362627&amp;dst=104215" TargetMode="External"/><Relationship Id="rId820" Type="http://schemas.openxmlformats.org/officeDocument/2006/relationships/hyperlink" Target="https://login.consultant.ru/link/?req=doc&amp;base=LAW&amp;n=362627&amp;dst=104247" TargetMode="External"/><Relationship Id="rId918" Type="http://schemas.openxmlformats.org/officeDocument/2006/relationships/hyperlink" Target="https://login.consultant.ru/link/?req=doc&amp;base=LAW&amp;n=362627&amp;dst=103559" TargetMode="External"/><Relationship Id="rId1450" Type="http://schemas.openxmlformats.org/officeDocument/2006/relationships/hyperlink" Target="https://login.consultant.ru/link/?req=doc&amp;base=LAW&amp;n=362627&amp;dst=104247" TargetMode="External"/><Relationship Id="rId1103" Type="http://schemas.openxmlformats.org/officeDocument/2006/relationships/hyperlink" Target="https://login.consultant.ru/link/?req=doc&amp;base=LAW&amp;n=465243&amp;dst=100541" TargetMode="External"/><Relationship Id="rId1310" Type="http://schemas.openxmlformats.org/officeDocument/2006/relationships/hyperlink" Target="https://login.consultant.ru/link/?req=doc&amp;base=LAW&amp;n=362627&amp;dst=104247" TargetMode="External"/><Relationship Id="rId1408" Type="http://schemas.openxmlformats.org/officeDocument/2006/relationships/hyperlink" Target="https://login.consultant.ru/link/?req=doc&amp;base=LAW&amp;n=438267&amp;dst=102328" TargetMode="External"/><Relationship Id="rId47" Type="http://schemas.openxmlformats.org/officeDocument/2006/relationships/hyperlink" Target="https://login.consultant.ru/link/?req=doc&amp;base=LAW&amp;n=362627&amp;dst=103203" TargetMode="External"/><Relationship Id="rId196" Type="http://schemas.openxmlformats.org/officeDocument/2006/relationships/hyperlink" Target="https://login.consultant.ru/link/?req=doc&amp;base=LAW&amp;n=362627&amp;dst=100602" TargetMode="External"/><Relationship Id="rId263" Type="http://schemas.openxmlformats.org/officeDocument/2006/relationships/hyperlink" Target="https://login.consultant.ru/link/?req=doc&amp;base=LAW&amp;n=465243&amp;dst=101631" TargetMode="External"/><Relationship Id="rId470" Type="http://schemas.openxmlformats.org/officeDocument/2006/relationships/hyperlink" Target="https://login.consultant.ru/link/?req=doc&amp;base=LAW&amp;n=362627&amp;dst=104247" TargetMode="External"/><Relationship Id="rId123" Type="http://schemas.openxmlformats.org/officeDocument/2006/relationships/hyperlink" Target="https://login.consultant.ru/link/?req=doc&amp;base=LAW&amp;n=465243&amp;dst=101631" TargetMode="External"/><Relationship Id="rId330" Type="http://schemas.openxmlformats.org/officeDocument/2006/relationships/hyperlink" Target="https://login.consultant.ru/link/?req=doc&amp;base=LAW&amp;n=362627&amp;dst=102125" TargetMode="External"/><Relationship Id="rId568" Type="http://schemas.openxmlformats.org/officeDocument/2006/relationships/hyperlink" Target="https://login.consultant.ru/link/?req=doc&amp;base=LAW&amp;n=438641&amp;dst=102365" TargetMode="External"/><Relationship Id="rId775" Type="http://schemas.openxmlformats.org/officeDocument/2006/relationships/hyperlink" Target="https://login.consultant.ru/link/?req=doc&amp;base=LAW&amp;n=465243&amp;dst=101059" TargetMode="External"/><Relationship Id="rId982" Type="http://schemas.openxmlformats.org/officeDocument/2006/relationships/hyperlink" Target="https://login.consultant.ru/link/?req=doc&amp;base=LAW&amp;n=362627&amp;dst=104247" TargetMode="External"/><Relationship Id="rId1198" Type="http://schemas.openxmlformats.org/officeDocument/2006/relationships/hyperlink" Target="https://login.consultant.ru/link/?req=doc&amp;base=LAW&amp;n=465243&amp;dst=3190" TargetMode="External"/><Relationship Id="rId428" Type="http://schemas.openxmlformats.org/officeDocument/2006/relationships/hyperlink" Target="https://login.consultant.ru/link/?req=doc&amp;base=LAW&amp;n=362627&amp;dst=1311" TargetMode="External"/><Relationship Id="rId635" Type="http://schemas.openxmlformats.org/officeDocument/2006/relationships/hyperlink" Target="https://login.consultant.ru/link/?req=doc&amp;base=LAW&amp;n=475114&amp;dst=100579" TargetMode="External"/><Relationship Id="rId842" Type="http://schemas.openxmlformats.org/officeDocument/2006/relationships/hyperlink" Target="https://login.consultant.ru/link/?req=doc&amp;base=LAW&amp;n=195448&amp;dst=100108" TargetMode="External"/><Relationship Id="rId1058" Type="http://schemas.openxmlformats.org/officeDocument/2006/relationships/hyperlink" Target="https://login.consultant.ru/link/?req=doc&amp;base=LAW&amp;n=362627&amp;dst=104247" TargetMode="External"/><Relationship Id="rId1265" Type="http://schemas.openxmlformats.org/officeDocument/2006/relationships/hyperlink" Target="https://login.consultant.ru/link/?req=doc&amp;base=LAW&amp;n=465162&amp;dst=100015" TargetMode="External"/><Relationship Id="rId1472" Type="http://schemas.openxmlformats.org/officeDocument/2006/relationships/hyperlink" Target="https://login.consultant.ru/link/?req=doc&amp;base=LAW&amp;n=438267&amp;dst=56" TargetMode="External"/><Relationship Id="rId702" Type="http://schemas.openxmlformats.org/officeDocument/2006/relationships/hyperlink" Target="https://login.consultant.ru/link/?req=doc&amp;base=LAW&amp;n=465243&amp;dst=100065" TargetMode="External"/><Relationship Id="rId1125" Type="http://schemas.openxmlformats.org/officeDocument/2006/relationships/hyperlink" Target="https://login.consultant.ru/link/?req=doc&amp;base=LAW&amp;n=465243&amp;dst=101631" TargetMode="External"/><Relationship Id="rId1332" Type="http://schemas.openxmlformats.org/officeDocument/2006/relationships/hyperlink" Target="https://login.consultant.ru/link/?req=doc&amp;base=LAW&amp;n=465243&amp;dst=101631" TargetMode="External"/><Relationship Id="rId69" Type="http://schemas.openxmlformats.org/officeDocument/2006/relationships/hyperlink" Target="https://login.consultant.ru/link/?req=doc&amp;base=LAW&amp;n=362627&amp;dst=103203" TargetMode="External"/><Relationship Id="rId285" Type="http://schemas.openxmlformats.org/officeDocument/2006/relationships/hyperlink" Target="https://login.consultant.ru/link/?req=doc&amp;base=LAW&amp;n=362627&amp;dst=103203" TargetMode="External"/><Relationship Id="rId492" Type="http://schemas.openxmlformats.org/officeDocument/2006/relationships/hyperlink" Target="https://login.consultant.ru/link/?req=doc&amp;base=LAW&amp;n=362627&amp;dst=104247" TargetMode="External"/><Relationship Id="rId797" Type="http://schemas.openxmlformats.org/officeDocument/2006/relationships/hyperlink" Target="https://login.consultant.ru/link/?req=doc&amp;base=LAW&amp;n=465243&amp;dst=101631" TargetMode="External"/><Relationship Id="rId145" Type="http://schemas.openxmlformats.org/officeDocument/2006/relationships/hyperlink" Target="https://login.consultant.ru/link/?req=doc&amp;base=LAW&amp;n=362627&amp;dst=102244" TargetMode="External"/><Relationship Id="rId352" Type="http://schemas.openxmlformats.org/officeDocument/2006/relationships/hyperlink" Target="https://login.consultant.ru/link/?req=doc&amp;base=LAW&amp;n=362627&amp;dst=104247" TargetMode="External"/><Relationship Id="rId1287" Type="http://schemas.openxmlformats.org/officeDocument/2006/relationships/hyperlink" Target="https://login.consultant.ru/link/?req=doc&amp;base=LAW&amp;n=488099&amp;dst=101402" TargetMode="External"/><Relationship Id="rId212" Type="http://schemas.openxmlformats.org/officeDocument/2006/relationships/hyperlink" Target="https://login.consultant.ru/link/?req=doc&amp;base=LAW&amp;n=465243&amp;dst=7887" TargetMode="External"/><Relationship Id="rId657" Type="http://schemas.openxmlformats.org/officeDocument/2006/relationships/hyperlink" Target="https://login.consultant.ru/link/?req=doc&amp;base=LAW&amp;n=362627&amp;dst=101477" TargetMode="External"/><Relationship Id="rId864" Type="http://schemas.openxmlformats.org/officeDocument/2006/relationships/hyperlink" Target="https://login.consultant.ru/link/?req=doc&amp;base=LAW&amp;n=362627&amp;dst=104247" TargetMode="External"/><Relationship Id="rId1494" Type="http://schemas.openxmlformats.org/officeDocument/2006/relationships/hyperlink" Target="https://login.consultant.ru/link/?req=doc&amp;base=LAW&amp;n=287747" TargetMode="External"/><Relationship Id="rId517" Type="http://schemas.openxmlformats.org/officeDocument/2006/relationships/hyperlink" Target="https://login.consultant.ru/link/?req=doc&amp;base=LAW&amp;n=438267&amp;dst=102328" TargetMode="External"/><Relationship Id="rId724" Type="http://schemas.openxmlformats.org/officeDocument/2006/relationships/hyperlink" Target="https://login.consultant.ru/link/?req=doc&amp;base=LAW&amp;n=362627&amp;dst=104247" TargetMode="External"/><Relationship Id="rId931" Type="http://schemas.openxmlformats.org/officeDocument/2006/relationships/hyperlink" Target="https://login.consultant.ru/link/?req=doc&amp;base=LAW&amp;n=362627&amp;dst=104247" TargetMode="External"/><Relationship Id="rId1147" Type="http://schemas.openxmlformats.org/officeDocument/2006/relationships/hyperlink" Target="https://login.consultant.ru/link/?req=doc&amp;base=LAW&amp;n=465243&amp;dst=101631" TargetMode="External"/><Relationship Id="rId1354" Type="http://schemas.openxmlformats.org/officeDocument/2006/relationships/hyperlink" Target="https://login.consultant.ru/link/?req=doc&amp;base=LAW&amp;n=474275&amp;dst=3822" TargetMode="External"/><Relationship Id="rId60" Type="http://schemas.openxmlformats.org/officeDocument/2006/relationships/hyperlink" Target="https://login.consultant.ru/link/?req=doc&amp;base=LAW&amp;n=465243&amp;dst=1244" TargetMode="External"/><Relationship Id="rId1007" Type="http://schemas.openxmlformats.org/officeDocument/2006/relationships/hyperlink" Target="https://login.consultant.ru/link/?req=doc&amp;base=LAW&amp;n=437133&amp;dst=100013" TargetMode="External"/><Relationship Id="rId1214" Type="http://schemas.openxmlformats.org/officeDocument/2006/relationships/hyperlink" Target="https://login.consultant.ru/link/?req=doc&amp;base=LAW&amp;n=474275&amp;dst=102996" TargetMode="External"/><Relationship Id="rId1421" Type="http://schemas.openxmlformats.org/officeDocument/2006/relationships/hyperlink" Target="https://login.consultant.ru/link/?req=doc&amp;base=LAW&amp;n=438267&amp;dst=102708" TargetMode="External"/><Relationship Id="rId18" Type="http://schemas.openxmlformats.org/officeDocument/2006/relationships/hyperlink" Target="https://login.consultant.ru/link/?req=doc&amp;base=LAW&amp;n=362627&amp;dst=1311" TargetMode="External"/><Relationship Id="rId167" Type="http://schemas.openxmlformats.org/officeDocument/2006/relationships/hyperlink" Target="https://login.consultant.ru/link/?req=doc&amp;base=LAW&amp;n=362627&amp;dst=104247" TargetMode="External"/><Relationship Id="rId374" Type="http://schemas.openxmlformats.org/officeDocument/2006/relationships/hyperlink" Target="https://login.consultant.ru/link/?req=doc&amp;base=LAW&amp;n=27261&amp;dst=100135" TargetMode="External"/><Relationship Id="rId581" Type="http://schemas.openxmlformats.org/officeDocument/2006/relationships/hyperlink" Target="https://login.consultant.ru/link/?req=doc&amp;base=LAW&amp;n=438641&amp;dst=72" TargetMode="External"/><Relationship Id="rId234" Type="http://schemas.openxmlformats.org/officeDocument/2006/relationships/hyperlink" Target="https://login.consultant.ru/link/?req=doc&amp;base=LAW&amp;n=465243&amp;dst=3521" TargetMode="External"/><Relationship Id="rId679" Type="http://schemas.openxmlformats.org/officeDocument/2006/relationships/hyperlink" Target="https://login.consultant.ru/link/?req=doc&amp;base=LAW&amp;n=362627&amp;dst=101477" TargetMode="External"/><Relationship Id="rId886" Type="http://schemas.openxmlformats.org/officeDocument/2006/relationships/hyperlink" Target="https://login.consultant.ru/link/?req=doc&amp;base=LAW&amp;n=362627&amp;dst=104247" TargetMode="External"/><Relationship Id="rId2" Type="http://schemas.openxmlformats.org/officeDocument/2006/relationships/settings" Target="settings.xml"/><Relationship Id="rId441" Type="http://schemas.openxmlformats.org/officeDocument/2006/relationships/hyperlink" Target="https://login.consultant.ru/link/?req=doc&amp;base=LAW&amp;n=473671&amp;dst=103589" TargetMode="External"/><Relationship Id="rId539" Type="http://schemas.openxmlformats.org/officeDocument/2006/relationships/hyperlink" Target="https://login.consultant.ru/link/?req=doc&amp;base=LAW&amp;n=465243&amp;dst=101631" TargetMode="External"/><Relationship Id="rId746" Type="http://schemas.openxmlformats.org/officeDocument/2006/relationships/hyperlink" Target="https://login.consultant.ru/link/?req=doc&amp;base=LAW&amp;n=362627&amp;dst=104247" TargetMode="External"/><Relationship Id="rId1071" Type="http://schemas.openxmlformats.org/officeDocument/2006/relationships/hyperlink" Target="https://login.consultant.ru/link/?req=doc&amp;base=LAW&amp;n=465243&amp;dst=101631" TargetMode="External"/><Relationship Id="rId1169" Type="http://schemas.openxmlformats.org/officeDocument/2006/relationships/hyperlink" Target="https://login.consultant.ru/link/?req=doc&amp;base=LAW&amp;n=465243&amp;dst=101631" TargetMode="External"/><Relationship Id="rId1376" Type="http://schemas.openxmlformats.org/officeDocument/2006/relationships/hyperlink" Target="https://login.consultant.ru/link/?req=doc&amp;base=LAW&amp;n=465243&amp;dst=3306" TargetMode="External"/><Relationship Id="rId301" Type="http://schemas.openxmlformats.org/officeDocument/2006/relationships/hyperlink" Target="https://login.consultant.ru/link/?req=doc&amp;base=LAW&amp;n=362627&amp;dst=104247" TargetMode="External"/><Relationship Id="rId953" Type="http://schemas.openxmlformats.org/officeDocument/2006/relationships/hyperlink" Target="https://login.consultant.ru/link/?req=doc&amp;base=LAW&amp;n=362627&amp;dst=104247" TargetMode="External"/><Relationship Id="rId1029" Type="http://schemas.openxmlformats.org/officeDocument/2006/relationships/hyperlink" Target="https://login.consultant.ru/link/?req=doc&amp;base=LAW&amp;n=362627&amp;dst=104247" TargetMode="External"/><Relationship Id="rId1236" Type="http://schemas.openxmlformats.org/officeDocument/2006/relationships/hyperlink" Target="https://login.consultant.ru/link/?req=doc&amp;base=LAW&amp;n=287747&amp;dst=100015" TargetMode="External"/><Relationship Id="rId82" Type="http://schemas.openxmlformats.org/officeDocument/2006/relationships/hyperlink" Target="https://login.consultant.ru/link/?req=doc&amp;base=LAW&amp;n=465243&amp;dst=2246" TargetMode="External"/><Relationship Id="rId606" Type="http://schemas.openxmlformats.org/officeDocument/2006/relationships/hyperlink" Target="https://login.consultant.ru/link/?req=doc&amp;base=LAW&amp;n=362627&amp;dst=104247" TargetMode="External"/><Relationship Id="rId813" Type="http://schemas.openxmlformats.org/officeDocument/2006/relationships/hyperlink" Target="https://login.consultant.ru/link/?req=doc&amp;base=LAW&amp;n=362627&amp;dst=104247" TargetMode="External"/><Relationship Id="rId1443" Type="http://schemas.openxmlformats.org/officeDocument/2006/relationships/hyperlink" Target="https://login.consultant.ru/link/?req=doc&amp;base=LAW&amp;n=465243&amp;dst=101631" TargetMode="External"/><Relationship Id="rId1303" Type="http://schemas.openxmlformats.org/officeDocument/2006/relationships/hyperlink" Target="https://login.consultant.ru/link/?req=doc&amp;base=LAW&amp;n=465243&amp;dst=2246" TargetMode="External"/><Relationship Id="rId189" Type="http://schemas.openxmlformats.org/officeDocument/2006/relationships/hyperlink" Target="https://login.consultant.ru/link/?req=doc&amp;base=LAW&amp;n=465243&amp;dst=3430" TargetMode="External"/><Relationship Id="rId396" Type="http://schemas.openxmlformats.org/officeDocument/2006/relationships/hyperlink" Target="https://login.consultant.ru/link/?req=doc&amp;base=LAW&amp;n=362627&amp;dst=636" TargetMode="External"/><Relationship Id="rId256" Type="http://schemas.openxmlformats.org/officeDocument/2006/relationships/hyperlink" Target="https://login.consultant.ru/link/?req=doc&amp;base=LAW&amp;n=362627&amp;dst=104247" TargetMode="External"/><Relationship Id="rId463" Type="http://schemas.openxmlformats.org/officeDocument/2006/relationships/hyperlink" Target="https://login.consultant.ru/link/?req=doc&amp;base=LAW&amp;n=362627&amp;dst=102125" TargetMode="External"/><Relationship Id="rId670" Type="http://schemas.openxmlformats.org/officeDocument/2006/relationships/hyperlink" Target="https://login.consultant.ru/link/?req=doc&amp;base=LAW&amp;n=362627&amp;dst=101878" TargetMode="External"/><Relationship Id="rId1093" Type="http://schemas.openxmlformats.org/officeDocument/2006/relationships/hyperlink" Target="https://login.consultant.ru/link/?req=doc&amp;base=LAW&amp;n=362627&amp;dst=101096" TargetMode="External"/><Relationship Id="rId116" Type="http://schemas.openxmlformats.org/officeDocument/2006/relationships/hyperlink" Target="https://login.consultant.ru/link/?req=doc&amp;base=LAW&amp;n=362627&amp;dst=103203" TargetMode="External"/><Relationship Id="rId323" Type="http://schemas.openxmlformats.org/officeDocument/2006/relationships/hyperlink" Target="https://login.consultant.ru/link/?req=doc&amp;base=LAW&amp;n=362627&amp;dst=104247" TargetMode="External"/><Relationship Id="rId530" Type="http://schemas.openxmlformats.org/officeDocument/2006/relationships/hyperlink" Target="https://login.consultant.ru/link/?req=doc&amp;base=LAW&amp;n=438641&amp;dst=1398" TargetMode="External"/><Relationship Id="rId768" Type="http://schemas.openxmlformats.org/officeDocument/2006/relationships/hyperlink" Target="https://login.consultant.ru/link/?req=doc&amp;base=LAW&amp;n=453602&amp;dst=100432" TargetMode="External"/><Relationship Id="rId975" Type="http://schemas.openxmlformats.org/officeDocument/2006/relationships/hyperlink" Target="https://login.consultant.ru/link/?req=doc&amp;base=LAW&amp;n=362627&amp;dst=104247" TargetMode="External"/><Relationship Id="rId1160" Type="http://schemas.openxmlformats.org/officeDocument/2006/relationships/hyperlink" Target="https://login.consultant.ru/link/?req=doc&amp;base=LAW&amp;n=362627&amp;dst=104247" TargetMode="External"/><Relationship Id="rId1398" Type="http://schemas.openxmlformats.org/officeDocument/2006/relationships/hyperlink" Target="https://login.consultant.ru/link/?req=doc&amp;base=LAW&amp;n=465243&amp;dst=101631" TargetMode="External"/><Relationship Id="rId628" Type="http://schemas.openxmlformats.org/officeDocument/2006/relationships/hyperlink" Target="https://login.consultant.ru/link/?req=doc&amp;base=LAW&amp;n=362627&amp;dst=101477" TargetMode="External"/><Relationship Id="rId835" Type="http://schemas.openxmlformats.org/officeDocument/2006/relationships/hyperlink" Target="https://login.consultant.ru/link/?req=doc&amp;base=LAW&amp;n=362627&amp;dst=104247" TargetMode="External"/><Relationship Id="rId1258" Type="http://schemas.openxmlformats.org/officeDocument/2006/relationships/hyperlink" Target="https://login.consultant.ru/link/?req=doc&amp;base=LAW&amp;n=465162&amp;dst=100015" TargetMode="External"/><Relationship Id="rId1465" Type="http://schemas.openxmlformats.org/officeDocument/2006/relationships/hyperlink" Target="https://login.consultant.ru/link/?req=doc&amp;base=LAW&amp;n=362627&amp;dst=104247" TargetMode="External"/><Relationship Id="rId1020" Type="http://schemas.openxmlformats.org/officeDocument/2006/relationships/hyperlink" Target="https://login.consultant.ru/link/?req=doc&amp;base=LAW&amp;n=362627&amp;dst=104247" TargetMode="External"/><Relationship Id="rId1118" Type="http://schemas.openxmlformats.org/officeDocument/2006/relationships/hyperlink" Target="https://login.consultant.ru/link/?req=doc&amp;base=LAW&amp;n=465243&amp;dst=101631" TargetMode="External"/><Relationship Id="rId1325" Type="http://schemas.openxmlformats.org/officeDocument/2006/relationships/hyperlink" Target="https://login.consultant.ru/link/?req=doc&amp;base=LAW&amp;n=362627&amp;dst=102244" TargetMode="External"/><Relationship Id="rId902" Type="http://schemas.openxmlformats.org/officeDocument/2006/relationships/hyperlink" Target="https://login.consultant.ru/link/?req=doc&amp;base=LAW&amp;n=195448&amp;dst=100108" TargetMode="External"/><Relationship Id="rId31" Type="http://schemas.openxmlformats.org/officeDocument/2006/relationships/hyperlink" Target="https://login.consultant.ru/link/?req=doc&amp;base=LAW&amp;n=465243&amp;dst=464" TargetMode="External"/><Relationship Id="rId180" Type="http://schemas.openxmlformats.org/officeDocument/2006/relationships/hyperlink" Target="https://login.consultant.ru/link/?req=doc&amp;base=LAW&amp;n=465243&amp;dst=7887" TargetMode="External"/><Relationship Id="rId278" Type="http://schemas.openxmlformats.org/officeDocument/2006/relationships/hyperlink" Target="https://login.consultant.ru/link/?req=doc&amp;base=LAW&amp;n=362627&amp;dst=104247" TargetMode="External"/><Relationship Id="rId485" Type="http://schemas.openxmlformats.org/officeDocument/2006/relationships/hyperlink" Target="https://login.consultant.ru/link/?req=doc&amp;base=LAW&amp;n=465243&amp;dst=101707" TargetMode="External"/><Relationship Id="rId692" Type="http://schemas.openxmlformats.org/officeDocument/2006/relationships/hyperlink" Target="https://login.consultant.ru/link/?req=doc&amp;base=LAW&amp;n=362627&amp;dst=101581" TargetMode="External"/><Relationship Id="rId138" Type="http://schemas.openxmlformats.org/officeDocument/2006/relationships/hyperlink" Target="https://login.consultant.ru/link/?req=doc&amp;base=LAW&amp;n=465243&amp;dst=7887" TargetMode="External"/><Relationship Id="rId345" Type="http://schemas.openxmlformats.org/officeDocument/2006/relationships/hyperlink" Target="https://login.consultant.ru/link/?req=doc&amp;base=LAW&amp;n=362627&amp;dst=104247" TargetMode="External"/><Relationship Id="rId552" Type="http://schemas.openxmlformats.org/officeDocument/2006/relationships/hyperlink" Target="https://login.consultant.ru/link/?req=doc&amp;base=LAW&amp;n=362627&amp;dst=101477" TargetMode="External"/><Relationship Id="rId997" Type="http://schemas.openxmlformats.org/officeDocument/2006/relationships/hyperlink" Target="https://login.consultant.ru/link/?req=doc&amp;base=LAW&amp;n=362627&amp;dst=104247" TargetMode="External"/><Relationship Id="rId1182" Type="http://schemas.openxmlformats.org/officeDocument/2006/relationships/hyperlink" Target="https://login.consultant.ru/link/?req=doc&amp;base=LAW&amp;n=465243&amp;dst=7269" TargetMode="External"/><Relationship Id="rId205" Type="http://schemas.openxmlformats.org/officeDocument/2006/relationships/hyperlink" Target="https://login.consultant.ru/link/?req=doc&amp;base=LAW&amp;n=362627&amp;dst=100602" TargetMode="External"/><Relationship Id="rId412" Type="http://schemas.openxmlformats.org/officeDocument/2006/relationships/hyperlink" Target="https://login.consultant.ru/link/?req=doc&amp;base=LAW&amp;n=362627&amp;dst=104247" TargetMode="External"/><Relationship Id="rId857" Type="http://schemas.openxmlformats.org/officeDocument/2006/relationships/hyperlink" Target="https://login.consultant.ru/link/?req=doc&amp;base=LAW&amp;n=362627&amp;dst=104215" TargetMode="External"/><Relationship Id="rId1042" Type="http://schemas.openxmlformats.org/officeDocument/2006/relationships/hyperlink" Target="https://login.consultant.ru/link/?req=doc&amp;base=LAW&amp;n=362627&amp;dst=104247" TargetMode="External"/><Relationship Id="rId1487" Type="http://schemas.openxmlformats.org/officeDocument/2006/relationships/hyperlink" Target="https://login.consultant.ru/link/?req=doc&amp;base=LAW&amp;n=447494" TargetMode="External"/><Relationship Id="rId717" Type="http://schemas.openxmlformats.org/officeDocument/2006/relationships/hyperlink" Target="https://login.consultant.ru/link/?req=doc&amp;base=LAW&amp;n=362627&amp;dst=102244" TargetMode="External"/><Relationship Id="rId924" Type="http://schemas.openxmlformats.org/officeDocument/2006/relationships/hyperlink" Target="https://login.consultant.ru/link/?req=doc&amp;base=LAW&amp;n=362627&amp;dst=104247" TargetMode="External"/><Relationship Id="rId1347" Type="http://schemas.openxmlformats.org/officeDocument/2006/relationships/hyperlink" Target="https://login.consultant.ru/link/?req=doc&amp;base=LAW&amp;n=465243&amp;dst=1244" TargetMode="External"/><Relationship Id="rId53" Type="http://schemas.openxmlformats.org/officeDocument/2006/relationships/hyperlink" Target="https://login.consultant.ru/link/?req=doc&amp;base=LAW&amp;n=465243&amp;dst=7564" TargetMode="External"/><Relationship Id="rId1207" Type="http://schemas.openxmlformats.org/officeDocument/2006/relationships/hyperlink" Target="https://login.consultant.ru/link/?req=doc&amp;base=LAW&amp;n=465243&amp;dst=100730" TargetMode="External"/><Relationship Id="rId1414" Type="http://schemas.openxmlformats.org/officeDocument/2006/relationships/hyperlink" Target="https://login.consultant.ru/link/?req=doc&amp;base=LAW&amp;n=465243&amp;dst=101631" TargetMode="External"/><Relationship Id="rId367" Type="http://schemas.openxmlformats.org/officeDocument/2006/relationships/hyperlink" Target="https://login.consultant.ru/link/?req=doc&amp;base=LAW&amp;n=362627&amp;dst=1761" TargetMode="External"/><Relationship Id="rId574" Type="http://schemas.openxmlformats.org/officeDocument/2006/relationships/hyperlink" Target="https://login.consultant.ru/link/?req=doc&amp;base=LAW&amp;n=438267&amp;dst=102708" TargetMode="External"/><Relationship Id="rId227" Type="http://schemas.openxmlformats.org/officeDocument/2006/relationships/hyperlink" Target="https://login.consultant.ru/link/?req=doc&amp;base=LAW&amp;n=362627&amp;dst=104247" TargetMode="External"/><Relationship Id="rId781" Type="http://schemas.openxmlformats.org/officeDocument/2006/relationships/hyperlink" Target="https://login.consultant.ru/link/?req=doc&amp;base=EXP&amp;n=828228&amp;dst=101457" TargetMode="External"/><Relationship Id="rId879" Type="http://schemas.openxmlformats.org/officeDocument/2006/relationships/hyperlink" Target="https://login.consultant.ru/link/?req=doc&amp;base=LAW&amp;n=362627&amp;dst=104247" TargetMode="External"/><Relationship Id="rId434" Type="http://schemas.openxmlformats.org/officeDocument/2006/relationships/hyperlink" Target="https://login.consultant.ru/link/?req=doc&amp;base=LAW&amp;n=362627&amp;dst=102125" TargetMode="External"/><Relationship Id="rId641" Type="http://schemas.openxmlformats.org/officeDocument/2006/relationships/hyperlink" Target="https://login.consultant.ru/link/?req=doc&amp;base=LAW&amp;n=362627&amp;dst=101477" TargetMode="External"/><Relationship Id="rId739" Type="http://schemas.openxmlformats.org/officeDocument/2006/relationships/hyperlink" Target="https://login.consultant.ru/link/?req=doc&amp;base=LAW&amp;n=465243&amp;dst=101631" TargetMode="External"/><Relationship Id="rId1064" Type="http://schemas.openxmlformats.org/officeDocument/2006/relationships/hyperlink" Target="https://login.consultant.ru/link/?req=doc&amp;base=LAW&amp;n=362627&amp;dst=104247" TargetMode="External"/><Relationship Id="rId1271" Type="http://schemas.openxmlformats.org/officeDocument/2006/relationships/hyperlink" Target="https://login.consultant.ru/link/?req=doc&amp;base=LAW&amp;n=465162&amp;dst=100015" TargetMode="External"/><Relationship Id="rId1369" Type="http://schemas.openxmlformats.org/officeDocument/2006/relationships/hyperlink" Target="https://login.consultant.ru/link/?req=doc&amp;base=LAW&amp;n=362627&amp;dst=104247" TargetMode="External"/><Relationship Id="rId501" Type="http://schemas.openxmlformats.org/officeDocument/2006/relationships/hyperlink" Target="https://login.consultant.ru/link/?req=doc&amp;base=LAW&amp;n=362627&amp;dst=101477" TargetMode="External"/><Relationship Id="rId946" Type="http://schemas.openxmlformats.org/officeDocument/2006/relationships/hyperlink" Target="https://login.consultant.ru/link/?req=doc&amp;base=LAW&amp;n=362627&amp;dst=104247" TargetMode="External"/><Relationship Id="rId1131" Type="http://schemas.openxmlformats.org/officeDocument/2006/relationships/hyperlink" Target="https://login.consultant.ru/link/?req=doc&amp;base=LAW&amp;n=465243&amp;dst=101631" TargetMode="External"/><Relationship Id="rId1229" Type="http://schemas.openxmlformats.org/officeDocument/2006/relationships/hyperlink" Target="https://login.consultant.ru/link/?req=doc&amp;base=LAW&amp;n=474275&amp;dst=102996" TargetMode="External"/><Relationship Id="rId75" Type="http://schemas.openxmlformats.org/officeDocument/2006/relationships/hyperlink" Target="https://login.consultant.ru/link/?req=doc&amp;base=LAW&amp;n=465243&amp;dst=2246" TargetMode="External"/><Relationship Id="rId806" Type="http://schemas.openxmlformats.org/officeDocument/2006/relationships/hyperlink" Target="https://login.consultant.ru/link/?req=doc&amp;base=LAW&amp;n=362627&amp;dst=102365" TargetMode="External"/><Relationship Id="rId1436" Type="http://schemas.openxmlformats.org/officeDocument/2006/relationships/hyperlink" Target="https://login.consultant.ru/link/?req=doc&amp;base=LAW&amp;n=438641&amp;dst=1275" TargetMode="External"/><Relationship Id="rId291" Type="http://schemas.openxmlformats.org/officeDocument/2006/relationships/hyperlink" Target="https://login.consultant.ru/link/?req=doc&amp;base=LAW&amp;n=362627&amp;dst=103203" TargetMode="External"/><Relationship Id="rId151" Type="http://schemas.openxmlformats.org/officeDocument/2006/relationships/hyperlink" Target="https://login.consultant.ru/link/?req=doc&amp;base=LAW&amp;n=362627&amp;dst=104247" TargetMode="External"/><Relationship Id="rId389" Type="http://schemas.openxmlformats.org/officeDocument/2006/relationships/hyperlink" Target="https://login.consultant.ru/link/?req=doc&amp;base=LAW&amp;n=362627&amp;dst=636" TargetMode="External"/><Relationship Id="rId596" Type="http://schemas.openxmlformats.org/officeDocument/2006/relationships/hyperlink" Target="https://login.consultant.ru/link/?req=doc&amp;base=LAW&amp;n=438267&amp;dst=4719" TargetMode="External"/><Relationship Id="rId249" Type="http://schemas.openxmlformats.org/officeDocument/2006/relationships/hyperlink" Target="https://login.consultant.ru/link/?req=doc&amp;base=LAW&amp;n=465243&amp;dst=7564" TargetMode="External"/><Relationship Id="rId456" Type="http://schemas.openxmlformats.org/officeDocument/2006/relationships/hyperlink" Target="https://login.consultant.ru/link/?req=doc&amp;base=LAW&amp;n=438267&amp;dst=4719" TargetMode="External"/><Relationship Id="rId663" Type="http://schemas.openxmlformats.org/officeDocument/2006/relationships/hyperlink" Target="https://login.consultant.ru/link/?req=doc&amp;base=LAW&amp;n=362627&amp;dst=101786" TargetMode="External"/><Relationship Id="rId870" Type="http://schemas.openxmlformats.org/officeDocument/2006/relationships/hyperlink" Target="https://login.consultant.ru/link/?req=doc&amp;base=LAW&amp;n=357816&amp;dst=100617" TargetMode="External"/><Relationship Id="rId1086" Type="http://schemas.openxmlformats.org/officeDocument/2006/relationships/hyperlink" Target="https://login.consultant.ru/link/?req=doc&amp;base=LAW&amp;n=465243&amp;dst=1244" TargetMode="External"/><Relationship Id="rId1293" Type="http://schemas.openxmlformats.org/officeDocument/2006/relationships/hyperlink" Target="https://login.consultant.ru/link/?req=doc&amp;base=LAW&amp;n=488099&amp;dst=103661" TargetMode="External"/><Relationship Id="rId109" Type="http://schemas.openxmlformats.org/officeDocument/2006/relationships/hyperlink" Target="https://login.consultant.ru/link/?req=doc&amp;base=LAW&amp;n=362627&amp;dst=102244" TargetMode="External"/><Relationship Id="rId316" Type="http://schemas.openxmlformats.org/officeDocument/2006/relationships/hyperlink" Target="https://login.consultant.ru/link/?req=doc&amp;base=LAW&amp;n=362627&amp;dst=103203" TargetMode="External"/><Relationship Id="rId523" Type="http://schemas.openxmlformats.org/officeDocument/2006/relationships/hyperlink" Target="https://login.consultant.ru/link/?req=doc&amp;base=LAW&amp;n=438267&amp;dst=102328" TargetMode="External"/><Relationship Id="rId968" Type="http://schemas.openxmlformats.org/officeDocument/2006/relationships/hyperlink" Target="https://login.consultant.ru/link/?req=doc&amp;base=LAW&amp;n=362627&amp;dst=103707" TargetMode="External"/><Relationship Id="rId1153" Type="http://schemas.openxmlformats.org/officeDocument/2006/relationships/hyperlink" Target="https://login.consultant.ru/link/?req=doc&amp;base=LAW&amp;n=465243&amp;dst=1244" TargetMode="External"/><Relationship Id="rId97" Type="http://schemas.openxmlformats.org/officeDocument/2006/relationships/hyperlink" Target="https://login.consultant.ru/link/?req=doc&amp;base=LAW&amp;n=465243&amp;dst=3723" TargetMode="External"/><Relationship Id="rId730" Type="http://schemas.openxmlformats.org/officeDocument/2006/relationships/hyperlink" Target="https://login.consultant.ru/link/?req=doc&amp;base=LAW&amp;n=362627&amp;dst=104247" TargetMode="External"/><Relationship Id="rId828" Type="http://schemas.openxmlformats.org/officeDocument/2006/relationships/hyperlink" Target="https://login.consultant.ru/link/?req=doc&amp;base=LAW&amp;n=474275&amp;dst=102996" TargetMode="External"/><Relationship Id="rId1013" Type="http://schemas.openxmlformats.org/officeDocument/2006/relationships/hyperlink" Target="https://login.consultant.ru/link/?req=doc&amp;base=LAW&amp;n=362627&amp;dst=104247" TargetMode="External"/><Relationship Id="rId1360" Type="http://schemas.openxmlformats.org/officeDocument/2006/relationships/hyperlink" Target="https://login.consultant.ru/link/?req=doc&amp;base=LAW&amp;n=362627&amp;dst=104247" TargetMode="External"/><Relationship Id="rId1458" Type="http://schemas.openxmlformats.org/officeDocument/2006/relationships/hyperlink" Target="https://login.consultant.ru/link/?req=doc&amp;base=LAW&amp;n=362627&amp;dst=104247" TargetMode="External"/><Relationship Id="rId1220" Type="http://schemas.openxmlformats.org/officeDocument/2006/relationships/hyperlink" Target="https://login.consultant.ru/link/?req=doc&amp;base=LAW&amp;n=474275&amp;dst=102996" TargetMode="External"/><Relationship Id="rId1318" Type="http://schemas.openxmlformats.org/officeDocument/2006/relationships/hyperlink" Target="https://login.consultant.ru/link/?req=doc&amp;base=LAW&amp;n=362627&amp;dst=104247" TargetMode="External"/><Relationship Id="rId24" Type="http://schemas.openxmlformats.org/officeDocument/2006/relationships/hyperlink" Target="https://login.consultant.ru/link/?req=doc&amp;base=LAW&amp;n=362627&amp;dst=103203" TargetMode="External"/><Relationship Id="rId173" Type="http://schemas.openxmlformats.org/officeDocument/2006/relationships/hyperlink" Target="https://login.consultant.ru/link/?req=doc&amp;base=LAW&amp;n=362627&amp;dst=104247" TargetMode="External"/><Relationship Id="rId380" Type="http://schemas.openxmlformats.org/officeDocument/2006/relationships/hyperlink" Target="https://login.consultant.ru/link/?req=doc&amp;base=LAW&amp;n=438641&amp;dst=163" TargetMode="External"/><Relationship Id="rId240" Type="http://schemas.openxmlformats.org/officeDocument/2006/relationships/hyperlink" Target="https://login.consultant.ru/link/?req=doc&amp;base=LAW&amp;n=362627&amp;dst=100841" TargetMode="External"/><Relationship Id="rId478" Type="http://schemas.openxmlformats.org/officeDocument/2006/relationships/hyperlink" Target="https://login.consultant.ru/link/?req=doc&amp;base=LAW&amp;n=362627&amp;dst=866" TargetMode="External"/><Relationship Id="rId685" Type="http://schemas.openxmlformats.org/officeDocument/2006/relationships/hyperlink" Target="https://login.consultant.ru/link/?req=doc&amp;base=LAW&amp;n=362627&amp;dst=101529" TargetMode="External"/><Relationship Id="rId892" Type="http://schemas.openxmlformats.org/officeDocument/2006/relationships/hyperlink" Target="https://login.consultant.ru/link/?req=doc&amp;base=LAW&amp;n=357816&amp;dst=100167" TargetMode="External"/><Relationship Id="rId100" Type="http://schemas.openxmlformats.org/officeDocument/2006/relationships/hyperlink" Target="https://login.consultant.ru/link/?req=doc&amp;base=LAW&amp;n=362627&amp;dst=104247" TargetMode="External"/><Relationship Id="rId338" Type="http://schemas.openxmlformats.org/officeDocument/2006/relationships/hyperlink" Target="https://login.consultant.ru/link/?req=doc&amp;base=LAW&amp;n=362627&amp;dst=102125" TargetMode="External"/><Relationship Id="rId545" Type="http://schemas.openxmlformats.org/officeDocument/2006/relationships/hyperlink" Target="https://login.consultant.ru/link/?req=doc&amp;base=LAW&amp;n=438911&amp;dst=100179" TargetMode="External"/><Relationship Id="rId752" Type="http://schemas.openxmlformats.org/officeDocument/2006/relationships/hyperlink" Target="https://login.consultant.ru/link/?req=doc&amp;base=LAW&amp;n=362627&amp;dst=104247" TargetMode="External"/><Relationship Id="rId1175" Type="http://schemas.openxmlformats.org/officeDocument/2006/relationships/hyperlink" Target="https://login.consultant.ru/link/?req=doc&amp;base=LAW&amp;n=362627&amp;dst=104475" TargetMode="External"/><Relationship Id="rId1382" Type="http://schemas.openxmlformats.org/officeDocument/2006/relationships/hyperlink" Target="https://login.consultant.ru/link/?req=doc&amp;base=LAW&amp;n=362627&amp;dst=104247" TargetMode="External"/><Relationship Id="rId405" Type="http://schemas.openxmlformats.org/officeDocument/2006/relationships/hyperlink" Target="https://login.consultant.ru/link/?req=doc&amp;base=LAW&amp;n=362627&amp;dst=104247" TargetMode="External"/><Relationship Id="rId612" Type="http://schemas.openxmlformats.org/officeDocument/2006/relationships/hyperlink" Target="https://login.consultant.ru/link/?req=doc&amp;base=LAW&amp;n=362627&amp;dst=104247" TargetMode="External"/><Relationship Id="rId1035" Type="http://schemas.openxmlformats.org/officeDocument/2006/relationships/hyperlink" Target="https://login.consultant.ru/link/?req=doc&amp;base=LAW&amp;n=362627&amp;dst=104247" TargetMode="External"/><Relationship Id="rId1242" Type="http://schemas.openxmlformats.org/officeDocument/2006/relationships/hyperlink" Target="https://login.consultant.ru/link/?req=doc&amp;base=LAW&amp;n=287747&amp;dst=100015" TargetMode="External"/><Relationship Id="rId917" Type="http://schemas.openxmlformats.org/officeDocument/2006/relationships/hyperlink" Target="https://login.consultant.ru/link/?req=doc&amp;base=LAW&amp;n=362627&amp;dst=104247" TargetMode="External"/><Relationship Id="rId1102" Type="http://schemas.openxmlformats.org/officeDocument/2006/relationships/hyperlink" Target="https://login.consultant.ru/link/?req=doc&amp;base=LAW&amp;n=465243&amp;dst=100541" TargetMode="External"/><Relationship Id="rId46" Type="http://schemas.openxmlformats.org/officeDocument/2006/relationships/hyperlink" Target="https://login.consultant.ru/link/?req=doc&amp;base=LAW&amp;n=465243&amp;dst=2246" TargetMode="External"/><Relationship Id="rId1407" Type="http://schemas.openxmlformats.org/officeDocument/2006/relationships/hyperlink" Target="https://login.consultant.ru/link/?req=doc&amp;base=LAW&amp;n=438267&amp;dst=9651" TargetMode="External"/><Relationship Id="rId195" Type="http://schemas.openxmlformats.org/officeDocument/2006/relationships/hyperlink" Target="https://login.consultant.ru/link/?req=doc&amp;base=LAW&amp;n=465243&amp;dst=3306" TargetMode="External"/><Relationship Id="rId262" Type="http://schemas.openxmlformats.org/officeDocument/2006/relationships/hyperlink" Target="https://login.consultant.ru/link/?req=doc&amp;base=LAW&amp;n=362627&amp;dst=104247" TargetMode="External"/><Relationship Id="rId567" Type="http://schemas.openxmlformats.org/officeDocument/2006/relationships/hyperlink" Target="https://login.consultant.ru/link/?req=doc&amp;base=LAW&amp;n=438641&amp;dst=72" TargetMode="External"/><Relationship Id="rId1197" Type="http://schemas.openxmlformats.org/officeDocument/2006/relationships/hyperlink" Target="https://login.consultant.ru/link/?req=doc&amp;base=LAW&amp;n=465243&amp;dst=1244" TargetMode="External"/><Relationship Id="rId122" Type="http://schemas.openxmlformats.org/officeDocument/2006/relationships/hyperlink" Target="https://login.consultant.ru/link/?req=doc&amp;base=LAW&amp;n=362627&amp;dst=104247" TargetMode="External"/><Relationship Id="rId774" Type="http://schemas.openxmlformats.org/officeDocument/2006/relationships/hyperlink" Target="https://login.consultant.ru/link/?req=doc&amp;base=LAW&amp;n=362627&amp;dst=104247" TargetMode="External"/><Relationship Id="rId981" Type="http://schemas.openxmlformats.org/officeDocument/2006/relationships/hyperlink" Target="https://login.consultant.ru/link/?req=doc&amp;base=LAW&amp;n=362627&amp;dst=104247" TargetMode="External"/><Relationship Id="rId1057" Type="http://schemas.openxmlformats.org/officeDocument/2006/relationships/hyperlink" Target="https://login.consultant.ru/link/?req=doc&amp;base=LAW&amp;n=462703" TargetMode="External"/><Relationship Id="rId427" Type="http://schemas.openxmlformats.org/officeDocument/2006/relationships/hyperlink" Target="https://login.consultant.ru/link/?req=doc&amp;base=LAW&amp;n=362627&amp;dst=636" TargetMode="External"/><Relationship Id="rId634" Type="http://schemas.openxmlformats.org/officeDocument/2006/relationships/hyperlink" Target="https://login.consultant.ru/link/?req=doc&amp;base=LAW&amp;n=362627&amp;dst=101477" TargetMode="External"/><Relationship Id="rId841" Type="http://schemas.openxmlformats.org/officeDocument/2006/relationships/hyperlink" Target="https://login.consultant.ru/link/?req=doc&amp;base=LAW&amp;n=362627&amp;dst=104247" TargetMode="External"/><Relationship Id="rId1264" Type="http://schemas.openxmlformats.org/officeDocument/2006/relationships/hyperlink" Target="https://login.consultant.ru/link/?req=doc&amp;base=LAW&amp;n=434896&amp;dst=100393" TargetMode="External"/><Relationship Id="rId1471" Type="http://schemas.openxmlformats.org/officeDocument/2006/relationships/hyperlink" Target="https://login.consultant.ru/link/?req=doc&amp;base=LAW&amp;n=438267&amp;dst=56" TargetMode="External"/><Relationship Id="rId701" Type="http://schemas.openxmlformats.org/officeDocument/2006/relationships/hyperlink" Target="https://login.consultant.ru/link/?req=doc&amp;base=LAW&amp;n=362627&amp;dst=104247" TargetMode="External"/><Relationship Id="rId939" Type="http://schemas.openxmlformats.org/officeDocument/2006/relationships/hyperlink" Target="https://login.consultant.ru/link/?req=doc&amp;base=LAW&amp;n=437133&amp;dst=100013" TargetMode="External"/><Relationship Id="rId1124" Type="http://schemas.openxmlformats.org/officeDocument/2006/relationships/hyperlink" Target="https://login.consultant.ru/link/?req=doc&amp;base=LAW&amp;n=465243&amp;dst=3521" TargetMode="External"/><Relationship Id="rId1331" Type="http://schemas.openxmlformats.org/officeDocument/2006/relationships/hyperlink" Target="https://login.consultant.ru/link/?req=doc&amp;base=LAW&amp;n=362627&amp;dst=104247" TargetMode="External"/><Relationship Id="rId68" Type="http://schemas.openxmlformats.org/officeDocument/2006/relationships/hyperlink" Target="https://login.consultant.ru/link/?req=doc&amp;base=LAW&amp;n=465243&amp;dst=7887" TargetMode="External"/><Relationship Id="rId1429" Type="http://schemas.openxmlformats.org/officeDocument/2006/relationships/hyperlink" Target="https://login.consultant.ru/link/?req=doc&amp;base=LAW&amp;n=362627&amp;dst=104247" TargetMode="External"/><Relationship Id="rId284" Type="http://schemas.openxmlformats.org/officeDocument/2006/relationships/hyperlink" Target="https://login.consultant.ru/link/?req=doc&amp;base=LAW&amp;n=465243&amp;dst=2486" TargetMode="External"/><Relationship Id="rId491" Type="http://schemas.openxmlformats.org/officeDocument/2006/relationships/hyperlink" Target="https://login.consultant.ru/link/?req=doc&amp;base=LAW&amp;n=362627&amp;dst=102021" TargetMode="External"/><Relationship Id="rId144" Type="http://schemas.openxmlformats.org/officeDocument/2006/relationships/hyperlink" Target="https://login.consultant.ru/link/?req=doc&amp;base=LAW&amp;n=362627&amp;dst=103203" TargetMode="External"/><Relationship Id="rId589" Type="http://schemas.openxmlformats.org/officeDocument/2006/relationships/hyperlink" Target="https://login.consultant.ru/link/?req=doc&amp;base=LAW&amp;n=438641&amp;dst=102879" TargetMode="External"/><Relationship Id="rId796" Type="http://schemas.openxmlformats.org/officeDocument/2006/relationships/hyperlink" Target="https://login.consultant.ru/link/?req=doc&amp;base=LAW&amp;n=362627&amp;dst=104247" TargetMode="External"/><Relationship Id="rId351" Type="http://schemas.openxmlformats.org/officeDocument/2006/relationships/hyperlink" Target="https://login.consultant.ru/link/?req=doc&amp;base=LAW&amp;n=362627&amp;dst=1761" TargetMode="External"/><Relationship Id="rId449" Type="http://schemas.openxmlformats.org/officeDocument/2006/relationships/hyperlink" Target="https://login.consultant.ru/link/?req=doc&amp;base=LAW&amp;n=473671&amp;dst=103589" TargetMode="External"/><Relationship Id="rId656" Type="http://schemas.openxmlformats.org/officeDocument/2006/relationships/hyperlink" Target="https://login.consultant.ru/link/?req=doc&amp;base=LAW&amp;n=362627&amp;dst=101477" TargetMode="External"/><Relationship Id="rId863" Type="http://schemas.openxmlformats.org/officeDocument/2006/relationships/hyperlink" Target="https://login.consultant.ru/link/?req=doc&amp;base=LAW&amp;n=362627&amp;dst=104247" TargetMode="External"/><Relationship Id="rId1079" Type="http://schemas.openxmlformats.org/officeDocument/2006/relationships/hyperlink" Target="https://login.consultant.ru/link/?req=doc&amp;base=LAW&amp;n=362627&amp;dst=103203" TargetMode="External"/><Relationship Id="rId1286" Type="http://schemas.openxmlformats.org/officeDocument/2006/relationships/hyperlink" Target="https://login.consultant.ru/link/?req=doc&amp;base=LAW&amp;n=425359&amp;dst=100308" TargetMode="External"/><Relationship Id="rId1493" Type="http://schemas.openxmlformats.org/officeDocument/2006/relationships/hyperlink" Target="https://login.consultant.ru/link/?req=doc&amp;base=LAW&amp;n=462704" TargetMode="External"/><Relationship Id="rId211" Type="http://schemas.openxmlformats.org/officeDocument/2006/relationships/hyperlink" Target="https://login.consultant.ru/link/?req=doc&amp;base=LAW&amp;n=465243&amp;dst=7564" TargetMode="External"/><Relationship Id="rId309" Type="http://schemas.openxmlformats.org/officeDocument/2006/relationships/hyperlink" Target="https://login.consultant.ru/link/?req=doc&amp;base=LAW&amp;n=362627&amp;dst=103203" TargetMode="External"/><Relationship Id="rId516" Type="http://schemas.openxmlformats.org/officeDocument/2006/relationships/hyperlink" Target="https://login.consultant.ru/link/?req=doc&amp;base=LAW&amp;n=438267&amp;dst=102328" TargetMode="External"/><Relationship Id="rId1146" Type="http://schemas.openxmlformats.org/officeDocument/2006/relationships/hyperlink" Target="https://login.consultant.ru/link/?req=doc&amp;base=LAW&amp;n=465243&amp;dst=101631" TargetMode="External"/><Relationship Id="rId723" Type="http://schemas.openxmlformats.org/officeDocument/2006/relationships/hyperlink" Target="https://login.consultant.ru/link/?req=doc&amp;base=LAW&amp;n=438267&amp;dst=102328" TargetMode="External"/><Relationship Id="rId930" Type="http://schemas.openxmlformats.org/officeDocument/2006/relationships/hyperlink" Target="https://login.consultant.ru/link/?req=doc&amp;base=LAW&amp;n=362627&amp;dst=104215" TargetMode="External"/><Relationship Id="rId1006" Type="http://schemas.openxmlformats.org/officeDocument/2006/relationships/hyperlink" Target="https://login.consultant.ru/link/?req=doc&amp;base=LAW&amp;n=362627&amp;dst=104247" TargetMode="External"/><Relationship Id="rId1353" Type="http://schemas.openxmlformats.org/officeDocument/2006/relationships/hyperlink" Target="https://login.consultant.ru/link/?req=doc&amp;base=LAW&amp;n=362627&amp;dst=102244" TargetMode="External"/><Relationship Id="rId1213" Type="http://schemas.openxmlformats.org/officeDocument/2006/relationships/hyperlink" Target="https://login.consultant.ru/link/?req=doc&amp;base=LAW&amp;n=474275&amp;dst=102996" TargetMode="External"/><Relationship Id="rId1420" Type="http://schemas.openxmlformats.org/officeDocument/2006/relationships/hyperlink" Target="https://login.consultant.ru/link/?req=doc&amp;base=LAW&amp;n=362627&amp;dst=104247" TargetMode="External"/><Relationship Id="rId17" Type="http://schemas.openxmlformats.org/officeDocument/2006/relationships/hyperlink" Target="https://login.consultant.ru/link/?req=doc&amp;base=LAW&amp;n=362627&amp;dst=103203" TargetMode="External"/><Relationship Id="rId166" Type="http://schemas.openxmlformats.org/officeDocument/2006/relationships/hyperlink" Target="https://login.consultant.ru/link/?req=doc&amp;base=LAW&amp;n=362627&amp;dst=103203" TargetMode="External"/><Relationship Id="rId373" Type="http://schemas.openxmlformats.org/officeDocument/2006/relationships/hyperlink" Target="https://login.consultant.ru/link/?req=doc&amp;base=LAW&amp;n=465243&amp;dst=3723" TargetMode="External"/><Relationship Id="rId580" Type="http://schemas.openxmlformats.org/officeDocument/2006/relationships/hyperlink" Target="https://login.consultant.ru/link/?req=doc&amp;base=LAW&amp;n=362627&amp;dst=104247" TargetMode="External"/><Relationship Id="rId1" Type="http://schemas.openxmlformats.org/officeDocument/2006/relationships/styles" Target="styles.xml"/><Relationship Id="rId233" Type="http://schemas.openxmlformats.org/officeDocument/2006/relationships/hyperlink" Target="https://login.consultant.ru/link/?req=doc&amp;base=LAW&amp;n=362627&amp;dst=103203" TargetMode="External"/><Relationship Id="rId440" Type="http://schemas.openxmlformats.org/officeDocument/2006/relationships/hyperlink" Target="https://login.consultant.ru/link/?req=doc&amp;base=LAW&amp;n=473671&amp;dst=103589" TargetMode="External"/><Relationship Id="rId678" Type="http://schemas.openxmlformats.org/officeDocument/2006/relationships/hyperlink" Target="https://login.consultant.ru/link/?req=doc&amp;base=LAW&amp;n=362627&amp;dst=101878" TargetMode="External"/><Relationship Id="rId885" Type="http://schemas.openxmlformats.org/officeDocument/2006/relationships/hyperlink" Target="https://login.consultant.ru/link/?req=doc&amp;base=LAW&amp;n=362627&amp;dst=104247" TargetMode="External"/><Relationship Id="rId1070" Type="http://schemas.openxmlformats.org/officeDocument/2006/relationships/hyperlink" Target="https://login.consultant.ru/link/?req=doc&amp;base=LAW&amp;n=465243&amp;dst=1495" TargetMode="External"/><Relationship Id="rId300" Type="http://schemas.openxmlformats.org/officeDocument/2006/relationships/hyperlink" Target="https://login.consultant.ru/link/?req=doc&amp;base=LAW&amp;n=362627&amp;dst=102244" TargetMode="External"/><Relationship Id="rId538" Type="http://schemas.openxmlformats.org/officeDocument/2006/relationships/hyperlink" Target="https://login.consultant.ru/link/?req=doc&amp;base=LAW&amp;n=465243&amp;dst=101631" TargetMode="External"/><Relationship Id="rId745" Type="http://schemas.openxmlformats.org/officeDocument/2006/relationships/hyperlink" Target="https://login.consultant.ru/link/?req=doc&amp;base=LAW&amp;n=362627&amp;dst=104247" TargetMode="External"/><Relationship Id="rId952" Type="http://schemas.openxmlformats.org/officeDocument/2006/relationships/hyperlink" Target="https://login.consultant.ru/link/?req=doc&amp;base=LAW&amp;n=362627&amp;dst=103707" TargetMode="External"/><Relationship Id="rId1168" Type="http://schemas.openxmlformats.org/officeDocument/2006/relationships/hyperlink" Target="https://login.consultant.ru/link/?req=doc&amp;base=LAW&amp;n=465243&amp;dst=101631" TargetMode="External"/><Relationship Id="rId1375" Type="http://schemas.openxmlformats.org/officeDocument/2006/relationships/hyperlink" Target="https://login.consultant.ru/link/?req=doc&amp;base=LAW&amp;n=465243&amp;dst=3190" TargetMode="External"/><Relationship Id="rId81" Type="http://schemas.openxmlformats.org/officeDocument/2006/relationships/hyperlink" Target="https://login.consultant.ru/link/?req=doc&amp;base=LAW&amp;n=362627&amp;dst=104247" TargetMode="External"/><Relationship Id="rId605" Type="http://schemas.openxmlformats.org/officeDocument/2006/relationships/hyperlink" Target="https://login.consultant.ru/link/?req=doc&amp;base=LAW&amp;n=438267&amp;dst=9651" TargetMode="External"/><Relationship Id="rId812" Type="http://schemas.openxmlformats.org/officeDocument/2006/relationships/hyperlink" Target="https://login.consultant.ru/link/?req=doc&amp;base=LAW&amp;n=362627&amp;dst=104247" TargetMode="External"/><Relationship Id="rId1028" Type="http://schemas.openxmlformats.org/officeDocument/2006/relationships/hyperlink" Target="https://login.consultant.ru/link/?req=doc&amp;base=LAW&amp;n=362627&amp;dst=104247" TargetMode="External"/><Relationship Id="rId1235" Type="http://schemas.openxmlformats.org/officeDocument/2006/relationships/hyperlink" Target="https://login.consultant.ru/link/?req=doc&amp;base=LAW&amp;n=287747&amp;dst=100015" TargetMode="External"/><Relationship Id="rId1442" Type="http://schemas.openxmlformats.org/officeDocument/2006/relationships/hyperlink" Target="https://login.consultant.ru/link/?req=doc&amp;base=LAW&amp;n=465243&amp;dst=101631" TargetMode="External"/><Relationship Id="rId1302" Type="http://schemas.openxmlformats.org/officeDocument/2006/relationships/hyperlink" Target="https://login.consultant.ru/link/?req=doc&amp;base=LAW&amp;n=362627&amp;dst=104247" TargetMode="External"/><Relationship Id="rId39" Type="http://schemas.openxmlformats.org/officeDocument/2006/relationships/hyperlink" Target="https://login.consultant.ru/link/?req=doc&amp;base=LAW&amp;n=465243&amp;dst=7564" TargetMode="External"/><Relationship Id="rId188" Type="http://schemas.openxmlformats.org/officeDocument/2006/relationships/hyperlink" Target="https://login.consultant.ru/link/?req=doc&amp;base=LAW&amp;n=362627&amp;dst=104247" TargetMode="External"/><Relationship Id="rId395" Type="http://schemas.openxmlformats.org/officeDocument/2006/relationships/hyperlink" Target="https://login.consultant.ru/link/?req=doc&amp;base=LAW&amp;n=362627&amp;dst=263" TargetMode="External"/><Relationship Id="rId255" Type="http://schemas.openxmlformats.org/officeDocument/2006/relationships/hyperlink" Target="https://login.consultant.ru/link/?req=doc&amp;base=LAW&amp;n=362627&amp;dst=103203" TargetMode="External"/><Relationship Id="rId462" Type="http://schemas.openxmlformats.org/officeDocument/2006/relationships/hyperlink" Target="https://login.consultant.ru/link/?req=doc&amp;base=LAW&amp;n=362627&amp;dst=102125" TargetMode="External"/><Relationship Id="rId1092" Type="http://schemas.openxmlformats.org/officeDocument/2006/relationships/hyperlink" Target="https://login.consultant.ru/link/?req=doc&amp;base=LAW&amp;n=465243&amp;dst=1573" TargetMode="External"/><Relationship Id="rId1397" Type="http://schemas.openxmlformats.org/officeDocument/2006/relationships/hyperlink" Target="https://login.consultant.ru/link/?req=doc&amp;base=LAW&amp;n=465243&amp;dst=101631" TargetMode="External"/><Relationship Id="rId115" Type="http://schemas.openxmlformats.org/officeDocument/2006/relationships/hyperlink" Target="https://login.consultant.ru/link/?req=doc&amp;base=LAW&amp;n=465243&amp;dst=781" TargetMode="External"/><Relationship Id="rId322" Type="http://schemas.openxmlformats.org/officeDocument/2006/relationships/hyperlink" Target="https://login.consultant.ru/link/?req=doc&amp;base=LAW&amp;n=362627&amp;dst=1761" TargetMode="External"/><Relationship Id="rId767" Type="http://schemas.openxmlformats.org/officeDocument/2006/relationships/hyperlink" Target="https://login.consultant.ru/link/?req=doc&amp;base=LAW&amp;n=362627&amp;dst=104247" TargetMode="External"/><Relationship Id="rId974" Type="http://schemas.openxmlformats.org/officeDocument/2006/relationships/hyperlink" Target="https://login.consultant.ru/link/?req=doc&amp;base=LAW&amp;n=362627&amp;dst=104247" TargetMode="External"/><Relationship Id="rId627" Type="http://schemas.openxmlformats.org/officeDocument/2006/relationships/hyperlink" Target="https://login.consultant.ru/link/?req=doc&amp;base=LAW&amp;n=362627&amp;dst=101477" TargetMode="External"/><Relationship Id="rId834" Type="http://schemas.openxmlformats.org/officeDocument/2006/relationships/hyperlink" Target="https://login.consultant.ru/link/?req=doc&amp;base=LAW&amp;n=362627&amp;dst=104215" TargetMode="External"/><Relationship Id="rId1257" Type="http://schemas.openxmlformats.org/officeDocument/2006/relationships/hyperlink" Target="https://login.consultant.ru/link/?req=doc&amp;base=LAW&amp;n=465162&amp;dst=100015" TargetMode="External"/><Relationship Id="rId1464" Type="http://schemas.openxmlformats.org/officeDocument/2006/relationships/hyperlink" Target="https://login.consultant.ru/link/?req=doc&amp;base=LAW&amp;n=362627&amp;dst=104247" TargetMode="External"/><Relationship Id="rId901" Type="http://schemas.openxmlformats.org/officeDocument/2006/relationships/hyperlink" Target="https://login.consultant.ru/link/?req=doc&amp;base=LAW&amp;n=362627&amp;dst=104247" TargetMode="External"/><Relationship Id="rId1117" Type="http://schemas.openxmlformats.org/officeDocument/2006/relationships/hyperlink" Target="https://login.consultant.ru/link/?req=doc&amp;base=LAW&amp;n=465243&amp;dst=1573" TargetMode="External"/><Relationship Id="rId1324" Type="http://schemas.openxmlformats.org/officeDocument/2006/relationships/hyperlink" Target="https://login.consultant.ru/link/?req=doc&amp;base=LAW&amp;n=362627&amp;dst=1022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366</Pages>
  <Words>107958</Words>
  <Characters>615364</Characters>
  <Application>Microsoft Office Word</Application>
  <DocSecurity>0</DocSecurity>
  <Lines>5128</Lines>
  <Paragraphs>1443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Ситникова Ольга Ивановна</dc:creator>
  <cp:keywords/>
  <dc:description/>
  <cp:lastModifiedBy>Ситникова Ольга Ивановна</cp:lastModifiedBy>
  <cp:revision>1</cp:revision>
  <dcterms:created xsi:type="dcterms:W3CDTF">2024-10-23T06:59:00Z</dcterms:created>
  <dcterms:modified xsi:type="dcterms:W3CDTF">2024-10-23T06:59:00Z</dcterms:modified>
</cp:coreProperties>
</file>