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62481B">
              <w:rPr>
                <w:b/>
              </w:rPr>
              <w:t>03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400" w:rsidRDefault="00926400">
      <w:r>
        <w:separator/>
      </w:r>
    </w:p>
  </w:endnote>
  <w:endnote w:type="continuationSeparator" w:id="0">
    <w:p w:rsidR="00926400" w:rsidRDefault="00926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400" w:rsidRDefault="00926400">
      <w:r>
        <w:separator/>
      </w:r>
    </w:p>
  </w:footnote>
  <w:footnote w:type="continuationSeparator" w:id="0">
    <w:p w:rsidR="00926400" w:rsidRDefault="00926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2481B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3D596C"/>
    <w:rsid w:val="00403E4A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26400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85EF-333A-4938-8D8D-72DC71353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9</cp:revision>
  <cp:lastPrinted>2022-02-04T05:29:00Z</cp:lastPrinted>
  <dcterms:created xsi:type="dcterms:W3CDTF">2021-09-28T09:00:00Z</dcterms:created>
  <dcterms:modified xsi:type="dcterms:W3CDTF">2022-03-01T05:26:00Z</dcterms:modified>
</cp:coreProperties>
</file>