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D8F" w:rsidRPr="00567FA3" w:rsidRDefault="00C11D8F" w:rsidP="00C11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FA3">
        <w:rPr>
          <w:rFonts w:ascii="Times New Roman" w:eastAsia="Times New Roman" w:hAnsi="Times New Roman" w:cs="Times New Roman"/>
          <w:color w:val="1F497D"/>
          <w:sz w:val="28"/>
          <w:szCs w:val="28"/>
          <w:lang w:eastAsia="ru-RU"/>
        </w:rPr>
        <w:t> </w:t>
      </w:r>
    </w:p>
    <w:p w:rsidR="00270609" w:rsidRPr="007C3A79" w:rsidRDefault="00961D93" w:rsidP="00BE37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961D93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Инструкция по настройке рабочего места СУФД </w:t>
      </w:r>
      <w:r w:rsidR="007C3A79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–</w:t>
      </w:r>
      <w:r w:rsidRPr="00961D93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портала</w:t>
      </w:r>
      <w:r w:rsidR="009F489A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и</w:t>
      </w:r>
      <w:r w:rsidR="00115A61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ли</w:t>
      </w:r>
      <w:r w:rsidR="007C3A79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Электронного бюджета</w:t>
      </w:r>
    </w:p>
    <w:p w:rsidR="00961D93" w:rsidRDefault="00961D93" w:rsidP="00BE37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</w:p>
    <w:p w:rsidR="00C11D8F" w:rsidRPr="00961D93" w:rsidRDefault="00C11D8F" w:rsidP="00961D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961D9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Для входа на СУФД – </w:t>
      </w:r>
      <w:r w:rsidRPr="007C3A7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 </w:t>
      </w:r>
      <w:r w:rsidR="007C3A79" w:rsidRPr="007C3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Электронный бюджет </w:t>
      </w:r>
      <w:r w:rsidRPr="007C3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сертификату </w:t>
      </w:r>
      <w:r w:rsidRPr="00961D9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необходимо:</w:t>
      </w:r>
    </w:p>
    <w:p w:rsidR="00C11D8F" w:rsidRPr="00567FA3" w:rsidRDefault="00C11D8F" w:rsidP="00C11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FA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BE3735" w:rsidRPr="00567FA3" w:rsidRDefault="00C11D8F" w:rsidP="00BE3735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/>
          <w:sz w:val="28"/>
          <w:szCs w:val="28"/>
          <w:lang w:eastAsia="ru-RU"/>
        </w:rPr>
      </w:pPr>
      <w:r w:rsidRPr="00567FA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Установить Крипто ПРО </w:t>
      </w:r>
      <w:r w:rsidRPr="00567FA3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CSP</w:t>
      </w:r>
      <w:r w:rsidRPr="00567FA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, версия не ниже 4.0.9944 </w:t>
      </w:r>
      <w:r w:rsidRPr="00567FA3">
        <w:rPr>
          <w:rFonts w:ascii="Times New Roman" w:eastAsia="Times New Roman" w:hAnsi="Times New Roman" w:cs="Times New Roman"/>
          <w:color w:val="1F497D"/>
          <w:sz w:val="28"/>
          <w:szCs w:val="28"/>
          <w:lang w:eastAsia="ru-RU"/>
        </w:rPr>
        <w:t>(</w:t>
      </w:r>
      <w:r w:rsidRPr="00567FA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если не установлен</w:t>
      </w:r>
      <w:r w:rsidRPr="00567FA3">
        <w:rPr>
          <w:rFonts w:ascii="Times New Roman" w:eastAsia="Times New Roman" w:hAnsi="Times New Roman" w:cs="Times New Roman"/>
          <w:color w:val="1F497D"/>
          <w:sz w:val="28"/>
          <w:szCs w:val="28"/>
          <w:lang w:eastAsia="ru-RU"/>
        </w:rPr>
        <w:t>о)</w:t>
      </w:r>
    </w:p>
    <w:p w:rsidR="00BE3735" w:rsidRPr="00961D93" w:rsidRDefault="00BE3735" w:rsidP="00BE37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/>
          <w:sz w:val="28"/>
          <w:szCs w:val="28"/>
          <w:lang w:eastAsia="ru-RU"/>
        </w:rPr>
      </w:pPr>
    </w:p>
    <w:p w:rsidR="00BE3735" w:rsidRPr="00567FA3" w:rsidRDefault="00BE3735" w:rsidP="00BE37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C11D8F" w:rsidRPr="00567FA3" w:rsidRDefault="00C11D8F" w:rsidP="00BE3735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FA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Установить личный сертификат в личное хранилище</w:t>
      </w:r>
      <w:r w:rsidR="00BE3735" w:rsidRPr="00567FA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</w:p>
    <w:p w:rsidR="00BE3735" w:rsidRPr="00567FA3" w:rsidRDefault="00BE3735" w:rsidP="00BE3735">
      <w:pPr>
        <w:pStyle w:val="a6"/>
        <w:shd w:val="clear" w:color="auto" w:fill="FFFFFF"/>
        <w:spacing w:after="0" w:line="240" w:lineRule="auto"/>
        <w:ind w:left="765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FA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Через «Пуск» или «Панель управления»</w:t>
      </w:r>
    </w:p>
    <w:p w:rsidR="00C11D8F" w:rsidRPr="00567FA3" w:rsidRDefault="00567FA3" w:rsidP="00567FA3">
      <w:pPr>
        <w:shd w:val="clear" w:color="auto" w:fill="FFFFFF"/>
        <w:spacing w:after="0" w:line="240" w:lineRule="auto"/>
        <w:ind w:left="720" w:hanging="360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212121"/>
          <w:sz w:val="28"/>
          <w:szCs w:val="28"/>
          <w:lang w:eastAsia="ru-RU"/>
        </w:rPr>
        <w:drawing>
          <wp:inline distT="0" distB="0" distL="0" distR="0">
            <wp:extent cx="1967719" cy="24066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402" cy="2408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1DFA" w:rsidRPr="00567FA3" w:rsidRDefault="00651DFA" w:rsidP="00C11D8F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FA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Указываем личный сертификат и следуем мастеру установки сертификата.</w:t>
      </w:r>
    </w:p>
    <w:p w:rsidR="00651DFA" w:rsidRPr="00567FA3" w:rsidRDefault="00651DFA" w:rsidP="00C11D8F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C11D8F" w:rsidRPr="00567FA3" w:rsidRDefault="00BE3735" w:rsidP="00BE3735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FA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Установка се</w:t>
      </w:r>
      <w:r w:rsidR="00567FA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ртификатов ГУЦ</w:t>
      </w:r>
    </w:p>
    <w:p w:rsidR="00171126" w:rsidRDefault="00FE59BF" w:rsidP="00BE3735">
      <w:pPr>
        <w:shd w:val="clear" w:color="auto" w:fill="FFFFFF"/>
        <w:spacing w:after="0" w:line="240" w:lineRule="auto"/>
        <w:ind w:left="708" w:firstLine="57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Скачать</w:t>
      </w:r>
    </w:p>
    <w:p w:rsidR="00FE59BF" w:rsidRDefault="00FE59BF" w:rsidP="00FE59BF">
      <w:pPr>
        <w:shd w:val="clear" w:color="auto" w:fill="FFFFFF"/>
        <w:spacing w:after="0" w:line="240" w:lineRule="auto"/>
        <w:ind w:left="851" w:firstLine="1"/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</w:pPr>
      <w:hyperlink r:id="rId6" w:history="1"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kursk</w:t>
        </w:r>
        <w:proofErr w:type="spellEnd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roskazna</w:t>
        </w:r>
        <w:proofErr w:type="spellEnd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gov</w:t>
        </w:r>
        <w:proofErr w:type="spellEnd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uploads</w:t>
        </w:r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migrate</w:t>
        </w:r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proofErr w:type="spellStart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kursk</w:t>
        </w:r>
        <w:proofErr w:type="spellEnd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documents</w:t>
        </w:r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proofErr w:type="spellStart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gis</w:t>
        </w:r>
        <w:proofErr w:type="spellEnd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proofErr w:type="spellStart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udostoveryayuschiy</w:t>
        </w:r>
        <w:proofErr w:type="spellEnd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centr</w:t>
        </w:r>
        <w:proofErr w:type="spellEnd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proofErr w:type="spellStart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kornevye</w:t>
        </w:r>
        <w:proofErr w:type="spellEnd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sertifikaty</w:t>
        </w:r>
        <w:proofErr w:type="spellEnd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i</w:t>
        </w:r>
        <w:proofErr w:type="spellEnd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spiski</w:t>
        </w:r>
        <w:proofErr w:type="spellEnd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annulirovannyh</w:t>
        </w:r>
        <w:proofErr w:type="spellEnd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sertifikatov</w:t>
        </w:r>
        <w:proofErr w:type="spellEnd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/83</w:t>
        </w:r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</w:t>
        </w:r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proofErr w:type="spellStart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kornevoy</w:t>
        </w:r>
        <w:proofErr w:type="spellEnd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sertifikat</w:t>
        </w:r>
        <w:proofErr w:type="spellEnd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guts</w:t>
        </w:r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gost</w:t>
        </w:r>
        <w:proofErr w:type="spellEnd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-2012_685_27_12_2018_</w:t>
        </w:r>
        <w:proofErr w:type="spellStart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ver</w:t>
        </w:r>
        <w:proofErr w:type="spellEnd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1_.</w:t>
        </w:r>
        <w:proofErr w:type="spellStart"/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cer</w:t>
        </w:r>
        <w:proofErr w:type="spellEnd"/>
      </w:hyperlink>
    </w:p>
    <w:p w:rsidR="00FE59BF" w:rsidRDefault="00FE59BF" w:rsidP="00FE59BF">
      <w:pPr>
        <w:shd w:val="clear" w:color="auto" w:fill="FFFFFF"/>
        <w:spacing w:after="0" w:line="240" w:lineRule="auto"/>
        <w:ind w:left="851" w:firstLine="1"/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</w:pPr>
    </w:p>
    <w:p w:rsidR="00FE59BF" w:rsidRPr="00FE59BF" w:rsidRDefault="00FE59BF" w:rsidP="00FE59BF">
      <w:pPr>
        <w:shd w:val="clear" w:color="auto" w:fill="FFFFFF"/>
        <w:spacing w:after="0" w:line="240" w:lineRule="auto"/>
        <w:ind w:left="851" w:firstLine="1"/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</w:pPr>
      <w:hyperlink r:id="rId7" w:history="1">
        <w:r w:rsidRPr="00FE59B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https://kursk.roskazna.gov.ru/uploads/migrate/kursk/documents/gis/udostoveryayuschiy-centr/kornevye-sertifikaty-i-spiski-annulirovannyh-sertifikatov/8ad/guc_2022.CER</w:t>
        </w:r>
      </w:hyperlink>
    </w:p>
    <w:p w:rsidR="00FE59BF" w:rsidRPr="00FE59BF" w:rsidRDefault="00FE59BF" w:rsidP="00BE3735">
      <w:pPr>
        <w:shd w:val="clear" w:color="auto" w:fill="FFFFFF"/>
        <w:spacing w:after="0" w:line="240" w:lineRule="auto"/>
        <w:ind w:left="708" w:firstLine="57"/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</w:pPr>
    </w:p>
    <w:p w:rsidR="00810D3A" w:rsidRPr="00567FA3" w:rsidRDefault="00810D3A" w:rsidP="00810D3A">
      <w:pPr>
        <w:shd w:val="clear" w:color="auto" w:fill="FFFFFF"/>
        <w:spacing w:after="0" w:line="240" w:lineRule="auto"/>
        <w:ind w:left="720" w:firstLine="45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FA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Через контекстное меню файла сертификата ГУЦ выбрать пункт меню «Установить сертификат».</w:t>
      </w:r>
    </w:p>
    <w:p w:rsidR="00567FA3" w:rsidRDefault="00810D3A" w:rsidP="00567FA3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FA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На экране отобразится мастер импорта сертификатов</w:t>
      </w:r>
    </w:p>
    <w:p w:rsidR="00C11D8F" w:rsidRPr="00567FA3" w:rsidRDefault="00C11D8F" w:rsidP="00567FA3">
      <w:pPr>
        <w:shd w:val="clear" w:color="auto" w:fill="FFFFFF"/>
        <w:spacing w:after="0" w:line="240" w:lineRule="auto"/>
        <w:ind w:left="720" w:hanging="360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FA3">
        <w:rPr>
          <w:rFonts w:ascii="Times New Roman" w:eastAsia="Times New Roman" w:hAnsi="Times New Roman" w:cs="Times New Roman"/>
          <w:noProof/>
          <w:color w:val="212121"/>
          <w:sz w:val="28"/>
          <w:szCs w:val="28"/>
          <w:lang w:eastAsia="ru-RU"/>
        </w:rPr>
        <w:lastRenderedPageBreak/>
        <w:drawing>
          <wp:inline distT="0" distB="0" distL="0" distR="0" wp14:anchorId="64AD857E" wp14:editId="6FE71779">
            <wp:extent cx="2464655" cy="241300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4750" cy="241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D8F" w:rsidRPr="00567FA3" w:rsidRDefault="00C11D8F" w:rsidP="00C11D8F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FA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Нажимаем далее, выбираем хранилище </w:t>
      </w:r>
    </w:p>
    <w:p w:rsidR="00C11D8F" w:rsidRPr="00567FA3" w:rsidRDefault="00810D3A" w:rsidP="00567FA3">
      <w:pPr>
        <w:shd w:val="clear" w:color="auto" w:fill="FFFFFF"/>
        <w:spacing w:after="0" w:line="240" w:lineRule="auto"/>
        <w:ind w:left="720" w:hanging="360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FA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7C81F5" wp14:editId="3692575E">
            <wp:extent cx="2705100" cy="2292350"/>
            <wp:effectExtent l="0" t="0" r="0" b="0"/>
            <wp:docPr id="1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775" cy="2293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D8F" w:rsidRPr="00567FA3" w:rsidRDefault="00C11D8F" w:rsidP="00C11D8F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C11D8F" w:rsidRPr="00567FA3" w:rsidRDefault="00C11D8F" w:rsidP="00C11D8F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810D3A" w:rsidRPr="00567FA3" w:rsidRDefault="00810D3A" w:rsidP="00567F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FA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 окне «Хранилище сертификата» выбрать размещение сертификата вручную, указав поле «Поместить сертификаты в следующее хранилище».</w:t>
      </w:r>
    </w:p>
    <w:p w:rsidR="00567FA3" w:rsidRDefault="00810D3A" w:rsidP="00567F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FA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Нажать кнопку «Обзор…». Откроется окно «Выбор хранилища сертификата»</w:t>
      </w:r>
    </w:p>
    <w:p w:rsidR="00C11D8F" w:rsidRPr="00567FA3" w:rsidRDefault="00C11D8F" w:rsidP="00567FA3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FA3">
        <w:rPr>
          <w:rFonts w:ascii="Times New Roman" w:eastAsia="Times New Roman" w:hAnsi="Times New Roman" w:cs="Times New Roman"/>
          <w:noProof/>
          <w:color w:val="212121"/>
          <w:sz w:val="28"/>
          <w:szCs w:val="28"/>
          <w:lang w:eastAsia="ru-RU"/>
        </w:rPr>
        <w:drawing>
          <wp:inline distT="0" distB="0" distL="0" distR="0" wp14:anchorId="674B11BD" wp14:editId="45F46AE2">
            <wp:extent cx="1930768" cy="18097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216" cy="1811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D3A" w:rsidRPr="00567FA3" w:rsidRDefault="00810D3A" w:rsidP="00810D3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810D3A" w:rsidRPr="00567FA3" w:rsidRDefault="00810D3A" w:rsidP="00567F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FA3">
        <w:rPr>
          <w:rFonts w:ascii="Times New Roman" w:hAnsi="Times New Roman" w:cs="Times New Roman"/>
          <w:sz w:val="28"/>
          <w:szCs w:val="28"/>
        </w:rPr>
        <w:t>Выбрать хранилище «Доверенные корневые центры сертификации», нажать кнопку «ОК»</w:t>
      </w:r>
    </w:p>
    <w:p w:rsidR="00C11D8F" w:rsidRPr="00567FA3" w:rsidRDefault="00810D3A" w:rsidP="00567FA3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FA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87423FE" wp14:editId="3A958158">
            <wp:extent cx="2330450" cy="1930400"/>
            <wp:effectExtent l="0" t="0" r="0" b="0"/>
            <wp:docPr id="14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"/>
                    <pic:cNvPicPr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2108" cy="1931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0D3A" w:rsidRPr="00567FA3" w:rsidRDefault="00810D3A" w:rsidP="00C11D8F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810D3A" w:rsidRPr="00567FA3" w:rsidRDefault="00810D3A" w:rsidP="00567FA3">
      <w:pPr>
        <w:pStyle w:val="GOSTListnum"/>
        <w:numPr>
          <w:ilvl w:val="0"/>
          <w:numId w:val="0"/>
        </w:numPr>
        <w:rPr>
          <w:sz w:val="28"/>
          <w:szCs w:val="28"/>
        </w:rPr>
      </w:pPr>
      <w:r w:rsidRPr="00567FA3">
        <w:rPr>
          <w:sz w:val="28"/>
          <w:szCs w:val="28"/>
        </w:rPr>
        <w:t>Нажать кнопку «Готово».</w:t>
      </w:r>
    </w:p>
    <w:p w:rsidR="00810D3A" w:rsidRPr="00567FA3" w:rsidRDefault="00810D3A" w:rsidP="00810D3A">
      <w:pPr>
        <w:pStyle w:val="GOSTListnormal18"/>
        <w:ind w:left="0"/>
        <w:rPr>
          <w:sz w:val="28"/>
          <w:szCs w:val="28"/>
        </w:rPr>
      </w:pPr>
      <w:r w:rsidRPr="00567FA3">
        <w:rPr>
          <w:sz w:val="28"/>
          <w:szCs w:val="28"/>
        </w:rPr>
        <w:t>Появится сообщение, что импорт успешно выполнен.</w:t>
      </w:r>
    </w:p>
    <w:p w:rsidR="00810D3A" w:rsidRPr="00567FA3" w:rsidRDefault="00810D3A" w:rsidP="00810D3A">
      <w:pPr>
        <w:pStyle w:val="GOSTFigure"/>
        <w:rPr>
          <w:sz w:val="28"/>
          <w:szCs w:val="28"/>
        </w:rPr>
      </w:pPr>
      <w:r w:rsidRPr="00567FA3">
        <w:rPr>
          <w:noProof/>
          <w:sz w:val="28"/>
          <w:szCs w:val="28"/>
        </w:rPr>
        <w:drawing>
          <wp:inline distT="0" distB="0" distL="0" distR="0" wp14:anchorId="148FDE0B" wp14:editId="6E461400">
            <wp:extent cx="1492250" cy="9418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0" cy="94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D3A" w:rsidRPr="00567FA3" w:rsidRDefault="00810D3A" w:rsidP="00810D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FA3">
        <w:rPr>
          <w:rFonts w:ascii="Times New Roman" w:hAnsi="Times New Roman" w:cs="Times New Roman"/>
          <w:sz w:val="28"/>
          <w:szCs w:val="28"/>
        </w:rPr>
        <w:t>Нажать кнопку «ОК»</w:t>
      </w:r>
    </w:p>
    <w:p w:rsidR="00810D3A" w:rsidRPr="00567FA3" w:rsidRDefault="00810D3A" w:rsidP="00810D3A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</w:pPr>
      <w:r w:rsidRPr="00567FA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Установка корневых сертификатов УЦ Федерального казначейства</w:t>
      </w:r>
      <w:r w:rsidR="00567FA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</w:p>
    <w:p w:rsidR="00810D3A" w:rsidRPr="00567FA3" w:rsidRDefault="00810D3A" w:rsidP="00810D3A">
      <w:pPr>
        <w:pStyle w:val="a6"/>
        <w:shd w:val="clear" w:color="auto" w:fill="FFFFFF"/>
        <w:spacing w:after="0" w:line="240" w:lineRule="auto"/>
        <w:ind w:left="765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FA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Скачиваем </w:t>
      </w:r>
      <w:r w:rsidR="007C3A7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шесть</w:t>
      </w:r>
      <w:r w:rsidRPr="00567FA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сертификат</w:t>
      </w:r>
      <w:r w:rsidR="007C3A7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ов</w:t>
      </w:r>
      <w:r w:rsidRPr="00567FA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</w:p>
    <w:p w:rsidR="006B0424" w:rsidRDefault="006B0424" w:rsidP="00C11D8F">
      <w:pPr>
        <w:shd w:val="clear" w:color="auto" w:fill="FFFFFF"/>
        <w:spacing w:after="0" w:line="240" w:lineRule="auto"/>
        <w:ind w:left="720"/>
      </w:pPr>
    </w:p>
    <w:p w:rsidR="00C11D8F" w:rsidRPr="00567FA3" w:rsidRDefault="006B0424" w:rsidP="00C11D8F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hyperlink r:id="rId13" w:history="1">
        <w:r w:rsidRPr="006B0424">
          <w:rPr>
            <w:rStyle w:val="a3"/>
          </w:rPr>
          <w:t>https://kursk.roskazna.gov.ru/uploads/migrate/kursk/documents/gis/udostoveryayuschiy-centr/kornevye-sertifikaty-i-spiski-annulirovannyh-sertifikatov/940/podchinennyy-sertifikat-uts-fk-gost-2012_685_27_12_2018_ver1_.cer</w:t>
        </w:r>
      </w:hyperlink>
    </w:p>
    <w:p w:rsidR="006B0424" w:rsidRDefault="006B0424" w:rsidP="00C11D8F">
      <w:pPr>
        <w:shd w:val="clear" w:color="auto" w:fill="FFFFFF"/>
        <w:spacing w:after="0" w:line="240" w:lineRule="auto"/>
        <w:ind w:left="720"/>
      </w:pPr>
    </w:p>
    <w:bookmarkStart w:id="0" w:name="_GoBack"/>
    <w:bookmarkEnd w:id="0"/>
    <w:p w:rsidR="00C11D8F" w:rsidRPr="00567FA3" w:rsidRDefault="00014C67" w:rsidP="00C11D8F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fldChar w:fldCharType="begin"/>
      </w:r>
      <w:r>
        <w:instrText xml:space="preserve"> HYPERLINK "https://kursk.roskazna.gov.ru/uploads/migrate/kursk/documents/gis/udostoveryayuschiy-centr/kornevye-sertifikaty-i-spiski-annulirovannyh-sertifikatov/0de/ucfk_2022.CER" </w:instrText>
      </w:r>
      <w:r>
        <w:fldChar w:fldCharType="separate"/>
      </w:r>
      <w:r w:rsidRPr="00014C67">
        <w:rPr>
          <w:rStyle w:val="a3"/>
        </w:rPr>
        <w:t>https://kursk.roskazna.gov.ru/uploads/migrate/kursk/documents/gis/udostoveryayuschiy-centr/kornevye-sertifikaty-i-spiski-annulirovannyh-sertifikatov/0de/ucfk_2022.CER</w:t>
      </w:r>
      <w:r>
        <w:fldChar w:fldCharType="end"/>
      </w:r>
    </w:p>
    <w:p w:rsidR="006B0424" w:rsidRDefault="006B0424" w:rsidP="00171126">
      <w:pPr>
        <w:shd w:val="clear" w:color="auto" w:fill="FFFFFF"/>
        <w:spacing w:after="0" w:line="240" w:lineRule="auto"/>
        <w:ind w:left="720"/>
      </w:pPr>
    </w:p>
    <w:p w:rsidR="00CB2C84" w:rsidRPr="00CB2C84" w:rsidRDefault="00CB2C84" w:rsidP="00CB2C84">
      <w:pPr>
        <w:shd w:val="clear" w:color="auto" w:fill="FFFFFF"/>
        <w:spacing w:after="0" w:line="240" w:lineRule="auto"/>
        <w:ind w:left="720"/>
        <w:rPr>
          <w:rStyle w:val="a3"/>
          <w:color w:val="auto"/>
          <w:u w:val="none"/>
        </w:rPr>
      </w:pPr>
      <w:hyperlink r:id="rId14" w:history="1">
        <w:r w:rsidRPr="00CB2C84">
          <w:rPr>
            <w:rStyle w:val="a3"/>
          </w:rPr>
          <w:t>https://kursk.roskazna.gov.ru/uploads/migrate/kursk/documents/gis/udostoveryayuschiy-centr/kornevye-sertifikaty-i-spiski-annulirovannyh-sertifikatov/Sertifikat-udostoveryayushchego-tsentra-Federalnogo-kaznacheystva-2023.CER</w:t>
        </w:r>
      </w:hyperlink>
    </w:p>
    <w:p w:rsidR="006B0424" w:rsidRDefault="006B0424" w:rsidP="00171126">
      <w:pPr>
        <w:shd w:val="clear" w:color="auto" w:fill="FFFFFF"/>
        <w:spacing w:after="0" w:line="240" w:lineRule="auto"/>
        <w:ind w:left="720"/>
      </w:pPr>
    </w:p>
    <w:p w:rsidR="007C3A79" w:rsidRDefault="00CB2C84" w:rsidP="00171126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noProof/>
          <w:color w:val="212121"/>
          <w:sz w:val="28"/>
          <w:szCs w:val="28"/>
          <w:lang w:eastAsia="ru-RU"/>
        </w:rPr>
      </w:pPr>
      <w:hyperlink r:id="rId15" w:history="1">
        <w:r w:rsidRPr="00CB2C84">
          <w:rPr>
            <w:rStyle w:val="a3"/>
          </w:rPr>
          <w:t>https://kursk.roskazna.gov.ru/uploads/migrate/kursk/documents/gis/udostoveryayuschiy-centr/kornevye-sertifikaty-i-spiski-annulirovannyh-sertifikatov/eb9/UTSFK_2024.CER</w:t>
        </w:r>
      </w:hyperlink>
    </w:p>
    <w:p w:rsidR="006B0424" w:rsidRDefault="006B0424" w:rsidP="00171126">
      <w:pPr>
        <w:shd w:val="clear" w:color="auto" w:fill="FFFFFF"/>
        <w:spacing w:after="0" w:line="240" w:lineRule="auto"/>
        <w:ind w:left="720"/>
      </w:pPr>
    </w:p>
    <w:p w:rsidR="007C3A79" w:rsidRDefault="006B0424" w:rsidP="00171126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noProof/>
          <w:color w:val="212121"/>
          <w:sz w:val="28"/>
          <w:szCs w:val="28"/>
          <w:lang w:eastAsia="ru-RU"/>
        </w:rPr>
      </w:pPr>
      <w:hyperlink r:id="rId16" w:history="1">
        <w:r w:rsidRPr="006B0424">
          <w:rPr>
            <w:rStyle w:val="a3"/>
          </w:rPr>
          <w:t>https://kursk.roskazna.gov.ru/uploads/migrate/kursk/documents/gis/udostoveryayuschiy-centr/kornevye-sertifikaty-i-spiski-annulirovannyh-sertifikatov/ucfk_2025.cer</w:t>
        </w:r>
      </w:hyperlink>
    </w:p>
    <w:p w:rsidR="007C3A79" w:rsidRDefault="007C3A79" w:rsidP="00171126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noProof/>
          <w:color w:val="212121"/>
          <w:sz w:val="28"/>
          <w:szCs w:val="28"/>
          <w:lang w:eastAsia="ru-RU"/>
        </w:rPr>
      </w:pPr>
    </w:p>
    <w:p w:rsidR="00171126" w:rsidRPr="00171126" w:rsidRDefault="00171126" w:rsidP="00C11D8F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noProof/>
          <w:color w:val="212121"/>
          <w:sz w:val="28"/>
          <w:szCs w:val="28"/>
          <w:lang w:eastAsia="ru-RU"/>
        </w:rPr>
      </w:pPr>
    </w:p>
    <w:p w:rsidR="00810D3A" w:rsidRPr="00567FA3" w:rsidRDefault="00810D3A" w:rsidP="00810D3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FA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Через контекстное меню файла сертификата УЦ выбрать пункт меню «Установить сертификат».</w:t>
      </w:r>
    </w:p>
    <w:p w:rsidR="00810D3A" w:rsidRPr="00567FA3" w:rsidRDefault="00810D3A" w:rsidP="00810D3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FA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На экране отобразится мастер импорта сертификатов </w:t>
      </w:r>
    </w:p>
    <w:p w:rsidR="00810D3A" w:rsidRPr="00567FA3" w:rsidRDefault="00810D3A" w:rsidP="00567FA3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FA3">
        <w:rPr>
          <w:rFonts w:ascii="Times New Roman" w:eastAsia="Times New Roman" w:hAnsi="Times New Roman" w:cs="Times New Roman"/>
          <w:noProof/>
          <w:color w:val="212121"/>
          <w:sz w:val="28"/>
          <w:szCs w:val="28"/>
          <w:lang w:eastAsia="ru-RU"/>
        </w:rPr>
        <w:lastRenderedPageBreak/>
        <w:drawing>
          <wp:inline distT="0" distB="0" distL="0" distR="0" wp14:anchorId="117A3332" wp14:editId="180ACDEC">
            <wp:extent cx="2813050" cy="2754093"/>
            <wp:effectExtent l="0" t="0" r="6350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158" cy="2754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D3A" w:rsidRDefault="00810D3A" w:rsidP="00810D3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FA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Нажимаем далее, выбираем хранилище </w:t>
      </w:r>
    </w:p>
    <w:p w:rsidR="00270609" w:rsidRPr="00567FA3" w:rsidRDefault="00270609" w:rsidP="00810D3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810D3A" w:rsidRPr="00567FA3" w:rsidRDefault="00810D3A" w:rsidP="00567FA3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FA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90C173" wp14:editId="075A41FB">
            <wp:extent cx="2673350" cy="2393950"/>
            <wp:effectExtent l="0" t="0" r="0" b="6350"/>
            <wp:docPr id="10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005" cy="2395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0D3A" w:rsidRPr="00567FA3" w:rsidRDefault="00810D3A" w:rsidP="00810D3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810D3A" w:rsidRPr="00567FA3" w:rsidRDefault="00810D3A" w:rsidP="00810D3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810D3A" w:rsidRPr="00567FA3" w:rsidRDefault="00810D3A" w:rsidP="00567F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FA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 окне «Хранилище сертификата» выбрать размещение сертификата вручную, указав поле «Поместить сертификаты в следующее хранилище».</w:t>
      </w:r>
    </w:p>
    <w:p w:rsidR="00810D3A" w:rsidRPr="00567FA3" w:rsidRDefault="00810D3A" w:rsidP="00567F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FA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Нажать кнопку «Обзор…». Откроется окно «Выбор хранилища сертификата»</w:t>
      </w:r>
    </w:p>
    <w:p w:rsidR="00651DFA" w:rsidRPr="00567FA3" w:rsidRDefault="00810D3A" w:rsidP="00567FA3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FA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77F077" wp14:editId="3250D554">
            <wp:extent cx="1828800" cy="1752600"/>
            <wp:effectExtent l="0" t="0" r="0" b="0"/>
            <wp:docPr id="18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"/>
                    <pic:cNvPicPr/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491" cy="1753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0D3A" w:rsidRPr="00567FA3" w:rsidRDefault="00810D3A" w:rsidP="00810D3A">
      <w:pPr>
        <w:pStyle w:val="GOSTListnum"/>
        <w:numPr>
          <w:ilvl w:val="0"/>
          <w:numId w:val="0"/>
        </w:numPr>
        <w:rPr>
          <w:sz w:val="28"/>
          <w:szCs w:val="28"/>
        </w:rPr>
      </w:pPr>
      <w:r w:rsidRPr="00567FA3">
        <w:rPr>
          <w:sz w:val="28"/>
          <w:szCs w:val="28"/>
        </w:rPr>
        <w:t>Выбрать хранилище «Промежуточные центры сертификации», нажать кнопку «ОК».</w:t>
      </w:r>
    </w:p>
    <w:p w:rsidR="00810D3A" w:rsidRPr="00567FA3" w:rsidRDefault="00810D3A" w:rsidP="00567FA3">
      <w:pPr>
        <w:pStyle w:val="GOSTListnormal18"/>
        <w:ind w:left="0"/>
        <w:rPr>
          <w:sz w:val="28"/>
          <w:szCs w:val="28"/>
        </w:rPr>
      </w:pPr>
      <w:r w:rsidRPr="00567FA3">
        <w:rPr>
          <w:sz w:val="28"/>
          <w:szCs w:val="28"/>
        </w:rPr>
        <w:t>Откроется окно завершения работы мастера импорта сертификатов.</w:t>
      </w:r>
    </w:p>
    <w:p w:rsidR="00810D3A" w:rsidRPr="00567FA3" w:rsidRDefault="00810D3A" w:rsidP="00810D3A">
      <w:pPr>
        <w:pStyle w:val="GOSTFigure"/>
        <w:rPr>
          <w:sz w:val="28"/>
          <w:szCs w:val="28"/>
        </w:rPr>
      </w:pPr>
      <w:r w:rsidRPr="00567FA3">
        <w:rPr>
          <w:noProof/>
          <w:sz w:val="28"/>
          <w:szCs w:val="28"/>
        </w:rPr>
        <w:lastRenderedPageBreak/>
        <w:drawing>
          <wp:inline distT="0" distB="0" distL="0" distR="0" wp14:anchorId="6214D806" wp14:editId="54B03638">
            <wp:extent cx="2603129" cy="2540000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129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D3A" w:rsidRPr="00567FA3" w:rsidRDefault="00810D3A" w:rsidP="00567FA3">
      <w:pPr>
        <w:pStyle w:val="GOSTListnum"/>
        <w:numPr>
          <w:ilvl w:val="0"/>
          <w:numId w:val="0"/>
        </w:numPr>
        <w:rPr>
          <w:sz w:val="28"/>
          <w:szCs w:val="28"/>
        </w:rPr>
      </w:pPr>
      <w:r w:rsidRPr="00567FA3">
        <w:rPr>
          <w:sz w:val="28"/>
          <w:szCs w:val="28"/>
        </w:rPr>
        <w:t>Нажать кнопку «Готово».</w:t>
      </w:r>
    </w:p>
    <w:p w:rsidR="00810D3A" w:rsidRPr="00567FA3" w:rsidRDefault="00810D3A" w:rsidP="00567FA3">
      <w:pPr>
        <w:pStyle w:val="GOSTListnormal18"/>
        <w:ind w:left="0"/>
        <w:rPr>
          <w:sz w:val="28"/>
          <w:szCs w:val="28"/>
        </w:rPr>
      </w:pPr>
      <w:r w:rsidRPr="00567FA3">
        <w:rPr>
          <w:sz w:val="28"/>
          <w:szCs w:val="28"/>
        </w:rPr>
        <w:t>Появится сообщение, что импорт успешно выполнен.</w:t>
      </w:r>
    </w:p>
    <w:p w:rsidR="00810D3A" w:rsidRPr="00567FA3" w:rsidRDefault="00810D3A" w:rsidP="00810D3A">
      <w:pPr>
        <w:pStyle w:val="GOSTFigure"/>
        <w:rPr>
          <w:sz w:val="28"/>
          <w:szCs w:val="28"/>
        </w:rPr>
      </w:pPr>
      <w:r w:rsidRPr="00567FA3">
        <w:rPr>
          <w:noProof/>
          <w:sz w:val="28"/>
          <w:szCs w:val="28"/>
        </w:rPr>
        <w:drawing>
          <wp:inline distT="0" distB="0" distL="0" distR="0" wp14:anchorId="071CEC99" wp14:editId="7BAD4C6C">
            <wp:extent cx="1739900" cy="1095493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1095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D3A" w:rsidRPr="00567FA3" w:rsidRDefault="00810D3A" w:rsidP="00810D3A">
      <w:pPr>
        <w:pStyle w:val="GOSTListnum"/>
        <w:numPr>
          <w:ilvl w:val="0"/>
          <w:numId w:val="0"/>
        </w:numPr>
        <w:ind w:left="1021" w:hanging="454"/>
        <w:rPr>
          <w:sz w:val="28"/>
          <w:szCs w:val="28"/>
        </w:rPr>
      </w:pPr>
      <w:r w:rsidRPr="00567FA3">
        <w:rPr>
          <w:sz w:val="28"/>
          <w:szCs w:val="28"/>
        </w:rPr>
        <w:t>Нажать кнопку «ОК».</w:t>
      </w:r>
    </w:p>
    <w:p w:rsidR="00810D3A" w:rsidRPr="00567FA3" w:rsidRDefault="00810D3A" w:rsidP="00C11D8F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C11D8F" w:rsidRPr="007C3A79" w:rsidRDefault="007C3A79" w:rsidP="007C3A79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</w:pPr>
      <w:r w:rsidRPr="007C3A7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Браузер</w:t>
      </w:r>
      <w:r w:rsidRPr="007C3A79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 xml:space="preserve"> Chromium-</w:t>
      </w:r>
      <w:proofErr w:type="spellStart"/>
      <w:r w:rsidRPr="007C3A79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Gost</w:t>
      </w:r>
      <w:proofErr w:type="spellEnd"/>
      <w:r w:rsidRPr="007C3A79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 xml:space="preserve"> (</w:t>
      </w:r>
      <w:hyperlink r:id="rId21" w:history="1">
        <w:r w:rsidRPr="007C3A79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https://cryptopro.ru/products/chromium-gost</w:t>
        </w:r>
      </w:hyperlink>
      <w:r w:rsidRPr="007C3A79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)</w:t>
      </w:r>
    </w:p>
    <w:p w:rsidR="007C3A79" w:rsidRPr="007C3A79" w:rsidRDefault="007C3A79" w:rsidP="007C3A79">
      <w:pPr>
        <w:pStyle w:val="a6"/>
        <w:shd w:val="clear" w:color="auto" w:fill="FFFFFF"/>
        <w:spacing w:after="0" w:line="240" w:lineRule="auto"/>
        <w:ind w:left="765"/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</w:pPr>
    </w:p>
    <w:p w:rsidR="00325173" w:rsidRPr="00325173" w:rsidRDefault="00C11D8F" w:rsidP="00325173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32517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В </w:t>
      </w:r>
      <w:r w:rsidR="007C3A79" w:rsidRPr="00325173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Chromium</w:t>
      </w:r>
      <w:r w:rsidR="007C3A79" w:rsidRPr="0032517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</w:t>
      </w:r>
      <w:proofErr w:type="spellStart"/>
      <w:r w:rsidR="007C3A79" w:rsidRPr="00325173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Gost</w:t>
      </w:r>
      <w:proofErr w:type="spellEnd"/>
      <w:r w:rsidRPr="0032517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325173" w:rsidRPr="0032517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зайти в настройки</w:t>
      </w:r>
    </w:p>
    <w:p w:rsidR="00325173" w:rsidRPr="00325173" w:rsidRDefault="00325173" w:rsidP="00325173">
      <w:pPr>
        <w:pStyle w:val="a6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C11D8F" w:rsidRPr="00325173" w:rsidRDefault="00325173" w:rsidP="003251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32805" cy="7753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1D8F" w:rsidRPr="0032517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651DFA" w:rsidRDefault="00325173" w:rsidP="00C11D8F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noProof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212121"/>
          <w:sz w:val="28"/>
          <w:szCs w:val="28"/>
          <w:lang w:eastAsia="ru-RU"/>
        </w:rPr>
        <w:t>Далее в «Система»</w:t>
      </w:r>
    </w:p>
    <w:p w:rsidR="00325173" w:rsidRDefault="00325173" w:rsidP="00325173">
      <w:pPr>
        <w:shd w:val="clear" w:color="auto" w:fill="FFFFFF"/>
        <w:spacing w:after="0" w:line="240" w:lineRule="auto"/>
        <w:ind w:left="720" w:hanging="360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212121"/>
          <w:sz w:val="28"/>
          <w:szCs w:val="28"/>
          <w:lang w:eastAsia="ru-RU"/>
        </w:rPr>
        <w:drawing>
          <wp:inline distT="0" distB="0" distL="0" distR="0">
            <wp:extent cx="3729082" cy="2092148"/>
            <wp:effectExtent l="0" t="0" r="508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6228" cy="2129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FA3" w:rsidRDefault="00567FA3" w:rsidP="00C11D8F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325173" w:rsidRDefault="00325173" w:rsidP="0032517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 xml:space="preserve">Выключить переключатель «Продолжить выполнение фоновых приложений после закрытия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Chromium</w:t>
      </w:r>
      <w:r w:rsidRPr="0032517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Gost</w:t>
      </w:r>
      <w:proofErr w:type="spellEnd"/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»</w:t>
      </w:r>
    </w:p>
    <w:p w:rsidR="00567FA3" w:rsidRPr="00567FA3" w:rsidRDefault="00325173" w:rsidP="00C11D8F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212121"/>
          <w:sz w:val="28"/>
          <w:szCs w:val="28"/>
          <w:lang w:eastAsia="ru-RU"/>
        </w:rPr>
        <w:drawing>
          <wp:inline distT="0" distB="0" distL="0" distR="0">
            <wp:extent cx="4967021" cy="1024255"/>
            <wp:effectExtent l="0" t="0" r="508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257" cy="1025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FA3" w:rsidRDefault="00567FA3" w:rsidP="00C11D8F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C11D8F" w:rsidRPr="00325173" w:rsidRDefault="00C11D8F" w:rsidP="00325173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</w:pPr>
      <w:r w:rsidRPr="0032517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Вход на СУФД – портал по ссылке </w:t>
      </w:r>
      <w:hyperlink r:id="rId25" w:tgtFrame="_blank" w:history="1">
        <w:r w:rsidRPr="0032517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https://ufk44.sufd.budget.gov.ru/</w:t>
        </w:r>
      </w:hyperlink>
    </w:p>
    <w:p w:rsidR="00325173" w:rsidRPr="00325173" w:rsidRDefault="00325173" w:rsidP="00325173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Вход в электронный бюджет </w:t>
      </w:r>
      <w:hyperlink r:id="rId26" w:history="1">
        <w:r w:rsidRPr="004352E6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Pr="004352E6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Pr="004352E6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eb</w:t>
        </w:r>
        <w:proofErr w:type="spellEnd"/>
        <w:r w:rsidRPr="004352E6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4352E6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cert</w:t>
        </w:r>
        <w:r w:rsidRPr="0032517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4352E6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roskazna</w:t>
        </w:r>
        <w:proofErr w:type="spellEnd"/>
        <w:r w:rsidRPr="0032517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4352E6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</w:p>
    <w:p w:rsidR="00325173" w:rsidRPr="00325173" w:rsidRDefault="00325173" w:rsidP="00325173">
      <w:pPr>
        <w:pStyle w:val="a6"/>
        <w:shd w:val="clear" w:color="auto" w:fill="FFFFFF"/>
        <w:spacing w:after="0" w:line="240" w:lineRule="auto"/>
        <w:ind w:left="765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9C0B79" w:rsidRPr="00567FA3" w:rsidRDefault="009C0B79">
      <w:pPr>
        <w:rPr>
          <w:rFonts w:ascii="Times New Roman" w:hAnsi="Times New Roman" w:cs="Times New Roman"/>
          <w:sz w:val="28"/>
          <w:szCs w:val="28"/>
        </w:rPr>
      </w:pPr>
    </w:p>
    <w:sectPr w:rsidR="009C0B79" w:rsidRPr="00567FA3" w:rsidSect="0027060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F74B6"/>
    <w:multiLevelType w:val="hybridMultilevel"/>
    <w:tmpl w:val="BE32FA94"/>
    <w:lvl w:ilvl="0" w:tplc="5A920776">
      <w:start w:val="1"/>
      <w:numFmt w:val="decimal"/>
      <w:lvlText w:val="%1."/>
      <w:lvlJc w:val="left"/>
      <w:pPr>
        <w:ind w:left="765" w:hanging="405"/>
      </w:pPr>
      <w:rPr>
        <w:rFonts w:hint="default"/>
        <w:color w:val="2121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A52BD"/>
    <w:multiLevelType w:val="multilevel"/>
    <w:tmpl w:val="04DAA02C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2" w15:restartNumberingAfterBreak="0">
    <w:nsid w:val="650F43FD"/>
    <w:multiLevelType w:val="hybridMultilevel"/>
    <w:tmpl w:val="92A8C8EA"/>
    <w:lvl w:ilvl="0" w:tplc="F6D024D6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BC4F1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8863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C66C4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AE710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C2E09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C2F3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9E2EC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64A98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D8F"/>
    <w:rsid w:val="00014C67"/>
    <w:rsid w:val="00024812"/>
    <w:rsid w:val="00115A61"/>
    <w:rsid w:val="00171126"/>
    <w:rsid w:val="00270609"/>
    <w:rsid w:val="00325173"/>
    <w:rsid w:val="00567FA3"/>
    <w:rsid w:val="00651DFA"/>
    <w:rsid w:val="006B0424"/>
    <w:rsid w:val="007C3A79"/>
    <w:rsid w:val="00810D3A"/>
    <w:rsid w:val="00961D93"/>
    <w:rsid w:val="009C0B79"/>
    <w:rsid w:val="009F489A"/>
    <w:rsid w:val="00BE3735"/>
    <w:rsid w:val="00C11D8F"/>
    <w:rsid w:val="00CB2C84"/>
    <w:rsid w:val="00EC052B"/>
    <w:rsid w:val="00FE5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8919B"/>
  <w15:docId w15:val="{2111C88B-EDEE-45EB-895C-7D8694E7B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phighlightallclass">
    <w:name w:val="rphighlightallclass"/>
    <w:basedOn w:val="a0"/>
    <w:rsid w:val="00C11D8F"/>
  </w:style>
  <w:style w:type="character" w:customStyle="1" w:styleId="rpk1">
    <w:name w:val="_rp_k1"/>
    <w:basedOn w:val="a0"/>
    <w:rsid w:val="00C11D8F"/>
  </w:style>
  <w:style w:type="character" w:customStyle="1" w:styleId="pel">
    <w:name w:val="_pe_l"/>
    <w:basedOn w:val="a0"/>
    <w:rsid w:val="00C11D8F"/>
  </w:style>
  <w:style w:type="character" w:customStyle="1" w:styleId="bidi">
    <w:name w:val="bidi"/>
    <w:basedOn w:val="a0"/>
    <w:rsid w:val="00C11D8F"/>
  </w:style>
  <w:style w:type="character" w:customStyle="1" w:styleId="rpu1">
    <w:name w:val="_rp_u1"/>
    <w:basedOn w:val="a0"/>
    <w:rsid w:val="00C11D8F"/>
  </w:style>
  <w:style w:type="character" w:customStyle="1" w:styleId="allowtextselection">
    <w:name w:val="allowtextselection"/>
    <w:basedOn w:val="a0"/>
    <w:rsid w:val="00C11D8F"/>
  </w:style>
  <w:style w:type="paragraph" w:customStyle="1" w:styleId="xmsonormal">
    <w:name w:val="x_msonormal"/>
    <w:basedOn w:val="a"/>
    <w:rsid w:val="00C11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msolistparagraph">
    <w:name w:val="x_msolistparagraph"/>
    <w:basedOn w:val="a"/>
    <w:rsid w:val="00C11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C11D8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11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1D8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E3735"/>
    <w:pPr>
      <w:ind w:left="720"/>
      <w:contextualSpacing/>
    </w:pPr>
  </w:style>
  <w:style w:type="paragraph" w:customStyle="1" w:styleId="GOSTFigName">
    <w:name w:val="_GOST_Fig_Name"/>
    <w:basedOn w:val="GOSTFigure"/>
    <w:next w:val="a"/>
    <w:rsid w:val="00810D3A"/>
    <w:pPr>
      <w:keepNext w:val="0"/>
      <w:numPr>
        <w:numId w:val="2"/>
      </w:numPr>
      <w:suppressAutoHyphens/>
      <w:contextualSpacing/>
    </w:pPr>
    <w:rPr>
      <w:b/>
      <w:szCs w:val="24"/>
    </w:rPr>
  </w:style>
  <w:style w:type="paragraph" w:customStyle="1" w:styleId="GOSTFigure">
    <w:name w:val="_GOST_Figure"/>
    <w:next w:val="GOSTFigName"/>
    <w:rsid w:val="00810D3A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ormal18">
    <w:name w:val="_GOST_List_normal_1.8"/>
    <w:rsid w:val="00810D3A"/>
    <w:pPr>
      <w:tabs>
        <w:tab w:val="left" w:pos="1021"/>
      </w:tabs>
      <w:snapToGrid w:val="0"/>
      <w:spacing w:after="0" w:line="240" w:lineRule="auto"/>
      <w:ind w:left="102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um">
    <w:name w:val="_GOST_List_num"/>
    <w:rsid w:val="00810D3A"/>
    <w:pPr>
      <w:numPr>
        <w:numId w:val="3"/>
      </w:numPr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um2">
    <w:name w:val="_GOST_List_num2"/>
    <w:basedOn w:val="GOSTListnum"/>
    <w:rsid w:val="00810D3A"/>
    <w:pPr>
      <w:numPr>
        <w:ilvl w:val="1"/>
      </w:numPr>
    </w:pPr>
    <w:rPr>
      <w:szCs w:val="24"/>
    </w:rPr>
  </w:style>
  <w:style w:type="paragraph" w:customStyle="1" w:styleId="GOSTListnum3">
    <w:name w:val="_GOST_List_num3"/>
    <w:basedOn w:val="GOSTListnum2"/>
    <w:rsid w:val="00810D3A"/>
    <w:pPr>
      <w:numPr>
        <w:ilvl w:val="2"/>
      </w:numPr>
      <w:tabs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810D3A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character" w:styleId="a7">
    <w:name w:val="FollowedHyperlink"/>
    <w:basedOn w:val="a0"/>
    <w:uiPriority w:val="99"/>
    <w:semiHidden/>
    <w:unhideWhenUsed/>
    <w:rsid w:val="007C3A7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6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6712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514568">
              <w:marLeft w:val="0"/>
              <w:marRight w:val="4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2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16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94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90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8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077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AEAEA"/>
                                <w:left w:val="none" w:sz="0" w:space="0" w:color="EAEAEA"/>
                                <w:bottom w:val="single" w:sz="6" w:space="15" w:color="EAEAEA"/>
                                <w:right w:val="none" w:sz="0" w:space="0" w:color="EAEAEA"/>
                              </w:divBdr>
                              <w:divsChild>
                                <w:div w:id="261646222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21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0633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215682">
                                              <w:marLeft w:val="0"/>
                                              <w:marRight w:val="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126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1627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766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9634474">
                                                              <w:marLeft w:val="0"/>
                                                              <w:marRight w:val="150"/>
                                                              <w:marTop w:val="15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8628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1394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48032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46005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6914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5498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14859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1049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02778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7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39386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77234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29551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93004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15978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361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52493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45917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838813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7222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35143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4602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23878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8277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56443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945872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4226834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1996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04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3511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560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5539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65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3879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5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kursk.roskazna.gov.ru/uploads/migrate/kursk/documents/gis/udostoveryayuschiy-centr/kornevye-sertifikaty-i-spiski-annulirovannyh-sertifikatov/940/podchinennyy-sertifikat-uts-fk-gost-2012_685_27_12_2018_ver1_.cer" TargetMode="External"/><Relationship Id="rId18" Type="http://schemas.openxmlformats.org/officeDocument/2006/relationships/image" Target="media/image8.png"/><Relationship Id="rId26" Type="http://schemas.openxmlformats.org/officeDocument/2006/relationships/hyperlink" Target="https://eb.cert.roskazna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cryptopro.ru/products/chromium-gost" TargetMode="External"/><Relationship Id="rId7" Type="http://schemas.openxmlformats.org/officeDocument/2006/relationships/hyperlink" Target="https://kursk.roskazna.gov.ru/uploads/migrate/kursk/documents/gis/udostoveryayuschiy-centr/kornevye-sertifikaty-i-spiski-annulirovannyh-sertifikatov/8ad/guc_2022.CER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7.png"/><Relationship Id="rId25" Type="http://schemas.openxmlformats.org/officeDocument/2006/relationships/hyperlink" Target="https://ufk44.sufd.budget.gov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kursk.roskazna.gov.ru/uploads/migrate/kursk/documents/gis/udostoveryayuschiy-centr/kornevye-sertifikaty-i-spiski-annulirovannyh-sertifikatov/ucfk_2025.cer" TargetMode="External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hyperlink" Target="https://kursk.roskazna.gov.ru/uploads/migrate/kursk/documents/gis/udostoveryayuschiy-centr/kornevye-sertifikaty-i-spiski-annulirovannyh-sertifikatov/83b/kornevoy-sertifikat-guts-gost-2012_685_27_12_2018_ver1_.cer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3.png"/><Relationship Id="rId5" Type="http://schemas.openxmlformats.org/officeDocument/2006/relationships/image" Target="media/image1.png"/><Relationship Id="rId15" Type="http://schemas.openxmlformats.org/officeDocument/2006/relationships/hyperlink" Target="https://kursk.roskazna.gov.ru/uploads/migrate/kursk/documents/gis/udostoveryayuschiy-centr/kornevye-sertifikaty-i-spiski-annulirovannyh-sertifikatov/eb9/UTSFK_2024.CER" TargetMode="External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kursk.roskazna.gov.ru/uploads/migrate/kursk/documents/gis/udostoveryayuschiy-centr/kornevye-sertifikaty-i-spiski-annulirovannyh-sertifikatov/Sertifikat-udostoveryayushchego-tsentra-Federalnogo-kaznacheystva-2023.CER" TargetMode="External"/><Relationship Id="rId22" Type="http://schemas.openxmlformats.org/officeDocument/2006/relationships/image" Target="media/image11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Курской области</Company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Мурашов</dc:creator>
  <cp:lastModifiedBy>Грибач Евгений Александрович</cp:lastModifiedBy>
  <cp:revision>15</cp:revision>
  <dcterms:created xsi:type="dcterms:W3CDTF">2021-11-17T12:06:00Z</dcterms:created>
  <dcterms:modified xsi:type="dcterms:W3CDTF">2026-03-12T06:47:00Z</dcterms:modified>
</cp:coreProperties>
</file>