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3839F2">
        <w:rPr>
          <w:rFonts w:ascii="Times New Roman" w:hAnsi="Times New Roman" w:cs="Times New Roman"/>
          <w:sz w:val="28"/>
          <w:szCs w:val="28"/>
        </w:rPr>
        <w:t>УФК</w:t>
      </w:r>
      <w:r w:rsidR="00F12DA8" w:rsidRPr="0019214C">
        <w:rPr>
          <w:rFonts w:ascii="Times New Roman" w:hAnsi="Times New Roman" w:cs="Times New Roman"/>
          <w:sz w:val="28"/>
          <w:szCs w:val="28"/>
        </w:rPr>
        <w:t xml:space="preserve"> по Курской области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от</w:t>
      </w:r>
      <w:r w:rsidR="005C1D6B" w:rsidRPr="0019214C">
        <w:rPr>
          <w:rFonts w:ascii="Times New Roman" w:hAnsi="Times New Roman" w:cs="Times New Roman"/>
          <w:sz w:val="28"/>
          <w:szCs w:val="28"/>
        </w:rPr>
        <w:t xml:space="preserve"> </w:t>
      </w:r>
      <w:r w:rsidR="005726C5">
        <w:rPr>
          <w:rFonts w:ascii="Times New Roman" w:hAnsi="Times New Roman" w:cs="Times New Roman"/>
          <w:sz w:val="28"/>
          <w:szCs w:val="28"/>
        </w:rPr>
        <w:t>26 апреля 2022 г.</w:t>
      </w:r>
      <w:r w:rsidRPr="0019214C">
        <w:rPr>
          <w:rFonts w:ascii="Times New Roman" w:hAnsi="Times New Roman" w:cs="Times New Roman"/>
          <w:sz w:val="28"/>
          <w:szCs w:val="28"/>
        </w:rPr>
        <w:t xml:space="preserve"> № </w:t>
      </w:r>
      <w:r w:rsidR="005726C5">
        <w:rPr>
          <w:rFonts w:ascii="Times New Roman" w:hAnsi="Times New Roman" w:cs="Times New Roman"/>
          <w:sz w:val="28"/>
          <w:szCs w:val="28"/>
        </w:rPr>
        <w:t>163</w:t>
      </w:r>
      <w:bookmarkStart w:id="0" w:name="_GoBack"/>
      <w:bookmarkEnd w:id="0"/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95264" w:rsidRDefault="009259FA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</w:p>
    <w:p w:rsidR="009259FA" w:rsidRDefault="00F12DA8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Курской области </w:t>
      </w:r>
      <w:r w:rsidR="009259FA" w:rsidRPr="0019214C">
        <w:rPr>
          <w:rFonts w:ascii="Times New Roman" w:hAnsi="Times New Roman" w:cs="Times New Roman"/>
          <w:sz w:val="28"/>
          <w:szCs w:val="28"/>
        </w:rPr>
        <w:t>на 2021–2024 годы</w:t>
      </w:r>
    </w:p>
    <w:p w:rsidR="00A95264" w:rsidRDefault="00A95264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839F2" w:rsidRPr="0019214C" w:rsidRDefault="003839F2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"/>
        <w:gridCol w:w="5402"/>
        <w:gridCol w:w="1984"/>
        <w:gridCol w:w="142"/>
        <w:gridCol w:w="1985"/>
        <w:gridCol w:w="4961"/>
      </w:tblGrid>
      <w:tr w:rsidR="009259FA" w:rsidRPr="00E310D7" w:rsidTr="007E400F">
        <w:trPr>
          <w:trHeight w:val="170"/>
          <w:tblHeader/>
        </w:trPr>
        <w:tc>
          <w:tcPr>
            <w:tcW w:w="552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7E400F">
        <w:trPr>
          <w:trHeight w:val="421"/>
        </w:trPr>
        <w:tc>
          <w:tcPr>
            <w:tcW w:w="552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5"/>
          </w:tcPr>
          <w:p w:rsidR="009259FA" w:rsidRDefault="009259FA" w:rsidP="00F12D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  <w:p w:rsidR="0019214C" w:rsidRPr="0019214C" w:rsidRDefault="0019214C" w:rsidP="00F12D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F12DA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</w:t>
            </w:r>
            <w:r w:rsidR="00F12DA8" w:rsidRP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казначейства по Курской области (далее – Управление)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F12DA8" w:rsidRDefault="00F12DA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</w:t>
            </w:r>
          </w:p>
          <w:p w:rsidR="00F12DA8" w:rsidRDefault="00F12DA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Управления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12DA8" w:rsidRPr="00F12DA8" w:rsidRDefault="009259FA" w:rsidP="004026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запретов и ограничений и принятых мерах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br/>
              <w:t>по предупреждению коррупционных правонарушений.</w:t>
            </w:r>
          </w:p>
          <w:p w:rsidR="009259FA" w:rsidRPr="00541B7B" w:rsidRDefault="009259FA" w:rsidP="00F12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F12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F12DA8" w:rsidRPr="00F12DA8" w:rsidRDefault="009259FA" w:rsidP="004026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гражданской службы (далее - государственная служба) в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 – правовых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</w:t>
            </w:r>
          </w:p>
        </w:tc>
        <w:tc>
          <w:tcPr>
            <w:tcW w:w="1984" w:type="dxa"/>
          </w:tcPr>
          <w:p w:rsidR="009259FA" w:rsidRPr="00541B7B" w:rsidRDefault="00F12DA8" w:rsidP="00F1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</w:t>
            </w:r>
            <w:r w:rsidRPr="00F12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службы и кадров </w:t>
            </w: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541B7B" w:rsidRDefault="009259FA" w:rsidP="00F12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х от коммерческих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и некоммерческих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F12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FB6E8E" w:rsidRPr="00FB6E8E" w:rsidRDefault="009259FA" w:rsidP="004026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F642B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B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541B7B" w:rsidRDefault="009259FA" w:rsidP="00F642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041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541B7B" w:rsidRDefault="009259FA" w:rsidP="00041B4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</w:t>
            </w:r>
            <w:r w:rsidR="001921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9259FA" w:rsidRPr="00541B7B" w:rsidRDefault="00041B4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B43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E133AC" w:rsidRPr="00E133AC" w:rsidRDefault="009259FA" w:rsidP="004026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97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  <w:p w:rsidR="003839F2" w:rsidRPr="00CB46D0" w:rsidRDefault="003839F2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Default="00E133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A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E36243" w:rsidRPr="00E36243" w:rsidRDefault="00E36243" w:rsidP="00FA07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1" w:type="dxa"/>
          </w:tcPr>
          <w:p w:rsidR="009259FA" w:rsidRDefault="009259FA" w:rsidP="00E13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E133A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97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9259FA" w:rsidRPr="00274809" w:rsidRDefault="009259FA" w:rsidP="00E362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="00D51408" w:rsidRPr="00D5140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E36243">
              <w:rPr>
                <w:rFonts w:ascii="Times New Roman" w:hAnsi="Times New Roman" w:cs="Times New Roman"/>
                <w:sz w:val="24"/>
                <w:szCs w:val="24"/>
              </w:rPr>
              <w:t>Управления Ф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</w:t>
            </w:r>
            <w:r w:rsidR="00E36243">
              <w:rPr>
                <w:rFonts w:ascii="Times New Roman" w:hAnsi="Times New Roman" w:cs="Times New Roman"/>
                <w:sz w:val="24"/>
                <w:szCs w:val="24"/>
              </w:rPr>
              <w:t xml:space="preserve"> по Курской области и ур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егулированию конфликта интересов (далее – Комиссия) доклада о принимаемых мерах по предупреждению коррупции, в том числе о ходе </w:t>
            </w:r>
            <w:proofErr w:type="gram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мероприятий настоящего Плана противодействия коррупции </w:t>
            </w:r>
            <w:r w:rsidR="00E362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gramEnd"/>
            <w:r w:rsidR="00E36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2021-2024 годы (далее – План)</w:t>
            </w:r>
          </w:p>
        </w:tc>
        <w:tc>
          <w:tcPr>
            <w:tcW w:w="1984" w:type="dxa"/>
          </w:tcPr>
          <w:p w:rsidR="002E2E80" w:rsidRDefault="002E2E80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E80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руководителя Управления </w:t>
            </w:r>
          </w:p>
          <w:p w:rsidR="009259FA" w:rsidRPr="00274809" w:rsidRDefault="002E2E80" w:rsidP="002E2E8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(А.В. Старкова)</w:t>
            </w:r>
          </w:p>
        </w:tc>
        <w:tc>
          <w:tcPr>
            <w:tcW w:w="2127" w:type="dxa"/>
            <w:gridSpan w:val="2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</w:t>
            </w:r>
            <w:proofErr w:type="gram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представленной </w:t>
            </w:r>
            <w:r w:rsidR="002E2E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2E80" w:rsidRPr="002E2E80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="002E2E80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E2E80" w:rsidRPr="002E2E8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подготовлен</w:t>
            </w:r>
            <w:proofErr w:type="gramEnd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соответствующий доклад.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C97B8E" w:rsidRPr="00C97B8E" w:rsidRDefault="009259FA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2E2E8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97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C97B8E" w:rsidRPr="00274809" w:rsidRDefault="00C97B8E" w:rsidP="00C97B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B8E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C97B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E96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Pr="00274809" w:rsidRDefault="009259FA" w:rsidP="00E966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 – телекоммуникационной сети «Интернет» (далее – официальный сайт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966B3" w:rsidRPr="00274809" w:rsidRDefault="00E966B3" w:rsidP="00E96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B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E966B3" w:rsidRPr="00E966B3" w:rsidRDefault="009259FA" w:rsidP="004026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1" w:type="dxa"/>
          </w:tcPr>
          <w:p w:rsidR="009259FA" w:rsidRPr="00274809" w:rsidRDefault="009259FA" w:rsidP="00E966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Pr="000179CD" w:rsidRDefault="009259FA" w:rsidP="00B83E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83E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Default="009259FA" w:rsidP="00883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представленных гражданскими служащими  </w:t>
            </w:r>
            <w:r w:rsidR="0088364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Default="008836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</w:t>
            </w:r>
            <w:r w:rsidRPr="00883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2021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2024 г.</w:t>
            </w:r>
          </w:p>
        </w:tc>
        <w:tc>
          <w:tcPr>
            <w:tcW w:w="4961" w:type="dxa"/>
          </w:tcPr>
          <w:p w:rsidR="0088364E" w:rsidRPr="00FA07FC" w:rsidRDefault="009259FA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0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Аналитическая записка на имя руководителя 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признакам нарушен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ия законодательства Российской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о федеральной государственной гражданской службе и о противодействии коррупции федеральными государственными гражданскими служащими 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rPr>
          <w:trHeight w:val="335"/>
        </w:trPr>
        <w:tc>
          <w:tcPr>
            <w:tcW w:w="552" w:type="dxa"/>
          </w:tcPr>
          <w:p w:rsidR="009259FA" w:rsidRPr="000179CD" w:rsidRDefault="009259FA" w:rsidP="00DD3D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02" w:type="dxa"/>
          </w:tcPr>
          <w:p w:rsidR="009259FA" w:rsidRDefault="009259FA" w:rsidP="00DD3D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 xml:space="preserve">а государственную службу, об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родственниках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DD3DD3" w:rsidP="00DD3D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D3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DD3DD3" w:rsidRDefault="009259FA" w:rsidP="00DD3D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актуализированы, сводные сведения представлены в 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D3DD3" w:rsidRPr="00DD3DD3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гражданской службы и кадров 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DD3DD3" w:rsidRPr="00DD3DD3" w:rsidRDefault="00DD3DD3" w:rsidP="004026A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анализа </w:t>
            </w:r>
            <w:r w:rsidR="009259FA"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B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Pr="00D36881" w:rsidRDefault="00CB7B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9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5B7B5C" w:rsidRPr="005B7B5C" w:rsidRDefault="009259FA" w:rsidP="004026A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по итогам анализа сведе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ний гражданских служащих  об их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родственниках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свойственниках с целью предотвращения и урегулирования конфликта интересов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257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Default="009259FA" w:rsidP="00257D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</w:tcPr>
          <w:p w:rsidR="00257D2D" w:rsidRDefault="00257D2D" w:rsidP="00257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2D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5A0C95" w:rsidRPr="005A0C95" w:rsidRDefault="009259FA" w:rsidP="004026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9259FA" w:rsidRDefault="009259FA" w:rsidP="00257D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3F48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F48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E310D7" w:rsidRDefault="009259FA" w:rsidP="003F48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3F486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коррупции)</w:t>
            </w:r>
          </w:p>
        </w:tc>
        <w:tc>
          <w:tcPr>
            <w:tcW w:w="1984" w:type="dxa"/>
          </w:tcPr>
          <w:p w:rsidR="003F4865" w:rsidRDefault="003F486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</w:t>
            </w:r>
          </w:p>
          <w:p w:rsidR="009259FA" w:rsidRPr="00E310D7" w:rsidRDefault="003F486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865">
              <w:rPr>
                <w:rFonts w:ascii="Times New Roman" w:hAnsi="Times New Roman" w:cs="Times New Roman"/>
                <w:sz w:val="24"/>
                <w:szCs w:val="24"/>
              </w:rPr>
              <w:t>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8D4588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3F4865" w:rsidRPr="00DF3981" w:rsidRDefault="003F4865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в Федеральное казначейство п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результатам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программам в области противодействия коррупции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D329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E310D7" w:rsidRDefault="009259FA" w:rsidP="00D32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D329C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D329CD" w:rsidRPr="00D329CD" w:rsidRDefault="00D329CD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D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Pr="00E310D7" w:rsidRDefault="00D329CD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D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отделы Управления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282FFF" w:rsidRDefault="009259FA" w:rsidP="005C1D6B">
            <w:pPr>
              <w:jc w:val="center"/>
            </w:pPr>
          </w:p>
        </w:tc>
        <w:tc>
          <w:tcPr>
            <w:tcW w:w="4961" w:type="dxa"/>
          </w:tcPr>
          <w:p w:rsidR="007D6E11" w:rsidRDefault="007D6E11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E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в Федеральное казначейство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участия сотрудников, впервые поступивших на государственную службу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и замещающих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жности, связанные с соблюдением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стандартов, в мероприятиях по профессиональному развитию в области противодействия коррупции</w:t>
            </w:r>
          </w:p>
          <w:p w:rsidR="0019214C" w:rsidRPr="007D6E11" w:rsidRDefault="0019214C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</w:tcPr>
          <w:p w:rsidR="009259FA" w:rsidRDefault="009259FA" w:rsidP="0060748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6074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мониторинг коррупционных рисков и их устранение (минимизация)</w:t>
            </w:r>
          </w:p>
          <w:p w:rsidR="0019214C" w:rsidRPr="0019214C" w:rsidRDefault="0019214C" w:rsidP="0060748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Pr="0019214C" w:rsidRDefault="008E2F4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9259FA" w:rsidRPr="0019214C" w:rsidRDefault="009259FA" w:rsidP="00FA0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="00FA07FC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126" w:type="dxa"/>
            <w:gridSpan w:val="2"/>
          </w:tcPr>
          <w:p w:rsidR="00FA07FC" w:rsidRPr="0019214C" w:rsidRDefault="00FA07F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Pr="0019214C" w:rsidRDefault="00FA07F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  <w:p w:rsidR="0019214C" w:rsidRPr="0019214C" w:rsidRDefault="0019214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9259FA" w:rsidRPr="0019214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:rsidR="009259FA" w:rsidRPr="0019214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октябрь 2023 г.</w:t>
            </w:r>
          </w:p>
          <w:p w:rsidR="009259FA" w:rsidRPr="0019214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октябрь 2024 г.</w:t>
            </w:r>
          </w:p>
          <w:p w:rsidR="009259FA" w:rsidRPr="0019214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19214C" w:rsidRDefault="009259FA" w:rsidP="00FA0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A07FC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 результатах оценки коррупционных рисков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Pr="007A689C" w:rsidRDefault="009259FA" w:rsidP="005C1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4" w:type="dxa"/>
            <w:gridSpan w:val="5"/>
          </w:tcPr>
          <w:p w:rsidR="009259FA" w:rsidRDefault="009259FA" w:rsidP="001F283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специфики деятельности </w:t>
            </w:r>
            <w:r w:rsidR="001F28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14C" w:rsidRPr="0019214C" w:rsidRDefault="0019214C" w:rsidP="001F283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Pr="00607191" w:rsidRDefault="009259FA" w:rsidP="00A9526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02" w:type="dxa"/>
          </w:tcPr>
          <w:p w:rsidR="009259FA" w:rsidRPr="006B3AAD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национальных целях и стратегических задачах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Российской Федерации на период до 2024 года» (пункт 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Национального плана противодействия коррупции)</w:t>
            </w:r>
            <w:proofErr w:type="gramEnd"/>
          </w:p>
        </w:tc>
        <w:tc>
          <w:tcPr>
            <w:tcW w:w="1984" w:type="dxa"/>
          </w:tcPr>
          <w:p w:rsidR="009259FA" w:rsidRDefault="008C1B1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расходов, отдел кассового обслуживания исполнения бюджетов Управления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соответствии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их компетенцией, участвующие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реализации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доклад: до 15 марта</w:t>
            </w:r>
          </w:p>
          <w:p w:rsidR="009259FA" w:rsidRPr="007000B5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доклад: до 10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2024 г.</w:t>
            </w:r>
          </w:p>
        </w:tc>
        <w:tc>
          <w:tcPr>
            <w:tcW w:w="4961" w:type="dxa"/>
          </w:tcPr>
          <w:p w:rsidR="009259FA" w:rsidRPr="00BA32D3" w:rsidRDefault="009259FA" w:rsidP="008C1B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стратегических задачах развития Российской Федерации на период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2024 года» представлен </w:t>
            </w:r>
            <w:r w:rsidR="008C1B1C">
              <w:rPr>
                <w:rFonts w:ascii="Times New Roman" w:hAnsi="Times New Roman" w:cs="Times New Roman"/>
                <w:sz w:val="24"/>
                <w:szCs w:val="24"/>
              </w:rPr>
              <w:t>в Федеральное</w:t>
            </w:r>
            <w:proofErr w:type="gramEnd"/>
            <w:r w:rsidR="008C1B1C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казначейство </w:t>
            </w:r>
            <w:r w:rsidR="00C923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1B1C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  <w:r w:rsidR="00C923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C1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402" w:type="dxa"/>
          </w:tcPr>
          <w:p w:rsidR="009259FA" w:rsidRDefault="009259FA" w:rsidP="00FA0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предложений по анализу практики применения цифровых технологий при оказании государственных и муниципальных услуг, реализации контрольно</w:t>
            </w:r>
            <w:r w:rsidR="00D95C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 (подпункт «б» пункта 53 Национального плана противодействия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коррупции)</w:t>
            </w:r>
          </w:p>
        </w:tc>
        <w:tc>
          <w:tcPr>
            <w:tcW w:w="1984" w:type="dxa"/>
          </w:tcPr>
          <w:p w:rsidR="00FA07FC" w:rsidRDefault="00FA07FC" w:rsidP="00FA0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34F2B">
              <w:rPr>
                <w:rFonts w:ascii="Times New Roman" w:hAnsi="Times New Roman" w:cs="Times New Roman"/>
                <w:sz w:val="24"/>
                <w:szCs w:val="24"/>
              </w:rPr>
              <w:t>онтрольн</w:t>
            </w:r>
            <w:proofErr w:type="gramStart"/>
            <w:r w:rsidR="00634F2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634F2B">
              <w:rPr>
                <w:rFonts w:ascii="Times New Roman" w:hAnsi="Times New Roman" w:cs="Times New Roman"/>
                <w:sz w:val="24"/>
                <w:szCs w:val="24"/>
              </w:rPr>
              <w:t xml:space="preserve"> ревизионный отдел в финансово-бюджетной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Pr="00225425" w:rsidRDefault="00FA07FC" w:rsidP="00FA0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proofErr w:type="spellStart"/>
            <w:proofErr w:type="gramStart"/>
            <w:r w:rsidRPr="00FA07FC">
              <w:rPr>
                <w:rFonts w:ascii="Times New Roman" w:hAnsi="Times New Roman" w:cs="Times New Roman"/>
                <w:sz w:val="24"/>
                <w:szCs w:val="24"/>
              </w:rPr>
              <w:t>функциониро-вания</w:t>
            </w:r>
            <w:proofErr w:type="spellEnd"/>
            <w:proofErr w:type="gramEnd"/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контрактной системы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A07F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95C">
              <w:rPr>
                <w:rFonts w:ascii="Times New Roman" w:hAnsi="Times New Roman" w:cs="Times New Roman"/>
                <w:sz w:val="24"/>
                <w:szCs w:val="24"/>
              </w:rPr>
              <w:t>июня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A07F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FA07FC" w:rsidRDefault="009259FA" w:rsidP="00634F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B01F0"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связанных с реализацией данного мероприятия и направление </w:t>
            </w:r>
            <w:r w:rsidR="00634F2B" w:rsidRPr="00FA07FC"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 предложений (</w:t>
            </w:r>
            <w:r w:rsidR="00EE7F6F" w:rsidRPr="00FA07F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F603D6"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="00634F2B" w:rsidRPr="00FA0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предложений о 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законодательство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контрактной системе в сфере закупок товаров, работ, услуг</w:t>
            </w:r>
            <w:r w:rsidRPr="00FC6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муниципальных нужд и в законодательство Российской Федерации о закупках товаров, работ, услуг отдельными видами юридических лиц изменений, предусматривающих установление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качестве условия контракта (договора) обязательства его сторон не допускать действий, которые могут привести к нарушению требований законодательства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(подпункт «а» пункта 28 Национального плана противодействия коррупции) </w:t>
            </w:r>
          </w:p>
          <w:p w:rsidR="0019214C" w:rsidRPr="0019214C" w:rsidRDefault="0019214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EE7F6F" w:rsidRPr="003F758D" w:rsidRDefault="003F758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>онтрольн</w:t>
            </w:r>
            <w:proofErr w:type="gramStart"/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 xml:space="preserve"> ревизионный отдел в финансово-бюджетной сфере,</w:t>
            </w:r>
          </w:p>
          <w:p w:rsidR="00D95C04" w:rsidRPr="00EE7F6F" w:rsidRDefault="003F758D" w:rsidP="00D95C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proofErr w:type="spellStart"/>
            <w:proofErr w:type="gramStart"/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>функциониро-вания</w:t>
            </w:r>
            <w:proofErr w:type="spellEnd"/>
            <w:proofErr w:type="gramEnd"/>
            <w:r w:rsidR="00D95C04" w:rsidRPr="003F758D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контрактной системы</w:t>
            </w:r>
          </w:p>
        </w:tc>
        <w:tc>
          <w:tcPr>
            <w:tcW w:w="2127" w:type="dxa"/>
            <w:gridSpan w:val="2"/>
          </w:tcPr>
          <w:p w:rsidR="003F758D" w:rsidRDefault="009259FA" w:rsidP="003F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758D"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2023 г.</w:t>
            </w:r>
          </w:p>
          <w:p w:rsidR="009259FA" w:rsidRDefault="003F758D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="00390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95C04" w:rsidRDefault="009259FA" w:rsidP="00EE7F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EE7F6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связанных с реализацией данного мероприятия и направление </w:t>
            </w:r>
            <w:r w:rsidR="00EE7F6F" w:rsidRPr="00EE7F6F"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 предложений (при наличии</w:t>
            </w:r>
            <w:r w:rsidR="00D95C04" w:rsidRPr="00D95C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C04">
              <w:rPr>
                <w:rFonts w:ascii="Times New Roman" w:hAnsi="Times New Roman" w:cs="Times New Roman"/>
                <w:sz w:val="24"/>
                <w:szCs w:val="24"/>
              </w:rPr>
              <w:t>запросов)</w:t>
            </w:r>
          </w:p>
          <w:p w:rsidR="00D95C04" w:rsidRDefault="00D95C04" w:rsidP="00EE7F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04" w:rsidRDefault="00D95C04" w:rsidP="00EE7F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BE2921" w:rsidRDefault="009259FA" w:rsidP="00D95C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7E400F">
        <w:trPr>
          <w:trHeight w:val="62"/>
        </w:trPr>
        <w:tc>
          <w:tcPr>
            <w:tcW w:w="552" w:type="dxa"/>
          </w:tcPr>
          <w:p w:rsidR="009259FA" w:rsidRDefault="009259FA" w:rsidP="00A952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474" w:type="dxa"/>
            <w:gridSpan w:val="5"/>
            <w:tcBorders>
              <w:bottom w:val="single" w:sz="4" w:space="0" w:color="auto"/>
            </w:tcBorders>
          </w:tcPr>
          <w:p w:rsidR="0019214C" w:rsidRPr="0019214C" w:rsidRDefault="009259FA" w:rsidP="003839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0C6C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0C6C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Pr="00557110" w:rsidRDefault="009259FA" w:rsidP="00A9526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02" w:type="dxa"/>
          </w:tcPr>
          <w:p w:rsidR="009259FA" w:rsidRPr="00804E98" w:rsidRDefault="009259FA" w:rsidP="00DA5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A5DAA" w:rsidRPr="00DA5DAA" w:rsidRDefault="00DA5DAA" w:rsidP="00DA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DA5DAA" w:rsidP="00DA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DA5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-но-финансовый отдел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Pr="00106BA2" w:rsidRDefault="009259FA" w:rsidP="00A9526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402" w:type="dxa"/>
          </w:tcPr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19214C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</w:p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7E400F">
        <w:trPr>
          <w:trHeight w:val="346"/>
        </w:trPr>
        <w:tc>
          <w:tcPr>
            <w:tcW w:w="552" w:type="dxa"/>
          </w:tcPr>
          <w:p w:rsidR="009259FA" w:rsidRPr="00D3228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74" w:type="dxa"/>
            <w:gridSpan w:val="5"/>
            <w:tcBorders>
              <w:bottom w:val="single" w:sz="4" w:space="0" w:color="auto"/>
            </w:tcBorders>
          </w:tcPr>
          <w:p w:rsidR="0019214C" w:rsidRDefault="009259FA" w:rsidP="00DA5B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</w:t>
            </w:r>
            <w:r w:rsidR="00DA5BAC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</w:t>
            </w:r>
            <w:r w:rsidR="00DA5BAC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участие во </w:t>
            </w: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Всероссийско</w:t>
            </w:r>
            <w:r w:rsidR="00DA5BAC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антикоррупционно</w:t>
            </w:r>
            <w:r w:rsidR="00DA5BAC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форум</w:t>
            </w:r>
            <w:r w:rsidR="00DA5BAC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финансово-экономических органов</w:t>
            </w:r>
          </w:p>
          <w:p w:rsidR="009259FA" w:rsidRPr="0019214C" w:rsidRDefault="009259FA" w:rsidP="00DA5B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259FA" w:rsidTr="007E400F">
        <w:trPr>
          <w:trHeight w:val="558"/>
        </w:trPr>
        <w:tc>
          <w:tcPr>
            <w:tcW w:w="552" w:type="dxa"/>
          </w:tcPr>
          <w:p w:rsidR="009259FA" w:rsidRDefault="009259FA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Default="00F74099" w:rsidP="001545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антикоррупционных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 «круглых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» с представител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территориальных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органов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="009259FA" w:rsidRPr="0094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власти, органов исполнительной власти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органов местного самоуправления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высших учебных заведений и общественных организаций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</w:t>
            </w:r>
          </w:p>
          <w:p w:rsidR="009259FA" w:rsidRDefault="00F74099" w:rsidP="00F7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F7409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2022-2024 годов</w:t>
            </w:r>
          </w:p>
          <w:p w:rsidR="00F74099" w:rsidRDefault="00F7409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 поступлении приглашения)</w:t>
            </w:r>
          </w:p>
        </w:tc>
        <w:tc>
          <w:tcPr>
            <w:tcW w:w="4961" w:type="dxa"/>
          </w:tcPr>
          <w:p w:rsidR="009259FA" w:rsidRPr="0015458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5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Выработаны приоритетные направления </w:t>
            </w:r>
            <w:r w:rsidRPr="00154586">
              <w:rPr>
                <w:rFonts w:ascii="Times New Roman" w:hAnsi="Times New Roman" w:cs="Times New Roman"/>
                <w:sz w:val="24"/>
                <w:szCs w:val="24"/>
              </w:rPr>
              <w:br/>
              <w:t>в сфере профилактики коррупции</w:t>
            </w:r>
          </w:p>
          <w:p w:rsidR="009259FA" w:rsidRPr="00945E3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Tr="007E400F">
        <w:trPr>
          <w:trHeight w:val="274"/>
        </w:trPr>
        <w:tc>
          <w:tcPr>
            <w:tcW w:w="552" w:type="dxa"/>
          </w:tcPr>
          <w:p w:rsidR="009259FA" w:rsidRDefault="009259FA" w:rsidP="006B56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6B56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Default="00F74099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конкурсов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>по творческому отобра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жению противодействия коррупции с привлечением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научных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C12BC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C12BC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21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предприяти</w:t>
            </w:r>
            <w:r w:rsidR="00C12BC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 по 4 номинациям: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FF36C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9259FA" w:rsidRPr="006452F8" w:rsidRDefault="009259FA" w:rsidP="00402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</w:tc>
        <w:tc>
          <w:tcPr>
            <w:tcW w:w="1984" w:type="dxa"/>
          </w:tcPr>
          <w:p w:rsidR="009259FA" w:rsidRDefault="00F74099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Помощник Руководителя Управления, Молодежный совет Управления,</w:t>
            </w:r>
          </w:p>
          <w:p w:rsidR="001726C0" w:rsidRPr="001726C0" w:rsidRDefault="001726C0" w:rsidP="00172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государственной</w:t>
            </w:r>
          </w:p>
          <w:p w:rsidR="001726C0" w:rsidRPr="00F74099" w:rsidRDefault="001726C0" w:rsidP="001726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FB133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</w:tc>
        <w:tc>
          <w:tcPr>
            <w:tcW w:w="4961" w:type="dxa"/>
          </w:tcPr>
          <w:p w:rsidR="009259FA" w:rsidRPr="00FB1336" w:rsidRDefault="001726C0" w:rsidP="00C12B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Подведены итоги по </w:t>
            </w:r>
            <w:r w:rsidR="00C12BCF">
              <w:rPr>
                <w:rFonts w:ascii="Times New Roman" w:hAnsi="Times New Roman" w:cs="Times New Roman"/>
                <w:sz w:val="24"/>
                <w:szCs w:val="24"/>
              </w:rPr>
              <w:t>этапам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по творческому отображению противодействия коррупции в </w:t>
            </w:r>
            <w:r w:rsidR="00C12BCF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  <w:tr w:rsidR="009259FA" w:rsidTr="007E400F">
        <w:trPr>
          <w:trHeight w:val="2896"/>
        </w:trPr>
        <w:tc>
          <w:tcPr>
            <w:tcW w:w="552" w:type="dxa"/>
          </w:tcPr>
          <w:p w:rsidR="009259FA" w:rsidRDefault="009259FA" w:rsidP="006B56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6B56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Default="006B5640" w:rsidP="006B56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антикоррупционного форума финансово-экономических органов (пункт 38 Национального плана противодействия коррупции)</w:t>
            </w:r>
          </w:p>
        </w:tc>
        <w:tc>
          <w:tcPr>
            <w:tcW w:w="1984" w:type="dxa"/>
          </w:tcPr>
          <w:p w:rsidR="006B5640" w:rsidRPr="006B5640" w:rsidRDefault="006B5640" w:rsidP="006B56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640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Управления, Молодежный совет Управления,</w:t>
            </w:r>
          </w:p>
          <w:p w:rsidR="006B5640" w:rsidRPr="006B5640" w:rsidRDefault="006B5640" w:rsidP="006B56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640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6B5640" w:rsidP="006B56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640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2023 г. </w:t>
            </w:r>
          </w:p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5640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6B5640">
              <w:rPr>
                <w:rFonts w:ascii="Times New Roman" w:hAnsi="Times New Roman" w:cs="Times New Roman"/>
                <w:sz w:val="24"/>
                <w:szCs w:val="24"/>
              </w:rPr>
              <w:t>поручением Федерального казначейства</w:t>
            </w:r>
          </w:p>
          <w:p w:rsidR="009259FA" w:rsidRPr="00FB133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6B5640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во 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финансово-экономических органов. </w:t>
            </w:r>
          </w:p>
          <w:p w:rsidR="009259FA" w:rsidRPr="00FB133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CE6" w:rsidRPr="009259FA" w:rsidRDefault="00F85CE6" w:rsidP="00A95264"/>
    <w:sectPr w:rsidR="00F85CE6" w:rsidRPr="009259FA" w:rsidSect="005869D0">
      <w:headerReference w:type="default" r:id="rId9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C4C" w:rsidRDefault="00916C4C" w:rsidP="007A689C">
      <w:pPr>
        <w:spacing w:after="0" w:line="240" w:lineRule="auto"/>
      </w:pPr>
      <w:r>
        <w:separator/>
      </w:r>
    </w:p>
  </w:endnote>
  <w:endnote w:type="continuationSeparator" w:id="0">
    <w:p w:rsidR="00916C4C" w:rsidRDefault="00916C4C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C4C" w:rsidRDefault="00916C4C" w:rsidP="007A689C">
      <w:pPr>
        <w:spacing w:after="0" w:line="240" w:lineRule="auto"/>
      </w:pPr>
      <w:r>
        <w:separator/>
      </w:r>
    </w:p>
  </w:footnote>
  <w:footnote w:type="continuationSeparator" w:id="0">
    <w:p w:rsidR="00916C4C" w:rsidRDefault="00916C4C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12DA8" w:rsidRPr="007A689C" w:rsidRDefault="00F12DA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294534">
          <w:rPr>
            <w:rFonts w:ascii="Times New Roman" w:hAnsi="Times New Roman" w:cs="Times New Roman"/>
            <w:noProof/>
            <w:sz w:val="24"/>
          </w:rPr>
          <w:t>8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1B43"/>
    <w:rsid w:val="00042160"/>
    <w:rsid w:val="000430CB"/>
    <w:rsid w:val="00050A0A"/>
    <w:rsid w:val="000630A4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1F0"/>
    <w:rsid w:val="000B5201"/>
    <w:rsid w:val="000B60BF"/>
    <w:rsid w:val="000B63DA"/>
    <w:rsid w:val="000B79FE"/>
    <w:rsid w:val="000C3711"/>
    <w:rsid w:val="000C3724"/>
    <w:rsid w:val="000C6C2E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586"/>
    <w:rsid w:val="00154F84"/>
    <w:rsid w:val="00155B06"/>
    <w:rsid w:val="00160A09"/>
    <w:rsid w:val="00163C4E"/>
    <w:rsid w:val="00170666"/>
    <w:rsid w:val="0017190A"/>
    <w:rsid w:val="001726C0"/>
    <w:rsid w:val="001735DD"/>
    <w:rsid w:val="0019214C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83C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57D2D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94534"/>
    <w:rsid w:val="002A10CC"/>
    <w:rsid w:val="002B3674"/>
    <w:rsid w:val="002B6E1D"/>
    <w:rsid w:val="002D3699"/>
    <w:rsid w:val="002E10E8"/>
    <w:rsid w:val="002E2E80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839F2"/>
    <w:rsid w:val="00390D47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4865"/>
    <w:rsid w:val="003F55A9"/>
    <w:rsid w:val="003F56A2"/>
    <w:rsid w:val="003F758D"/>
    <w:rsid w:val="00400901"/>
    <w:rsid w:val="004026AA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2537"/>
    <w:rsid w:val="005726C5"/>
    <w:rsid w:val="005764AE"/>
    <w:rsid w:val="0057696F"/>
    <w:rsid w:val="0058607F"/>
    <w:rsid w:val="005869D0"/>
    <w:rsid w:val="00594133"/>
    <w:rsid w:val="005946E0"/>
    <w:rsid w:val="00594C9A"/>
    <w:rsid w:val="00596F10"/>
    <w:rsid w:val="005A0C95"/>
    <w:rsid w:val="005A1A02"/>
    <w:rsid w:val="005B7B5C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48B"/>
    <w:rsid w:val="00607A57"/>
    <w:rsid w:val="00610FAD"/>
    <w:rsid w:val="00613B51"/>
    <w:rsid w:val="006168BD"/>
    <w:rsid w:val="006220C4"/>
    <w:rsid w:val="006237DE"/>
    <w:rsid w:val="00625450"/>
    <w:rsid w:val="00631EAB"/>
    <w:rsid w:val="0063364E"/>
    <w:rsid w:val="00634B01"/>
    <w:rsid w:val="00634E6F"/>
    <w:rsid w:val="00634F2B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29D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B5640"/>
    <w:rsid w:val="006C7BEA"/>
    <w:rsid w:val="006C7C61"/>
    <w:rsid w:val="006D2174"/>
    <w:rsid w:val="006D4963"/>
    <w:rsid w:val="006E3329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183D"/>
    <w:rsid w:val="00722735"/>
    <w:rsid w:val="007262AF"/>
    <w:rsid w:val="00733270"/>
    <w:rsid w:val="00733F14"/>
    <w:rsid w:val="00737976"/>
    <w:rsid w:val="00737E71"/>
    <w:rsid w:val="00744774"/>
    <w:rsid w:val="00747DBF"/>
    <w:rsid w:val="00762DC3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6E11"/>
    <w:rsid w:val="007E400F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364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C1B1C"/>
    <w:rsid w:val="008D1969"/>
    <w:rsid w:val="008D4588"/>
    <w:rsid w:val="008E2F42"/>
    <w:rsid w:val="008F0187"/>
    <w:rsid w:val="008F7825"/>
    <w:rsid w:val="00906167"/>
    <w:rsid w:val="00916C4C"/>
    <w:rsid w:val="009224E8"/>
    <w:rsid w:val="0092376F"/>
    <w:rsid w:val="00923776"/>
    <w:rsid w:val="00924564"/>
    <w:rsid w:val="009259FA"/>
    <w:rsid w:val="009352FD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264"/>
    <w:rsid w:val="00A9544E"/>
    <w:rsid w:val="00A956BD"/>
    <w:rsid w:val="00A97EF5"/>
    <w:rsid w:val="00AA4533"/>
    <w:rsid w:val="00AA6C48"/>
    <w:rsid w:val="00AB16D7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3E12"/>
    <w:rsid w:val="00B8641E"/>
    <w:rsid w:val="00B917F0"/>
    <w:rsid w:val="00B93AC8"/>
    <w:rsid w:val="00B94F9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2BCF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191"/>
    <w:rsid w:val="00C726C5"/>
    <w:rsid w:val="00C75199"/>
    <w:rsid w:val="00C855FD"/>
    <w:rsid w:val="00C92325"/>
    <w:rsid w:val="00C923C3"/>
    <w:rsid w:val="00C96B80"/>
    <w:rsid w:val="00C97B8E"/>
    <w:rsid w:val="00CA3928"/>
    <w:rsid w:val="00CA7A8D"/>
    <w:rsid w:val="00CB46D0"/>
    <w:rsid w:val="00CB5C55"/>
    <w:rsid w:val="00CB7B95"/>
    <w:rsid w:val="00CC330A"/>
    <w:rsid w:val="00CC7538"/>
    <w:rsid w:val="00CD0AEE"/>
    <w:rsid w:val="00CD22C7"/>
    <w:rsid w:val="00D049C1"/>
    <w:rsid w:val="00D07AA8"/>
    <w:rsid w:val="00D17ACC"/>
    <w:rsid w:val="00D21067"/>
    <w:rsid w:val="00D21AE2"/>
    <w:rsid w:val="00D30057"/>
    <w:rsid w:val="00D3228D"/>
    <w:rsid w:val="00D329CD"/>
    <w:rsid w:val="00D32A9F"/>
    <w:rsid w:val="00D36881"/>
    <w:rsid w:val="00D434E9"/>
    <w:rsid w:val="00D44114"/>
    <w:rsid w:val="00D4642B"/>
    <w:rsid w:val="00D51408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5C04"/>
    <w:rsid w:val="00D97FC6"/>
    <w:rsid w:val="00DA0639"/>
    <w:rsid w:val="00DA2BF0"/>
    <w:rsid w:val="00DA3F7B"/>
    <w:rsid w:val="00DA5BAC"/>
    <w:rsid w:val="00DA5DAA"/>
    <w:rsid w:val="00DB1E3F"/>
    <w:rsid w:val="00DC6CFC"/>
    <w:rsid w:val="00DD1787"/>
    <w:rsid w:val="00DD3DD3"/>
    <w:rsid w:val="00DD6A3D"/>
    <w:rsid w:val="00DE1D96"/>
    <w:rsid w:val="00DE3590"/>
    <w:rsid w:val="00DF0582"/>
    <w:rsid w:val="00DF2164"/>
    <w:rsid w:val="00DF3981"/>
    <w:rsid w:val="00E00FB9"/>
    <w:rsid w:val="00E06381"/>
    <w:rsid w:val="00E133AC"/>
    <w:rsid w:val="00E26996"/>
    <w:rsid w:val="00E27FCA"/>
    <w:rsid w:val="00E310D7"/>
    <w:rsid w:val="00E31ED0"/>
    <w:rsid w:val="00E36243"/>
    <w:rsid w:val="00E4262F"/>
    <w:rsid w:val="00E57797"/>
    <w:rsid w:val="00E60FE5"/>
    <w:rsid w:val="00E617B6"/>
    <w:rsid w:val="00E6225B"/>
    <w:rsid w:val="00E67D78"/>
    <w:rsid w:val="00E70577"/>
    <w:rsid w:val="00E723CA"/>
    <w:rsid w:val="00E73732"/>
    <w:rsid w:val="00E76D79"/>
    <w:rsid w:val="00E81AC0"/>
    <w:rsid w:val="00E83844"/>
    <w:rsid w:val="00E849F9"/>
    <w:rsid w:val="00E870C7"/>
    <w:rsid w:val="00E92BA1"/>
    <w:rsid w:val="00E939F4"/>
    <w:rsid w:val="00E94298"/>
    <w:rsid w:val="00E966B3"/>
    <w:rsid w:val="00E97B57"/>
    <w:rsid w:val="00EB7A36"/>
    <w:rsid w:val="00EC5CE0"/>
    <w:rsid w:val="00EE7F6F"/>
    <w:rsid w:val="00EF64B1"/>
    <w:rsid w:val="00EF6667"/>
    <w:rsid w:val="00F11A89"/>
    <w:rsid w:val="00F12DA8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03D6"/>
    <w:rsid w:val="00F642BB"/>
    <w:rsid w:val="00F64582"/>
    <w:rsid w:val="00F7006C"/>
    <w:rsid w:val="00F74099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07FC"/>
    <w:rsid w:val="00FA3437"/>
    <w:rsid w:val="00FB1336"/>
    <w:rsid w:val="00FB6E8E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AA8C-E4CF-46E1-9B2A-D9D5BCE9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Ирина В. Пронь</cp:lastModifiedBy>
  <cp:revision>3</cp:revision>
  <cp:lastPrinted>2022-04-26T06:50:00Z</cp:lastPrinted>
  <dcterms:created xsi:type="dcterms:W3CDTF">2022-04-26T06:53:00Z</dcterms:created>
  <dcterms:modified xsi:type="dcterms:W3CDTF">2022-04-26T07:06:00Z</dcterms:modified>
</cp:coreProperties>
</file>